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37E" w:rsidRDefault="0069037E" w:rsidP="0069037E">
      <w:pPr>
        <w:ind w:left="-540"/>
        <w:jc w:val="center"/>
        <w:rPr>
          <w:b/>
        </w:rPr>
      </w:pPr>
      <w:r>
        <w:rPr>
          <w:noProof/>
          <w:sz w:val="28"/>
          <w:szCs w:val="28"/>
        </w:rPr>
        <w:drawing>
          <wp:inline distT="0" distB="0" distL="0" distR="0">
            <wp:extent cx="723900" cy="952500"/>
            <wp:effectExtent l="19050" t="0" r="0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37E" w:rsidRDefault="0069037E" w:rsidP="0069037E">
      <w:pPr>
        <w:rPr>
          <w:b/>
          <w:sz w:val="28"/>
          <w:szCs w:val="28"/>
        </w:rPr>
      </w:pPr>
    </w:p>
    <w:p w:rsidR="0069037E" w:rsidRPr="00624045" w:rsidRDefault="0069037E" w:rsidP="0069037E">
      <w:pPr>
        <w:jc w:val="center"/>
        <w:rPr>
          <w:b/>
          <w:sz w:val="32"/>
          <w:szCs w:val="32"/>
        </w:rPr>
      </w:pPr>
      <w:r w:rsidRPr="00624045">
        <w:rPr>
          <w:b/>
          <w:sz w:val="32"/>
          <w:szCs w:val="32"/>
        </w:rPr>
        <w:t>АДМИНИСТРАЦИЯ БОЛЬШЕЛУКИНСКОГО СЕЛЬСОВЕТА</w:t>
      </w:r>
      <w:r w:rsidRPr="00624045">
        <w:rPr>
          <w:b/>
          <w:sz w:val="32"/>
          <w:szCs w:val="32"/>
        </w:rPr>
        <w:br/>
        <w:t xml:space="preserve">   ВАДИНСКОГО РАЙОНА ПЕНЗЕНСКОЙ ОБЛАСТИ</w:t>
      </w:r>
    </w:p>
    <w:p w:rsidR="0069037E" w:rsidRDefault="0069037E" w:rsidP="0069037E">
      <w:pPr>
        <w:jc w:val="center"/>
        <w:rPr>
          <w:sz w:val="28"/>
          <w:szCs w:val="28"/>
        </w:rPr>
      </w:pPr>
    </w:p>
    <w:p w:rsidR="0069037E" w:rsidRDefault="0069037E" w:rsidP="006903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9037E" w:rsidRDefault="0069037E" w:rsidP="0069037E">
      <w:pPr>
        <w:jc w:val="center"/>
        <w:rPr>
          <w:b/>
          <w:sz w:val="28"/>
          <w:szCs w:val="28"/>
        </w:rPr>
      </w:pPr>
    </w:p>
    <w:p w:rsidR="0069037E" w:rsidRPr="00292DF4" w:rsidRDefault="0069037E" w:rsidP="0069037E">
      <w:pPr>
        <w:pStyle w:val="a5"/>
        <w:spacing w:before="0" w:beforeAutospacing="0" w:after="0" w:afterAutospacing="0"/>
        <w:jc w:val="center"/>
        <w:rPr>
          <w:rStyle w:val="a6"/>
          <w:b w:val="0"/>
          <w:color w:val="333333"/>
          <w:sz w:val="28"/>
          <w:szCs w:val="28"/>
          <w:u w:val="single"/>
          <w:shd w:val="clear" w:color="auto" w:fill="FFFFFF"/>
        </w:rPr>
      </w:pPr>
      <w:r w:rsidRPr="00292DF4">
        <w:rPr>
          <w:rStyle w:val="a6"/>
          <w:b w:val="0"/>
          <w:color w:val="333333"/>
          <w:sz w:val="28"/>
          <w:szCs w:val="28"/>
          <w:u w:val="single"/>
          <w:shd w:val="clear" w:color="auto" w:fill="FFFFFF"/>
        </w:rPr>
        <w:t xml:space="preserve">от </w:t>
      </w:r>
      <w:r>
        <w:rPr>
          <w:rStyle w:val="a6"/>
          <w:b w:val="0"/>
          <w:color w:val="333333"/>
          <w:sz w:val="28"/>
          <w:szCs w:val="28"/>
          <w:u w:val="single"/>
          <w:shd w:val="clear" w:color="auto" w:fill="FFFFFF"/>
        </w:rPr>
        <w:t>30.11</w:t>
      </w:r>
      <w:r w:rsidRPr="00292DF4">
        <w:rPr>
          <w:rStyle w:val="a6"/>
          <w:b w:val="0"/>
          <w:color w:val="333333"/>
          <w:sz w:val="28"/>
          <w:szCs w:val="28"/>
          <w:u w:val="single"/>
          <w:shd w:val="clear" w:color="auto" w:fill="FFFFFF"/>
        </w:rPr>
        <w:t>.2016  №</w:t>
      </w:r>
      <w:r w:rsidR="00BB3BC2">
        <w:rPr>
          <w:rStyle w:val="a6"/>
          <w:b w:val="0"/>
          <w:color w:val="333333"/>
          <w:sz w:val="28"/>
          <w:szCs w:val="28"/>
          <w:u w:val="single"/>
          <w:shd w:val="clear" w:color="auto" w:fill="FFFFFF"/>
        </w:rPr>
        <w:t>102</w:t>
      </w:r>
    </w:p>
    <w:p w:rsidR="0069037E" w:rsidRPr="00292DF4" w:rsidRDefault="0069037E" w:rsidP="0069037E">
      <w:pPr>
        <w:pStyle w:val="a5"/>
        <w:spacing w:before="0" w:beforeAutospacing="0" w:after="0" w:afterAutospacing="0"/>
        <w:jc w:val="center"/>
        <w:rPr>
          <w:rStyle w:val="a6"/>
          <w:b w:val="0"/>
          <w:color w:val="333333"/>
          <w:shd w:val="clear" w:color="auto" w:fill="FFFFFF"/>
        </w:rPr>
      </w:pPr>
      <w:r w:rsidRPr="00292DF4">
        <w:rPr>
          <w:rStyle w:val="a6"/>
          <w:b w:val="0"/>
          <w:color w:val="333333"/>
          <w:shd w:val="clear" w:color="auto" w:fill="FFFFFF"/>
        </w:rPr>
        <w:t>с. Большая Лука</w:t>
      </w:r>
    </w:p>
    <w:p w:rsidR="0069037E" w:rsidRPr="00292DF4" w:rsidRDefault="0069037E" w:rsidP="0069037E">
      <w:pPr>
        <w:jc w:val="both"/>
        <w:rPr>
          <w:sz w:val="28"/>
          <w:szCs w:val="28"/>
        </w:rPr>
      </w:pPr>
    </w:p>
    <w:p w:rsidR="0069037E" w:rsidRDefault="0069037E" w:rsidP="0069037E">
      <w:pPr>
        <w:jc w:val="center"/>
        <w:rPr>
          <w:b/>
          <w:sz w:val="28"/>
          <w:szCs w:val="28"/>
        </w:rPr>
      </w:pPr>
      <w:r w:rsidRPr="00C6223C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>утверждении Программы комплексного развития систем коммунальной инфраструктуры Большелукинского сельсовета Вадинского района Пензенской области на 2016-2026 годы</w:t>
      </w:r>
    </w:p>
    <w:p w:rsidR="0069037E" w:rsidRPr="00292DF4" w:rsidRDefault="0069037E" w:rsidP="0069037E">
      <w:pPr>
        <w:jc w:val="center"/>
        <w:rPr>
          <w:sz w:val="28"/>
          <w:szCs w:val="28"/>
        </w:rPr>
      </w:pPr>
    </w:p>
    <w:p w:rsidR="0069037E" w:rsidRDefault="0069037E" w:rsidP="0069037E">
      <w:pPr>
        <w:spacing w:line="300" w:lineRule="exact"/>
        <w:ind w:firstLine="567"/>
        <w:jc w:val="both"/>
        <w:rPr>
          <w:sz w:val="28"/>
          <w:szCs w:val="28"/>
        </w:rPr>
      </w:pPr>
      <w:r w:rsidRPr="00292DF4">
        <w:rPr>
          <w:sz w:val="28"/>
          <w:szCs w:val="28"/>
        </w:rPr>
        <w:t xml:space="preserve">          </w:t>
      </w:r>
      <w:r w:rsidR="00AB258B" w:rsidRPr="00C6223C">
        <w:rPr>
          <w:sz w:val="28"/>
          <w:szCs w:val="28"/>
        </w:rPr>
        <w:t xml:space="preserve">Руководствуясь Федеральным законом от </w:t>
      </w:r>
      <w:r w:rsidR="00AB258B" w:rsidRPr="00CE7276">
        <w:rPr>
          <w:sz w:val="28"/>
          <w:szCs w:val="28"/>
        </w:rPr>
        <w:t xml:space="preserve">06.10.2003   № 131-ФЗ «Об общих принципах организации местного самоуправления в Российской Федерации» (с последующими изменениями), </w:t>
      </w:r>
      <w:hyperlink r:id="rId9" w:history="1">
        <w:r w:rsidR="00AB258B" w:rsidRPr="00AB258B">
          <w:rPr>
            <w:rStyle w:val="af9"/>
            <w:color w:val="auto"/>
            <w:sz w:val="28"/>
            <w:szCs w:val="28"/>
            <w:u w:val="none"/>
          </w:rPr>
          <w:t>Федерального закона от 30.12.2004 N 210-ФЗ "Об основах регулирования тарифов организаций коммунального комплекса</w:t>
        </w:r>
        <w:r w:rsidR="00AB258B" w:rsidRPr="008D00D6">
          <w:rPr>
            <w:rStyle w:val="af9"/>
            <w:sz w:val="28"/>
            <w:szCs w:val="28"/>
          </w:rPr>
          <w:t>"</w:t>
        </w:r>
      </w:hyperlink>
      <w:r w:rsidR="00AB258B">
        <w:rPr>
          <w:sz w:val="28"/>
          <w:szCs w:val="28"/>
        </w:rPr>
        <w:t xml:space="preserve">(с последующими изменениями), Генеральным планом Большелукинского сельсовета, утвержденным решением Комитета местного самоуправления Большелукинского сельсовета от 17.04.2012, </w:t>
      </w:r>
      <w:r w:rsidR="00AB258B" w:rsidRPr="00C6223C">
        <w:rPr>
          <w:sz w:val="28"/>
          <w:szCs w:val="28"/>
        </w:rPr>
        <w:t>в соответствии с Уставом Большелукинского сельсовета Вадинского района Пензенской области (с последующими изменениями),</w:t>
      </w:r>
    </w:p>
    <w:p w:rsidR="004340FC" w:rsidRPr="00C6223C" w:rsidRDefault="004340FC" w:rsidP="0069037E">
      <w:pPr>
        <w:spacing w:line="300" w:lineRule="exact"/>
        <w:ind w:firstLine="567"/>
        <w:jc w:val="both"/>
        <w:rPr>
          <w:sz w:val="28"/>
          <w:szCs w:val="28"/>
        </w:rPr>
      </w:pPr>
    </w:p>
    <w:p w:rsidR="0069037E" w:rsidRPr="00292DF4" w:rsidRDefault="0069037E" w:rsidP="0069037E">
      <w:pPr>
        <w:jc w:val="center"/>
        <w:rPr>
          <w:b/>
          <w:sz w:val="28"/>
          <w:szCs w:val="28"/>
        </w:rPr>
      </w:pPr>
      <w:r w:rsidRPr="00292DF4">
        <w:rPr>
          <w:b/>
          <w:sz w:val="28"/>
          <w:szCs w:val="28"/>
        </w:rPr>
        <w:t>администрация Большелукинского сельсовета Вадинского района Пензенской области постановляет:</w:t>
      </w:r>
    </w:p>
    <w:p w:rsidR="0069037E" w:rsidRPr="00292DF4" w:rsidRDefault="0069037E" w:rsidP="0069037E">
      <w:pPr>
        <w:jc w:val="center"/>
        <w:rPr>
          <w:b/>
          <w:sz w:val="28"/>
          <w:szCs w:val="28"/>
        </w:rPr>
      </w:pPr>
    </w:p>
    <w:p w:rsidR="0069037E" w:rsidRDefault="0069037E" w:rsidP="0069037E">
      <w:pPr>
        <w:ind w:right="-2" w:firstLine="720"/>
        <w:jc w:val="both"/>
        <w:rPr>
          <w:sz w:val="28"/>
          <w:szCs w:val="28"/>
        </w:rPr>
      </w:pPr>
      <w:r w:rsidRPr="00C6223C">
        <w:rPr>
          <w:sz w:val="28"/>
          <w:szCs w:val="28"/>
        </w:rPr>
        <w:t>1.</w:t>
      </w:r>
      <w:r>
        <w:rPr>
          <w:sz w:val="28"/>
          <w:szCs w:val="28"/>
        </w:rPr>
        <w:t xml:space="preserve"> Утвердить Программу</w:t>
      </w:r>
      <w:r w:rsidRPr="00034120">
        <w:rPr>
          <w:b/>
          <w:sz w:val="28"/>
          <w:szCs w:val="28"/>
        </w:rPr>
        <w:t xml:space="preserve"> </w:t>
      </w:r>
      <w:r w:rsidRPr="00034120">
        <w:rPr>
          <w:sz w:val="28"/>
          <w:szCs w:val="28"/>
        </w:rPr>
        <w:t xml:space="preserve">комплексного развития </w:t>
      </w:r>
      <w:r w:rsidRPr="0069037E">
        <w:rPr>
          <w:sz w:val="28"/>
          <w:szCs w:val="28"/>
        </w:rPr>
        <w:t xml:space="preserve">систем коммунальной </w:t>
      </w:r>
      <w:r w:rsidRPr="00034120">
        <w:rPr>
          <w:sz w:val="28"/>
          <w:szCs w:val="28"/>
        </w:rPr>
        <w:t>инфраструктуры Большелукинского сельсовета Вадинского района Пензенской области на 2016-2026 годы</w:t>
      </w:r>
      <w:r>
        <w:rPr>
          <w:sz w:val="28"/>
          <w:szCs w:val="28"/>
        </w:rPr>
        <w:t>.</w:t>
      </w:r>
    </w:p>
    <w:p w:rsidR="0069037E" w:rsidRDefault="0069037E" w:rsidP="0069037E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информационном бюллетене «Большелукинские вести».</w:t>
      </w:r>
    </w:p>
    <w:p w:rsidR="0069037E" w:rsidRPr="00C6223C" w:rsidRDefault="0069037E" w:rsidP="0069037E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на следующий день после дня его официального опубликования.</w:t>
      </w:r>
      <w:r w:rsidRPr="00C6223C">
        <w:rPr>
          <w:sz w:val="28"/>
          <w:szCs w:val="28"/>
        </w:rPr>
        <w:t xml:space="preserve"> </w:t>
      </w:r>
    </w:p>
    <w:p w:rsidR="0069037E" w:rsidRDefault="0069037E" w:rsidP="0069037E">
      <w:pPr>
        <w:pStyle w:val="a7"/>
        <w:tabs>
          <w:tab w:val="left" w:pos="993"/>
        </w:tabs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Pr="00C6223C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>постановления</w:t>
      </w:r>
      <w:r w:rsidRPr="00C6223C">
        <w:rPr>
          <w:sz w:val="28"/>
          <w:szCs w:val="28"/>
        </w:rPr>
        <w:t xml:space="preserve"> возложить на Главу </w:t>
      </w:r>
      <w:r>
        <w:rPr>
          <w:sz w:val="28"/>
          <w:szCs w:val="28"/>
        </w:rPr>
        <w:t xml:space="preserve">администрации </w:t>
      </w:r>
      <w:r w:rsidRPr="00C6223C">
        <w:rPr>
          <w:sz w:val="28"/>
          <w:szCs w:val="28"/>
        </w:rPr>
        <w:t>Большелукинского сельсовета Вадинского района Пензенской области.</w:t>
      </w:r>
    </w:p>
    <w:p w:rsidR="0069037E" w:rsidRPr="00292DF4" w:rsidRDefault="0069037E" w:rsidP="0069037E">
      <w:pPr>
        <w:pStyle w:val="ConsPlusTitle"/>
        <w:widowControl/>
        <w:jc w:val="both"/>
        <w:rPr>
          <w:sz w:val="28"/>
          <w:szCs w:val="28"/>
        </w:rPr>
      </w:pPr>
    </w:p>
    <w:p w:rsidR="0069037E" w:rsidRPr="00292DF4" w:rsidRDefault="0069037E" w:rsidP="0069037E">
      <w:pPr>
        <w:jc w:val="both"/>
        <w:rPr>
          <w:sz w:val="28"/>
          <w:szCs w:val="28"/>
        </w:rPr>
      </w:pPr>
    </w:p>
    <w:p w:rsidR="0069037E" w:rsidRPr="00292DF4" w:rsidRDefault="0069037E" w:rsidP="0069037E">
      <w:pPr>
        <w:jc w:val="both"/>
        <w:rPr>
          <w:sz w:val="28"/>
          <w:szCs w:val="28"/>
        </w:rPr>
      </w:pPr>
      <w:r w:rsidRPr="00292DF4">
        <w:rPr>
          <w:sz w:val="28"/>
          <w:szCs w:val="28"/>
        </w:rPr>
        <w:t xml:space="preserve">Глава администрации Большелукинского сельсовета </w:t>
      </w:r>
    </w:p>
    <w:p w:rsidR="0069037E" w:rsidRDefault="0069037E" w:rsidP="0069037E">
      <w:pPr>
        <w:jc w:val="both"/>
        <w:rPr>
          <w:sz w:val="28"/>
          <w:szCs w:val="28"/>
        </w:rPr>
      </w:pPr>
      <w:r w:rsidRPr="00292DF4">
        <w:rPr>
          <w:sz w:val="28"/>
          <w:szCs w:val="28"/>
        </w:rPr>
        <w:t xml:space="preserve">Вадинского района Пензенской области                                   </w:t>
      </w:r>
      <w:r>
        <w:rPr>
          <w:sz w:val="28"/>
          <w:szCs w:val="28"/>
        </w:rPr>
        <w:t>С.С.Сарвилин</w:t>
      </w:r>
    </w:p>
    <w:p w:rsidR="0069037E" w:rsidRDefault="0069037E" w:rsidP="0069037E">
      <w:pPr>
        <w:jc w:val="both"/>
        <w:rPr>
          <w:sz w:val="28"/>
          <w:szCs w:val="28"/>
        </w:rPr>
      </w:pPr>
    </w:p>
    <w:p w:rsidR="0069037E" w:rsidRDefault="0069037E" w:rsidP="0069037E">
      <w:pPr>
        <w:jc w:val="both"/>
        <w:rPr>
          <w:sz w:val="28"/>
          <w:szCs w:val="28"/>
        </w:rPr>
      </w:pPr>
    </w:p>
    <w:p w:rsidR="0069037E" w:rsidRDefault="0069037E" w:rsidP="0069037E">
      <w:pPr>
        <w:pStyle w:val="afff5"/>
        <w:spacing w:line="276" w:lineRule="auto"/>
        <w:ind w:left="-1276" w:right="-427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292DF4">
        <w:rPr>
          <w:sz w:val="28"/>
          <w:szCs w:val="28"/>
        </w:rPr>
        <w:lastRenderedPageBreak/>
        <w:t xml:space="preserve"> </w:t>
      </w:r>
      <w:r>
        <w:rPr>
          <w:rFonts w:ascii="Cambria" w:hAnsi="Cambria"/>
          <w:b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1924050</wp:posOffset>
            </wp:positionH>
            <wp:positionV relativeFrom="paragraph">
              <wp:posOffset>23495</wp:posOffset>
            </wp:positionV>
            <wp:extent cx="1306195" cy="1306195"/>
            <wp:effectExtent l="19050" t="0" r="8255" b="0"/>
            <wp:wrapTopAndBottom/>
            <wp:docPr id="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1306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037E" w:rsidRDefault="0069037E" w:rsidP="0069037E">
      <w:pPr>
        <w:autoSpaceDE w:val="0"/>
        <w:autoSpaceDN w:val="0"/>
        <w:adjustRightInd w:val="0"/>
        <w:ind w:right="-427"/>
        <w:contextualSpacing/>
        <w:rPr>
          <w:b/>
          <w:bCs/>
          <w:i/>
          <w:sz w:val="28"/>
          <w:szCs w:val="28"/>
        </w:rPr>
      </w:pPr>
    </w:p>
    <w:p w:rsidR="0069037E" w:rsidRDefault="0069037E" w:rsidP="0069037E">
      <w:pPr>
        <w:autoSpaceDE w:val="0"/>
        <w:autoSpaceDN w:val="0"/>
        <w:adjustRightInd w:val="0"/>
        <w:ind w:left="4820" w:right="-427"/>
        <w:contextualSpacing/>
        <w:rPr>
          <w:b/>
          <w:bCs/>
          <w:i/>
          <w:sz w:val="28"/>
          <w:szCs w:val="28"/>
        </w:rPr>
      </w:pPr>
    </w:p>
    <w:p w:rsidR="0069037E" w:rsidRDefault="0069037E" w:rsidP="0069037E">
      <w:pPr>
        <w:autoSpaceDE w:val="0"/>
        <w:autoSpaceDN w:val="0"/>
        <w:adjustRightInd w:val="0"/>
        <w:ind w:left="4678" w:right="-427"/>
        <w:contextualSpacing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У</w:t>
      </w:r>
      <w:r w:rsidRPr="00B658DB">
        <w:rPr>
          <w:b/>
          <w:bCs/>
          <w:i/>
          <w:sz w:val="28"/>
          <w:szCs w:val="28"/>
        </w:rPr>
        <w:t>ТВЕРЖД</w:t>
      </w:r>
      <w:r>
        <w:rPr>
          <w:b/>
          <w:bCs/>
          <w:i/>
          <w:sz w:val="28"/>
          <w:szCs w:val="28"/>
        </w:rPr>
        <w:t>ЕНА</w:t>
      </w:r>
    </w:p>
    <w:p w:rsidR="0069037E" w:rsidRPr="00B658DB" w:rsidRDefault="0069037E" w:rsidP="0069037E">
      <w:pPr>
        <w:autoSpaceDE w:val="0"/>
        <w:autoSpaceDN w:val="0"/>
        <w:adjustRightInd w:val="0"/>
        <w:ind w:left="4678" w:right="-427"/>
        <w:contextualSpacing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Постановлением администрации</w:t>
      </w:r>
    </w:p>
    <w:p w:rsidR="0069037E" w:rsidRDefault="0069037E" w:rsidP="0069037E">
      <w:pPr>
        <w:autoSpaceDE w:val="0"/>
        <w:autoSpaceDN w:val="0"/>
        <w:adjustRightInd w:val="0"/>
        <w:ind w:left="4678" w:right="-427"/>
        <w:contextualSpacing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Большелукинского сельсовета</w:t>
      </w:r>
    </w:p>
    <w:p w:rsidR="0069037E" w:rsidRDefault="0069037E" w:rsidP="0069037E">
      <w:pPr>
        <w:autoSpaceDE w:val="0"/>
        <w:autoSpaceDN w:val="0"/>
        <w:adjustRightInd w:val="0"/>
        <w:ind w:left="4678" w:right="-427"/>
        <w:contextualSpacing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Вадинского района</w:t>
      </w:r>
    </w:p>
    <w:p w:rsidR="0069037E" w:rsidRPr="00B658DB" w:rsidRDefault="0069037E" w:rsidP="0069037E">
      <w:pPr>
        <w:autoSpaceDE w:val="0"/>
        <w:autoSpaceDN w:val="0"/>
        <w:adjustRightInd w:val="0"/>
        <w:ind w:left="4678" w:right="-427"/>
        <w:contextualSpacing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Пензенской области</w:t>
      </w:r>
    </w:p>
    <w:p w:rsidR="0069037E" w:rsidRPr="006030B9" w:rsidRDefault="0069037E" w:rsidP="0069037E">
      <w:pPr>
        <w:tabs>
          <w:tab w:val="left" w:pos="4740"/>
        </w:tabs>
        <w:autoSpaceDE w:val="0"/>
        <w:autoSpaceDN w:val="0"/>
        <w:adjustRightInd w:val="0"/>
        <w:spacing w:line="276" w:lineRule="auto"/>
        <w:ind w:firstLine="1381"/>
        <w:contextualSpacing/>
        <w:rPr>
          <w:b/>
          <w:i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</w:t>
      </w:r>
      <w:r w:rsidRPr="006030B9">
        <w:rPr>
          <w:b/>
          <w:i/>
          <w:noProof/>
          <w:sz w:val="28"/>
          <w:szCs w:val="28"/>
        </w:rPr>
        <w:t>от 30.11.2016 №</w:t>
      </w:r>
      <w:r w:rsidR="004340FC">
        <w:rPr>
          <w:b/>
          <w:i/>
          <w:noProof/>
          <w:sz w:val="28"/>
          <w:szCs w:val="28"/>
        </w:rPr>
        <w:t>102</w:t>
      </w:r>
    </w:p>
    <w:p w:rsidR="0069037E" w:rsidRPr="006030B9" w:rsidRDefault="0069037E" w:rsidP="0069037E">
      <w:pPr>
        <w:pStyle w:val="afff5"/>
        <w:spacing w:line="276" w:lineRule="auto"/>
        <w:contextualSpacing/>
        <w:rPr>
          <w:rFonts w:ascii="Times New Roman" w:hAnsi="Times New Roman"/>
          <w:b/>
          <w:noProof/>
          <w:sz w:val="28"/>
          <w:szCs w:val="28"/>
        </w:rPr>
      </w:pPr>
    </w:p>
    <w:p w:rsidR="0069037E" w:rsidRDefault="0069037E" w:rsidP="0069037E">
      <w:pPr>
        <w:pStyle w:val="afff5"/>
        <w:spacing w:line="276" w:lineRule="auto"/>
        <w:contextualSpacing/>
        <w:rPr>
          <w:rFonts w:ascii="Times New Roman" w:hAnsi="Times New Roman"/>
          <w:noProof/>
          <w:sz w:val="28"/>
          <w:szCs w:val="28"/>
        </w:rPr>
      </w:pPr>
    </w:p>
    <w:p w:rsidR="0069037E" w:rsidRPr="0008274C" w:rsidRDefault="0069037E" w:rsidP="0069037E">
      <w:pPr>
        <w:pStyle w:val="afff5"/>
        <w:spacing w:line="276" w:lineRule="auto"/>
        <w:contextualSpacing/>
        <w:rPr>
          <w:rFonts w:ascii="Times New Roman" w:hAnsi="Times New Roman"/>
          <w:noProof/>
          <w:sz w:val="28"/>
          <w:szCs w:val="28"/>
        </w:rPr>
      </w:pPr>
    </w:p>
    <w:p w:rsidR="0069037E" w:rsidRPr="00870D79" w:rsidRDefault="0069037E" w:rsidP="0069037E">
      <w:pPr>
        <w:spacing w:line="276" w:lineRule="auto"/>
        <w:rPr>
          <w:vanish/>
        </w:rPr>
      </w:pPr>
    </w:p>
    <w:p w:rsidR="0069037E" w:rsidRPr="0008274C" w:rsidRDefault="0069037E" w:rsidP="0069037E">
      <w:pPr>
        <w:pStyle w:val="afff5"/>
        <w:spacing w:line="276" w:lineRule="auto"/>
        <w:contextualSpacing/>
        <w:rPr>
          <w:rFonts w:ascii="Times New Roman" w:hAnsi="Times New Roman"/>
          <w:sz w:val="28"/>
          <w:szCs w:val="28"/>
        </w:rPr>
      </w:pPr>
    </w:p>
    <w:p w:rsidR="0069037E" w:rsidRPr="0008274C" w:rsidRDefault="0069037E" w:rsidP="0069037E">
      <w:pPr>
        <w:pStyle w:val="afff5"/>
        <w:spacing w:line="276" w:lineRule="auto"/>
        <w:contextualSpacing/>
        <w:rPr>
          <w:rFonts w:ascii="Times New Roman" w:hAnsi="Times New Roman"/>
          <w:sz w:val="28"/>
          <w:szCs w:val="28"/>
        </w:rPr>
      </w:pPr>
    </w:p>
    <w:p w:rsidR="0069037E" w:rsidRPr="002C4683" w:rsidRDefault="0069037E" w:rsidP="0069037E">
      <w:pPr>
        <w:pStyle w:val="11"/>
        <w:spacing w:line="360" w:lineRule="auto"/>
        <w:ind w:left="-1276" w:right="-285"/>
        <w:jc w:val="center"/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</w:pPr>
      <w:r w:rsidRPr="002C4683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>ПРОГРАММА КОМПЛЕКСНОГО РАЗВИТИЯ</w:t>
      </w:r>
    </w:p>
    <w:p w:rsidR="0069037E" w:rsidRPr="002C4683" w:rsidRDefault="0069037E" w:rsidP="0069037E">
      <w:pPr>
        <w:pStyle w:val="11"/>
        <w:spacing w:line="360" w:lineRule="auto"/>
        <w:ind w:left="-1276" w:right="-285"/>
        <w:jc w:val="center"/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</w:pPr>
      <w:r w:rsidRPr="002C4683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>СИСТЕМ КОММУНАЛЬНОЙ ИНФРАСТРУКТУРЫ</w:t>
      </w:r>
    </w:p>
    <w:p w:rsidR="0069037E" w:rsidRPr="002C4683" w:rsidRDefault="0069037E" w:rsidP="0069037E">
      <w:pPr>
        <w:pStyle w:val="11"/>
        <w:spacing w:line="360" w:lineRule="auto"/>
        <w:ind w:left="-1276" w:right="-285"/>
        <w:jc w:val="center"/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>БОЛЬШЕЛУКИНСКОГО СЕЛЬСОВЕТА</w:t>
      </w:r>
    </w:p>
    <w:p w:rsidR="0069037E" w:rsidRDefault="0069037E" w:rsidP="0069037E">
      <w:pPr>
        <w:pStyle w:val="11"/>
        <w:spacing w:line="360" w:lineRule="auto"/>
        <w:ind w:left="-1276" w:right="-285"/>
        <w:jc w:val="center"/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>ВАДИН</w:t>
      </w:r>
      <w:r w:rsidRPr="002C4683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>СКОГО РАЙОНА</w:t>
      </w:r>
    </w:p>
    <w:p w:rsidR="0069037E" w:rsidRPr="002C4683" w:rsidRDefault="0069037E" w:rsidP="0069037E">
      <w:pPr>
        <w:pStyle w:val="11"/>
        <w:spacing w:line="360" w:lineRule="auto"/>
        <w:ind w:left="-1276" w:right="-285"/>
        <w:jc w:val="center"/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>ПЕНЗЕНСКОЙ ОБЛАСТИ</w:t>
      </w:r>
    </w:p>
    <w:p w:rsidR="0069037E" w:rsidRDefault="0069037E" w:rsidP="0069037E">
      <w:pPr>
        <w:pStyle w:val="11"/>
        <w:spacing w:line="360" w:lineRule="auto"/>
        <w:ind w:left="-1276" w:right="-285"/>
        <w:jc w:val="center"/>
        <w:rPr>
          <w:rFonts w:ascii="Times New Roman" w:eastAsia="Microsoft YaHei" w:hAnsi="Times New Roman"/>
          <w:b/>
          <w:caps/>
          <w:kern w:val="28"/>
          <w:sz w:val="28"/>
          <w:szCs w:val="28"/>
        </w:rPr>
      </w:pPr>
      <w:r w:rsidRPr="002C4683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 xml:space="preserve">НА </w:t>
      </w:r>
      <w:r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>2016 – 2026</w:t>
      </w:r>
      <w:r w:rsidRPr="002C4683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 xml:space="preserve"> ГОДЫ</w:t>
      </w:r>
    </w:p>
    <w:p w:rsidR="0069037E" w:rsidRDefault="0069037E" w:rsidP="0069037E">
      <w:pPr>
        <w:pStyle w:val="11"/>
        <w:spacing w:line="360" w:lineRule="auto"/>
        <w:ind w:left="-1276" w:right="-285"/>
        <w:jc w:val="center"/>
        <w:rPr>
          <w:rFonts w:ascii="Times New Roman" w:eastAsia="Microsoft YaHei" w:hAnsi="Times New Roman"/>
          <w:b/>
          <w:caps/>
          <w:kern w:val="28"/>
          <w:sz w:val="28"/>
          <w:szCs w:val="28"/>
        </w:rPr>
      </w:pPr>
    </w:p>
    <w:p w:rsidR="0069037E" w:rsidRDefault="0069037E" w:rsidP="0069037E">
      <w:pPr>
        <w:pStyle w:val="11"/>
        <w:spacing w:line="360" w:lineRule="auto"/>
        <w:ind w:left="-1276" w:right="-285"/>
        <w:jc w:val="center"/>
        <w:rPr>
          <w:rFonts w:ascii="Times New Roman" w:eastAsia="Microsoft YaHei" w:hAnsi="Times New Roman"/>
          <w:b/>
          <w:caps/>
          <w:kern w:val="28"/>
          <w:sz w:val="28"/>
          <w:szCs w:val="28"/>
        </w:rPr>
      </w:pPr>
    </w:p>
    <w:p w:rsidR="0069037E" w:rsidRDefault="0069037E" w:rsidP="0069037E">
      <w:pPr>
        <w:pStyle w:val="11"/>
        <w:spacing w:line="360" w:lineRule="auto"/>
        <w:ind w:left="-1276" w:right="-285"/>
        <w:jc w:val="center"/>
        <w:rPr>
          <w:rFonts w:ascii="Times New Roman" w:eastAsia="Microsoft YaHei" w:hAnsi="Times New Roman"/>
          <w:b/>
          <w:caps/>
          <w:kern w:val="28"/>
          <w:sz w:val="28"/>
          <w:szCs w:val="28"/>
        </w:rPr>
      </w:pPr>
    </w:p>
    <w:p w:rsidR="0069037E" w:rsidRDefault="0069037E" w:rsidP="0069037E">
      <w:pPr>
        <w:pStyle w:val="11"/>
        <w:spacing w:line="360" w:lineRule="auto"/>
        <w:ind w:left="-1276" w:right="-285"/>
        <w:jc w:val="center"/>
        <w:rPr>
          <w:rFonts w:ascii="Times New Roman" w:eastAsia="Microsoft YaHei" w:hAnsi="Times New Roman"/>
          <w:b/>
          <w:caps/>
          <w:kern w:val="28"/>
          <w:sz w:val="28"/>
          <w:szCs w:val="28"/>
        </w:rPr>
      </w:pPr>
    </w:p>
    <w:p w:rsidR="0069037E" w:rsidRPr="00A054EC" w:rsidRDefault="0069037E" w:rsidP="0069037E">
      <w:pPr>
        <w:pStyle w:val="11"/>
        <w:spacing w:line="240" w:lineRule="auto"/>
        <w:ind w:left="6663" w:right="-285"/>
        <w:jc w:val="center"/>
        <w:rPr>
          <w:rFonts w:ascii="Times New Roman" w:eastAsia="Microsoft YaHei" w:hAnsi="Times New Roman"/>
          <w:b/>
          <w:i/>
          <w:caps/>
          <w:kern w:val="28"/>
          <w:sz w:val="28"/>
          <w:szCs w:val="28"/>
        </w:rPr>
      </w:pPr>
      <w:r w:rsidRPr="00A054EC">
        <w:rPr>
          <w:rFonts w:ascii="Times New Roman" w:eastAsia="Microsoft YaHei" w:hAnsi="Times New Roman"/>
          <w:b/>
          <w:i/>
          <w:caps/>
          <w:kern w:val="28"/>
          <w:sz w:val="28"/>
          <w:szCs w:val="28"/>
        </w:rPr>
        <w:t>Разработано</w:t>
      </w:r>
    </w:p>
    <w:p w:rsidR="0069037E" w:rsidRPr="00A054EC" w:rsidRDefault="0069037E" w:rsidP="0069037E">
      <w:pPr>
        <w:pStyle w:val="11"/>
        <w:spacing w:line="240" w:lineRule="auto"/>
        <w:ind w:left="6663" w:right="-285"/>
        <w:jc w:val="center"/>
        <w:rPr>
          <w:rFonts w:ascii="Times New Roman" w:eastAsia="Microsoft YaHei" w:hAnsi="Times New Roman"/>
          <w:b/>
          <w:i/>
          <w:caps/>
          <w:kern w:val="28"/>
          <w:sz w:val="28"/>
          <w:szCs w:val="28"/>
        </w:rPr>
      </w:pPr>
      <w:r w:rsidRPr="00A054EC">
        <w:rPr>
          <w:rFonts w:ascii="Times New Roman" w:eastAsia="Microsoft YaHei" w:hAnsi="Times New Roman"/>
          <w:b/>
          <w:i/>
          <w:caps/>
          <w:kern w:val="28"/>
          <w:sz w:val="28"/>
          <w:szCs w:val="28"/>
        </w:rPr>
        <w:t>ИП Миленина В. А.</w:t>
      </w:r>
    </w:p>
    <w:p w:rsidR="0069037E" w:rsidRDefault="0069037E" w:rsidP="0069037E">
      <w:pPr>
        <w:pStyle w:val="11"/>
        <w:spacing w:line="240" w:lineRule="auto"/>
        <w:ind w:left="6663" w:right="-285"/>
        <w:jc w:val="left"/>
        <w:rPr>
          <w:rFonts w:ascii="Times New Roman" w:eastAsia="Microsoft YaHei" w:hAnsi="Times New Roman"/>
          <w:b/>
          <w:caps/>
          <w:kern w:val="28"/>
          <w:sz w:val="28"/>
          <w:szCs w:val="28"/>
        </w:rPr>
      </w:pPr>
      <w:r>
        <w:rPr>
          <w:rFonts w:ascii="Times New Roman" w:eastAsia="Microsoft YaHei" w:hAnsi="Times New Roman"/>
          <w:b/>
          <w:caps/>
          <w:kern w:val="28"/>
          <w:sz w:val="28"/>
          <w:szCs w:val="28"/>
        </w:rPr>
        <w:t>_____________________</w:t>
      </w:r>
    </w:p>
    <w:p w:rsidR="0069037E" w:rsidRDefault="0069037E" w:rsidP="0069037E">
      <w:pPr>
        <w:pStyle w:val="11"/>
        <w:spacing w:line="240" w:lineRule="auto"/>
        <w:ind w:left="6663" w:right="-285"/>
        <w:jc w:val="center"/>
        <w:rPr>
          <w:rFonts w:ascii="Times New Roman" w:eastAsia="Microsoft YaHei" w:hAnsi="Times New Roman"/>
          <w:spacing w:val="-30"/>
          <w:kern w:val="28"/>
          <w:sz w:val="24"/>
          <w:szCs w:val="24"/>
        </w:rPr>
      </w:pPr>
      <w:r>
        <w:rPr>
          <w:rFonts w:ascii="Times New Roman" w:eastAsia="Microsoft YaHei" w:hAnsi="Times New Roman"/>
          <w:spacing w:val="-30"/>
          <w:kern w:val="28"/>
          <w:sz w:val="24"/>
          <w:szCs w:val="24"/>
        </w:rPr>
        <w:t>м. п.</w:t>
      </w:r>
    </w:p>
    <w:p w:rsidR="0069037E" w:rsidRDefault="0069037E" w:rsidP="0069037E">
      <w:pPr>
        <w:pStyle w:val="11"/>
        <w:spacing w:line="240" w:lineRule="auto"/>
        <w:ind w:left="6663" w:right="-285"/>
        <w:jc w:val="left"/>
        <w:rPr>
          <w:rFonts w:ascii="Times New Roman" w:eastAsia="Microsoft YaHei" w:hAnsi="Times New Roman"/>
          <w:spacing w:val="-30"/>
          <w:kern w:val="28"/>
          <w:sz w:val="24"/>
          <w:szCs w:val="24"/>
        </w:rPr>
      </w:pPr>
    </w:p>
    <w:p w:rsidR="0069037E" w:rsidRPr="00564BD1" w:rsidRDefault="0069037E" w:rsidP="0069037E">
      <w:pPr>
        <w:pStyle w:val="11"/>
        <w:spacing w:line="240" w:lineRule="auto"/>
        <w:ind w:left="0" w:right="-285"/>
        <w:rPr>
          <w:rFonts w:ascii="Times New Roman" w:eastAsia="Microsoft YaHei" w:hAnsi="Times New Roman"/>
          <w:caps/>
          <w:spacing w:val="-30"/>
          <w:kern w:val="28"/>
          <w:sz w:val="24"/>
          <w:szCs w:val="24"/>
        </w:rPr>
      </w:pPr>
    </w:p>
    <w:p w:rsidR="0069037E" w:rsidRDefault="0069037E" w:rsidP="0069037E">
      <w:pPr>
        <w:spacing w:line="276" w:lineRule="auto"/>
        <w:ind w:left="-1276" w:right="-42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2016г.</w:t>
      </w:r>
    </w:p>
    <w:p w:rsidR="0069037E" w:rsidRDefault="0069037E" w:rsidP="0069037E">
      <w:pPr>
        <w:spacing w:line="276" w:lineRule="auto"/>
        <w:jc w:val="center"/>
        <w:rPr>
          <w:b/>
          <w:bCs/>
          <w:sz w:val="28"/>
          <w:szCs w:val="28"/>
        </w:rPr>
        <w:sectPr w:rsidR="0069037E" w:rsidSect="00AB258B">
          <w:footerReference w:type="even" r:id="rId11"/>
          <w:footerReference w:type="default" r:id="rId12"/>
          <w:footerReference w:type="first" r:id="rId13"/>
          <w:pgSz w:w="11906" w:h="16838" w:code="9"/>
          <w:pgMar w:top="1021" w:right="851" w:bottom="851" w:left="1701" w:header="709" w:footer="709" w:gutter="0"/>
          <w:pgBorders w:display="not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08"/>
          <w:titlePg/>
          <w:docGrid w:linePitch="360"/>
        </w:sectPr>
      </w:pPr>
    </w:p>
    <w:p w:rsidR="0069037E" w:rsidRPr="00541344" w:rsidRDefault="0069037E" w:rsidP="0069037E">
      <w:pPr>
        <w:jc w:val="center"/>
        <w:rPr>
          <w:b/>
          <w:bCs/>
          <w:i/>
          <w:sz w:val="28"/>
          <w:szCs w:val="28"/>
        </w:rPr>
      </w:pPr>
      <w:r w:rsidRPr="00541344">
        <w:rPr>
          <w:b/>
          <w:bCs/>
          <w:i/>
          <w:sz w:val="28"/>
          <w:szCs w:val="28"/>
        </w:rPr>
        <w:lastRenderedPageBreak/>
        <w:t>СОДЕРЖАНИЕ</w:t>
      </w: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1"/>
        <w:gridCol w:w="8789"/>
        <w:gridCol w:w="850"/>
      </w:tblGrid>
      <w:tr w:rsidR="0069037E" w:rsidRPr="007E4621" w:rsidTr="000B2314">
        <w:trPr>
          <w:trHeight w:val="379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rPr>
                <w:sz w:val="28"/>
                <w:szCs w:val="28"/>
              </w:rPr>
            </w:pPr>
            <w:r w:rsidRPr="00FF5886">
              <w:rPr>
                <w:b/>
                <w:bCs/>
                <w:sz w:val="26"/>
                <w:szCs w:val="26"/>
              </w:rPr>
              <w:t>ПРОГРАММНЫЙ ДОКУМЕНТ</w:t>
            </w:r>
          </w:p>
        </w:tc>
      </w:tr>
      <w:tr w:rsidR="0069037E" w:rsidRPr="007E4621" w:rsidTr="000B2314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FF5886" w:rsidRDefault="0069037E" w:rsidP="000B2314">
            <w:pPr>
              <w:ind w:right="-112"/>
              <w:rPr>
                <w:b/>
                <w:i/>
                <w:sz w:val="26"/>
                <w:szCs w:val="26"/>
              </w:rPr>
            </w:pPr>
            <w:r w:rsidRPr="00FF5886">
              <w:rPr>
                <w:b/>
                <w:i/>
                <w:sz w:val="26"/>
                <w:szCs w:val="26"/>
              </w:rPr>
              <w:t>ВВЕДЕНИЕ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</w:t>
            </w:r>
          </w:p>
        </w:tc>
      </w:tr>
      <w:tr w:rsidR="0069037E" w:rsidRPr="007E4621" w:rsidTr="000B2314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FF5886" w:rsidRDefault="0069037E" w:rsidP="000B2314">
            <w:pPr>
              <w:ind w:right="-112"/>
              <w:rPr>
                <w:b/>
                <w:i/>
                <w:sz w:val="26"/>
                <w:szCs w:val="26"/>
              </w:rPr>
            </w:pPr>
            <w:r w:rsidRPr="00FF5886">
              <w:rPr>
                <w:b/>
                <w:i/>
                <w:sz w:val="26"/>
                <w:szCs w:val="26"/>
              </w:rPr>
              <w:t xml:space="preserve">ПАСПОРТ ПРОГРАММЫ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</w:t>
            </w:r>
          </w:p>
        </w:tc>
      </w:tr>
      <w:tr w:rsidR="0069037E" w:rsidRPr="007E4621" w:rsidTr="000B2314">
        <w:trPr>
          <w:trHeight w:val="4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</w:tcPr>
          <w:p w:rsidR="0069037E" w:rsidRPr="00FF5886" w:rsidRDefault="0069037E" w:rsidP="000B2314">
            <w:pPr>
              <w:ind w:right="-112"/>
              <w:rPr>
                <w:b/>
                <w:i/>
                <w:sz w:val="26"/>
                <w:szCs w:val="26"/>
              </w:rPr>
            </w:pPr>
            <w:r w:rsidRPr="00FF5886">
              <w:rPr>
                <w:b/>
                <w:i/>
                <w:sz w:val="26"/>
                <w:szCs w:val="26"/>
              </w:rPr>
              <w:t xml:space="preserve">ХАРАКТЕРИСТИКА СУЩЕСТВУЮЩЕГО СОСТОЯНИЯ КОММУНАЛЬНОЙ ИНФРАСТРУКТУРЫ </w:t>
            </w:r>
            <w:r>
              <w:rPr>
                <w:b/>
                <w:i/>
                <w:sz w:val="26"/>
                <w:szCs w:val="26"/>
              </w:rPr>
              <w:t>БОЛЬШЕЛУКИНСКОГО СЕЛЬСОВЕТА ВАДИНСКОГО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14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2.1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iCs/>
                <w:sz w:val="26"/>
                <w:szCs w:val="26"/>
              </w:rPr>
            </w:pPr>
            <w:r w:rsidRPr="00FF5886">
              <w:rPr>
                <w:iCs/>
                <w:sz w:val="26"/>
                <w:szCs w:val="26"/>
              </w:rPr>
              <w:t>Основные показатели системы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15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2.2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iCs/>
                <w:sz w:val="26"/>
                <w:szCs w:val="26"/>
              </w:rPr>
            </w:pPr>
            <w:r w:rsidRPr="00FF5886">
              <w:rPr>
                <w:iCs/>
                <w:sz w:val="26"/>
                <w:szCs w:val="26"/>
              </w:rPr>
              <w:t>Основные показатели системы водоотведения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E204FC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17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2.3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iCs/>
                <w:sz w:val="26"/>
                <w:szCs w:val="26"/>
              </w:rPr>
            </w:pPr>
            <w:r w:rsidRPr="00FF5886">
              <w:rPr>
                <w:iCs/>
                <w:sz w:val="26"/>
                <w:szCs w:val="26"/>
              </w:rPr>
              <w:t>Основные показатели системы теплоснабжения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17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2.4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iCs/>
                <w:sz w:val="26"/>
                <w:szCs w:val="26"/>
              </w:rPr>
            </w:pPr>
            <w:r w:rsidRPr="00FF5886">
              <w:rPr>
                <w:iCs/>
                <w:sz w:val="26"/>
                <w:szCs w:val="26"/>
              </w:rPr>
              <w:t>Основные показатели системы электроснабжения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18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2.5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iCs/>
                <w:sz w:val="26"/>
                <w:szCs w:val="26"/>
              </w:rPr>
            </w:pPr>
            <w:r w:rsidRPr="00FF5886">
              <w:rPr>
                <w:iCs/>
                <w:sz w:val="26"/>
                <w:szCs w:val="26"/>
              </w:rPr>
              <w:t>Основные показатели газоснабжения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19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2.6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iCs/>
                <w:sz w:val="26"/>
                <w:szCs w:val="26"/>
              </w:rPr>
            </w:pPr>
            <w:r w:rsidRPr="00FF5886">
              <w:rPr>
                <w:iCs/>
                <w:sz w:val="26"/>
                <w:szCs w:val="26"/>
              </w:rPr>
              <w:t xml:space="preserve">Основные показатели по </w:t>
            </w:r>
            <w:r>
              <w:rPr>
                <w:iCs/>
                <w:sz w:val="26"/>
                <w:szCs w:val="26"/>
              </w:rPr>
              <w:t>сбору и вывозу</w:t>
            </w:r>
            <w:r w:rsidRPr="00FF5886">
              <w:rPr>
                <w:iCs/>
                <w:sz w:val="26"/>
                <w:szCs w:val="26"/>
              </w:rPr>
              <w:t xml:space="preserve"> ТБО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21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2.7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iCs/>
                <w:sz w:val="26"/>
                <w:szCs w:val="26"/>
              </w:rPr>
            </w:pPr>
            <w:r w:rsidRPr="00FF5886">
              <w:rPr>
                <w:iCs/>
                <w:sz w:val="26"/>
                <w:szCs w:val="26"/>
              </w:rPr>
              <w:t>Краткий анализ состояния установки приборов учета и энергоресурсосбережения у потребителей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E204FC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21</w:t>
            </w:r>
          </w:p>
        </w:tc>
      </w:tr>
      <w:tr w:rsidR="0069037E" w:rsidRPr="007E4621" w:rsidTr="000B2314">
        <w:trPr>
          <w:trHeight w:val="3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</w:tcPr>
          <w:p w:rsidR="0069037E" w:rsidRPr="00FF5886" w:rsidRDefault="0069037E" w:rsidP="000B2314">
            <w:pPr>
              <w:ind w:right="-112"/>
              <w:rPr>
                <w:b/>
                <w:i/>
                <w:sz w:val="26"/>
                <w:szCs w:val="26"/>
              </w:rPr>
            </w:pPr>
            <w:r w:rsidRPr="00FF5886">
              <w:rPr>
                <w:b/>
                <w:i/>
                <w:sz w:val="26"/>
                <w:szCs w:val="26"/>
              </w:rPr>
              <w:t xml:space="preserve">ПЕРСПЕКТИВЫ РАЗВИТИЯ </w:t>
            </w:r>
            <w:r>
              <w:rPr>
                <w:b/>
                <w:i/>
                <w:sz w:val="26"/>
                <w:szCs w:val="26"/>
              </w:rPr>
              <w:t>БОЛЬШЕЛУКИНСКОГО СЕЛЬСОВЕТА ВАДИНСКОГО РАЙОНА</w:t>
            </w:r>
            <w:r w:rsidRPr="00FF5886">
              <w:rPr>
                <w:b/>
                <w:i/>
                <w:sz w:val="26"/>
                <w:szCs w:val="26"/>
              </w:rPr>
              <w:t xml:space="preserve"> И ПРОГНОЗ СПРОСА НА КОММУНАЛЬНЫЕ РЕСУРСЫ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23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3.1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iCs/>
                <w:sz w:val="26"/>
                <w:szCs w:val="26"/>
              </w:rPr>
            </w:pPr>
            <w:r w:rsidRPr="00FF5886">
              <w:rPr>
                <w:iCs/>
                <w:sz w:val="26"/>
                <w:szCs w:val="26"/>
              </w:rPr>
              <w:t>Динамика и прогноз численности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23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3.2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iCs/>
                <w:sz w:val="26"/>
                <w:szCs w:val="26"/>
              </w:rPr>
            </w:pPr>
            <w:r w:rsidRPr="00FF5886">
              <w:rPr>
                <w:iCs/>
                <w:sz w:val="26"/>
                <w:szCs w:val="26"/>
              </w:rPr>
              <w:t>Прогноз развития застройки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23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3.3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iCs/>
                <w:sz w:val="26"/>
                <w:szCs w:val="26"/>
              </w:rPr>
            </w:pPr>
            <w:r w:rsidRPr="00FF5886">
              <w:rPr>
                <w:iCs/>
                <w:sz w:val="26"/>
                <w:szCs w:val="26"/>
              </w:rPr>
              <w:t>Прогноз развития промышленности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24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3.4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iCs/>
                <w:sz w:val="26"/>
                <w:szCs w:val="26"/>
              </w:rPr>
            </w:pPr>
            <w:r w:rsidRPr="00FF5886">
              <w:rPr>
                <w:iCs/>
                <w:sz w:val="26"/>
                <w:szCs w:val="26"/>
              </w:rPr>
              <w:t>Прогноз спроса на коммунальные ресурсы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25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</w:tcPr>
          <w:p w:rsidR="0069037E" w:rsidRPr="00FF5886" w:rsidRDefault="0069037E" w:rsidP="000B2314">
            <w:pPr>
              <w:ind w:right="-112"/>
              <w:rPr>
                <w:b/>
                <w:i/>
                <w:sz w:val="26"/>
                <w:szCs w:val="26"/>
              </w:rPr>
            </w:pPr>
            <w:r w:rsidRPr="00FF5886">
              <w:rPr>
                <w:b/>
                <w:i/>
                <w:sz w:val="26"/>
                <w:szCs w:val="26"/>
              </w:rPr>
              <w:t xml:space="preserve">ЦЕЛЕВЫЕ ПОКАЗАТЕЛИ РАЗВИТИЯ КОММУНАЛЬНОЙ ИНФРАСТРУКТУРЫ </w:t>
            </w:r>
            <w:r>
              <w:rPr>
                <w:b/>
                <w:i/>
                <w:sz w:val="26"/>
                <w:szCs w:val="26"/>
              </w:rPr>
              <w:t>БОЛЬШЕЛУКИНСКОГО СЕЛЬСОВЕТА ВАДИНСКОГО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28</w:t>
            </w:r>
          </w:p>
        </w:tc>
      </w:tr>
      <w:tr w:rsidR="0069037E" w:rsidRPr="007E4621" w:rsidTr="000B23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4.1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37E" w:rsidRPr="00FF5886" w:rsidRDefault="0069037E" w:rsidP="000B2314">
            <w:pPr>
              <w:ind w:right="-112"/>
              <w:rPr>
                <w:bCs/>
                <w:sz w:val="26"/>
                <w:szCs w:val="26"/>
              </w:rPr>
            </w:pPr>
            <w:r w:rsidRPr="00FF5886">
              <w:rPr>
                <w:bCs/>
                <w:sz w:val="26"/>
                <w:szCs w:val="26"/>
              </w:rPr>
              <w:t>Критерии доступности для населения коммунальных услуг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28</w:t>
            </w:r>
          </w:p>
        </w:tc>
      </w:tr>
      <w:tr w:rsidR="0069037E" w:rsidRPr="007E4621" w:rsidTr="000B23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4.2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>Показатели прогноза спроса на коммунальные ресурсы и перспективные нагрузки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vAlign w:val="center"/>
          </w:tcPr>
          <w:p w:rsidR="0069037E" w:rsidRPr="00E204FC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29</w:t>
            </w:r>
          </w:p>
        </w:tc>
      </w:tr>
      <w:tr w:rsidR="0069037E" w:rsidRPr="007E4621" w:rsidTr="000B23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4.3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 xml:space="preserve">Показатели потребления населением </w:t>
            </w:r>
            <w:r>
              <w:rPr>
                <w:sz w:val="26"/>
                <w:szCs w:val="26"/>
              </w:rPr>
              <w:t xml:space="preserve">Большелукинского сельсовета </w:t>
            </w:r>
            <w:r w:rsidRPr="00FF5886">
              <w:rPr>
                <w:sz w:val="26"/>
                <w:szCs w:val="26"/>
              </w:rPr>
              <w:t>каждого вида коммунального ресурса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vAlign w:val="center"/>
          </w:tcPr>
          <w:p w:rsidR="0069037E" w:rsidRPr="00E204FC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33</w:t>
            </w:r>
          </w:p>
        </w:tc>
      </w:tr>
      <w:tr w:rsidR="0069037E" w:rsidRPr="007E4621" w:rsidTr="000B23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4.4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>Показатели качества коммунальных ресурсов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vAlign w:val="center"/>
          </w:tcPr>
          <w:p w:rsidR="0069037E" w:rsidRPr="00E204FC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34</w:t>
            </w:r>
          </w:p>
        </w:tc>
      </w:tr>
      <w:tr w:rsidR="0069037E" w:rsidRPr="007E4621" w:rsidTr="000B23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4.5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>Показатели надежности систем ресурсоснабжения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vAlign w:val="center"/>
          </w:tcPr>
          <w:p w:rsidR="0069037E" w:rsidRPr="00E204FC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36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</w:tcPr>
          <w:p w:rsidR="0069037E" w:rsidRPr="00FF5886" w:rsidRDefault="0069037E" w:rsidP="000B2314">
            <w:pPr>
              <w:ind w:right="-112"/>
              <w:rPr>
                <w:b/>
                <w:i/>
                <w:sz w:val="26"/>
                <w:szCs w:val="26"/>
              </w:rPr>
            </w:pPr>
            <w:r w:rsidRPr="00FF5886">
              <w:rPr>
                <w:b/>
                <w:i/>
                <w:sz w:val="26"/>
                <w:szCs w:val="26"/>
              </w:rPr>
              <w:t>ПРОГРАММА ИНВЕСТИЦИОННЫХ ПРОЕКТОВ, ОБЕСПЕЧИВАЮЩИХ ДОСТИЖЕНИЕ ЦЕЛЕВЫХ ПОКАЗАТЕЛЕЙ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E204FC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37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5.1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>Источники инвестиций, тарифы и доступность программы для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E204FC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38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5.2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>Управление программой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E204FC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41</w:t>
            </w:r>
          </w:p>
        </w:tc>
      </w:tr>
      <w:tr w:rsidR="0069037E" w:rsidRPr="007E4621" w:rsidTr="000B2314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</w:tcPr>
          <w:p w:rsidR="0069037E" w:rsidRPr="00FF5886" w:rsidRDefault="0069037E" w:rsidP="000B2314">
            <w:pPr>
              <w:ind w:right="-112"/>
              <w:rPr>
                <w:b/>
                <w:i/>
                <w:sz w:val="26"/>
                <w:szCs w:val="26"/>
              </w:rPr>
            </w:pPr>
            <w:r w:rsidRPr="00FF5886">
              <w:rPr>
                <w:b/>
                <w:i/>
                <w:sz w:val="26"/>
                <w:szCs w:val="26"/>
              </w:rPr>
              <w:t>ОБОСНОВЫВАЮЩИЕ МАТЕРИАЛЫ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E204FC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42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 xml:space="preserve">Перспективные показатели развития </w:t>
            </w:r>
            <w:r>
              <w:rPr>
                <w:sz w:val="26"/>
                <w:szCs w:val="26"/>
              </w:rPr>
              <w:t>Большелукинского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E204FC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42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rStyle w:val="apple-style-span"/>
                <w:sz w:val="26"/>
                <w:szCs w:val="26"/>
              </w:rPr>
              <w:t xml:space="preserve">Характеристика </w:t>
            </w:r>
            <w:r>
              <w:rPr>
                <w:sz w:val="26"/>
                <w:szCs w:val="26"/>
              </w:rPr>
              <w:t>Большелукинского сельсовета Вадинского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E204FC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45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rStyle w:val="apple-style-span"/>
                <w:sz w:val="26"/>
                <w:szCs w:val="26"/>
              </w:rPr>
              <w:t>Прогноз численности и состава населения (демографический прогноз)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E204FC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45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rStyle w:val="apple-style-span"/>
                <w:sz w:val="26"/>
                <w:szCs w:val="26"/>
              </w:rPr>
              <w:t xml:space="preserve">Прогноз развития промышленности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E204FC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46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 xml:space="preserve">Прогноз развития застройки </w:t>
            </w:r>
            <w:r>
              <w:rPr>
                <w:sz w:val="26"/>
                <w:szCs w:val="26"/>
              </w:rPr>
              <w:t>Большелукинского сельсовета Вадинского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E204FC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47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Прогноз доступности коммунальных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49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>Перспективные показатели спроса на коммунальные ресурсы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52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lastRenderedPageBreak/>
              <w:t>6.8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>Характеристика состояния и проблем систем коммунальной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53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6.8.1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>Водоснабжение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53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6.8.2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>Водоотведение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54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6.8.3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>Теплоснабжение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54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6.8.4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>Электроснабжение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54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6.8.5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>Газоснабжение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55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6.8.6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Сбор и вывоз</w:t>
            </w:r>
            <w:r w:rsidRPr="00FF5886">
              <w:rPr>
                <w:sz w:val="26"/>
                <w:szCs w:val="26"/>
              </w:rPr>
              <w:t xml:space="preserve"> твердых бытовых отходов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55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>Характеристика состояния и проблем в реализации энергоресурсосбережения, учета и сбора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57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6.10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>Целевые показатели развития систем коммунальной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59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6.11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 xml:space="preserve">Перспективная схема водоснабжения </w:t>
            </w:r>
            <w:r>
              <w:rPr>
                <w:sz w:val="26"/>
                <w:szCs w:val="26"/>
              </w:rPr>
              <w:t>Большелукинского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60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6.12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 xml:space="preserve">Перспективная схема водоотведения </w:t>
            </w:r>
            <w:r>
              <w:rPr>
                <w:sz w:val="26"/>
                <w:szCs w:val="26"/>
              </w:rPr>
              <w:t>Большелукинского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60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6.13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>Перспективная схема обращения с ТБО</w:t>
            </w:r>
            <w:r>
              <w:rPr>
                <w:sz w:val="26"/>
                <w:szCs w:val="26"/>
              </w:rPr>
              <w:t xml:space="preserve"> Большелукинского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60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6.14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 xml:space="preserve">Перспективная схема теплоснабжения </w:t>
            </w:r>
            <w:r>
              <w:rPr>
                <w:sz w:val="26"/>
                <w:szCs w:val="26"/>
              </w:rPr>
              <w:t>Большелукинского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61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6.15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 xml:space="preserve">Перспективная схема электроснабжения </w:t>
            </w:r>
            <w:r>
              <w:rPr>
                <w:sz w:val="26"/>
                <w:szCs w:val="26"/>
              </w:rPr>
              <w:t>Большелукинского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62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6.16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 xml:space="preserve">Перспективная схема </w:t>
            </w:r>
            <w:r>
              <w:rPr>
                <w:sz w:val="26"/>
                <w:szCs w:val="26"/>
              </w:rPr>
              <w:t>газ</w:t>
            </w:r>
            <w:r w:rsidRPr="00FF5886">
              <w:rPr>
                <w:sz w:val="26"/>
                <w:szCs w:val="26"/>
              </w:rPr>
              <w:t xml:space="preserve">оснабжения </w:t>
            </w:r>
            <w:r>
              <w:rPr>
                <w:sz w:val="26"/>
                <w:szCs w:val="26"/>
              </w:rPr>
              <w:t>Большелукинского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62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6.17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 xml:space="preserve">Инвестиционные проекты по водоснабжению и водоотведению </w:t>
            </w:r>
            <w:r>
              <w:rPr>
                <w:sz w:val="26"/>
                <w:szCs w:val="26"/>
              </w:rPr>
              <w:t>Большелукинского сельсовета Вадинского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63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6.18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 xml:space="preserve">Инвестиционные проекты по теплоснабжению </w:t>
            </w:r>
            <w:r>
              <w:rPr>
                <w:sz w:val="26"/>
                <w:szCs w:val="26"/>
              </w:rPr>
              <w:t>Большелукинского сельсовета Вадинского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64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6.19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 xml:space="preserve">Инвестиционные проекты по электроснабжению </w:t>
            </w:r>
            <w:r>
              <w:rPr>
                <w:sz w:val="26"/>
                <w:szCs w:val="26"/>
              </w:rPr>
              <w:t>Большелукинского сельсовета Вадинского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64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6.20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 xml:space="preserve">Инвестиционные проекты по газоснабжению </w:t>
            </w:r>
            <w:r>
              <w:rPr>
                <w:sz w:val="26"/>
                <w:szCs w:val="26"/>
              </w:rPr>
              <w:t>Большелукинского сельсовета Вадинского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65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6.21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 xml:space="preserve">Инвестиционные проекты по </w:t>
            </w:r>
            <w:r>
              <w:rPr>
                <w:sz w:val="26"/>
                <w:szCs w:val="26"/>
              </w:rPr>
              <w:t>сбору и вывозу</w:t>
            </w:r>
            <w:r w:rsidRPr="00FF5886">
              <w:rPr>
                <w:sz w:val="26"/>
                <w:szCs w:val="26"/>
              </w:rPr>
              <w:t xml:space="preserve"> твердых бытовых </w:t>
            </w:r>
            <w:r>
              <w:rPr>
                <w:sz w:val="26"/>
                <w:szCs w:val="26"/>
              </w:rPr>
              <w:t>Большелукинского сельсовета Вадинского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65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6.22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Краткое описание форм организации проектов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66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6.23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Источники и объемы инвестиций по проектам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69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6.24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>Финансовые потребности для реализации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71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6.25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7E" w:rsidRPr="00FF5886" w:rsidRDefault="0069037E" w:rsidP="000B2314">
            <w:pPr>
              <w:ind w:right="-112"/>
              <w:rPr>
                <w:sz w:val="26"/>
                <w:szCs w:val="26"/>
              </w:rPr>
            </w:pPr>
            <w:r w:rsidRPr="00FF5886">
              <w:rPr>
                <w:sz w:val="26"/>
                <w:szCs w:val="26"/>
              </w:rPr>
              <w:t>Модель для расчета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74</w:t>
            </w:r>
          </w:p>
        </w:tc>
      </w:tr>
      <w:tr w:rsidR="0069037E" w:rsidRPr="007E4621" w:rsidTr="000B23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7E4621" w:rsidRDefault="0069037E" w:rsidP="000B2314">
            <w:pPr>
              <w:tabs>
                <w:tab w:val="left" w:pos="465"/>
              </w:tabs>
              <w:ind w:left="-112" w:right="-108"/>
              <w:rPr>
                <w:b/>
                <w:i/>
                <w:sz w:val="28"/>
                <w:szCs w:val="28"/>
              </w:rPr>
            </w:pPr>
            <w:r w:rsidRPr="007E4621">
              <w:rPr>
                <w:b/>
                <w:i/>
                <w:sz w:val="28"/>
                <w:szCs w:val="28"/>
              </w:rPr>
              <w:t>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</w:tcPr>
          <w:p w:rsidR="0069037E" w:rsidRPr="00FF5886" w:rsidRDefault="0069037E" w:rsidP="000B2314">
            <w:pPr>
              <w:ind w:right="-112"/>
              <w:rPr>
                <w:b/>
                <w:i/>
                <w:sz w:val="26"/>
                <w:szCs w:val="26"/>
              </w:rPr>
            </w:pPr>
            <w:r w:rsidRPr="00FF5886">
              <w:rPr>
                <w:b/>
                <w:i/>
                <w:sz w:val="26"/>
                <w:szCs w:val="26"/>
              </w:rPr>
              <w:t>ЗАКЛЮЧЕНИЕ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DA6FA5" w:rsidRDefault="0069037E" w:rsidP="000B231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75</w:t>
            </w:r>
          </w:p>
        </w:tc>
      </w:tr>
    </w:tbl>
    <w:p w:rsidR="0069037E" w:rsidRPr="001C40FE" w:rsidRDefault="0069037E" w:rsidP="0069037E">
      <w:pPr>
        <w:pStyle w:val="22"/>
        <w:shd w:val="clear" w:color="auto" w:fill="auto"/>
        <w:spacing w:after="0" w:line="276" w:lineRule="auto"/>
        <w:jc w:val="both"/>
        <w:rPr>
          <w:sz w:val="28"/>
          <w:szCs w:val="28"/>
          <w:highlight w:val="yellow"/>
        </w:rPr>
        <w:sectPr w:rsidR="0069037E" w:rsidRPr="001C40FE" w:rsidSect="00EB6A06">
          <w:footerReference w:type="first" r:id="rId14"/>
          <w:pgSz w:w="11906" w:h="16838" w:code="9"/>
          <w:pgMar w:top="1021" w:right="851" w:bottom="680" w:left="1701" w:header="709" w:footer="709" w:gutter="0"/>
          <w:pgNumType w:start="2"/>
          <w:cols w:space="708"/>
          <w:titlePg/>
          <w:docGrid w:linePitch="360"/>
        </w:sectPr>
      </w:pPr>
    </w:p>
    <w:p w:rsidR="0069037E" w:rsidRPr="00147721" w:rsidRDefault="0069037E" w:rsidP="0069037E">
      <w:pPr>
        <w:shd w:val="clear" w:color="auto" w:fill="FFFFFF"/>
        <w:tabs>
          <w:tab w:val="left" w:pos="0"/>
        </w:tabs>
        <w:suppressAutoHyphens/>
        <w:spacing w:after="240" w:line="276" w:lineRule="auto"/>
        <w:jc w:val="center"/>
        <w:rPr>
          <w:b/>
          <w:i/>
          <w:sz w:val="28"/>
          <w:szCs w:val="28"/>
        </w:rPr>
      </w:pPr>
      <w:r w:rsidRPr="00147721">
        <w:rPr>
          <w:b/>
          <w:i/>
          <w:sz w:val="28"/>
          <w:szCs w:val="28"/>
        </w:rPr>
        <w:lastRenderedPageBreak/>
        <w:t>ВВЕДЕНИЕ</w:t>
      </w:r>
    </w:p>
    <w:p w:rsidR="0069037E" w:rsidRPr="00F0346C" w:rsidRDefault="0069037E" w:rsidP="0069037E">
      <w:pPr>
        <w:shd w:val="clear" w:color="auto" w:fill="FFFFFF"/>
        <w:tabs>
          <w:tab w:val="left" w:pos="0"/>
          <w:tab w:val="left" w:pos="598"/>
          <w:tab w:val="left" w:pos="993"/>
        </w:tabs>
        <w:suppressAutoHyphens/>
        <w:spacing w:line="360" w:lineRule="auto"/>
        <w:rPr>
          <w:sz w:val="28"/>
          <w:szCs w:val="28"/>
        </w:rPr>
      </w:pPr>
      <w:r w:rsidRPr="00F0346C">
        <w:rPr>
          <w:sz w:val="28"/>
          <w:szCs w:val="28"/>
        </w:rPr>
        <w:t xml:space="preserve">Программа комплексного развития систем коммунальной инфраструктуры </w:t>
      </w:r>
      <w:r>
        <w:rPr>
          <w:sz w:val="28"/>
          <w:szCs w:val="28"/>
        </w:rPr>
        <w:t>Большелукинского сельсовета Вадинского района</w:t>
      </w:r>
      <w:r w:rsidRPr="00F0346C">
        <w:rPr>
          <w:sz w:val="28"/>
          <w:szCs w:val="28"/>
        </w:rPr>
        <w:t xml:space="preserve"> на </w:t>
      </w:r>
      <w:r>
        <w:rPr>
          <w:sz w:val="28"/>
          <w:szCs w:val="28"/>
        </w:rPr>
        <w:t>2016 – 2026</w:t>
      </w:r>
      <w:r w:rsidRPr="00F0346C">
        <w:rPr>
          <w:sz w:val="28"/>
          <w:szCs w:val="28"/>
        </w:rPr>
        <w:t xml:space="preserve"> годы (далее - Программа) разработана на основании следующих документов:</w:t>
      </w:r>
    </w:p>
    <w:p w:rsidR="0069037E" w:rsidRPr="00F0346C" w:rsidRDefault="00EF43DE" w:rsidP="0069037E">
      <w:pPr>
        <w:shd w:val="clear" w:color="auto" w:fill="FFFFFF"/>
        <w:tabs>
          <w:tab w:val="left" w:pos="0"/>
          <w:tab w:val="left" w:pos="598"/>
          <w:tab w:val="left" w:pos="993"/>
        </w:tabs>
        <w:suppressAutoHyphens/>
        <w:spacing w:line="360" w:lineRule="auto"/>
        <w:rPr>
          <w:sz w:val="28"/>
          <w:szCs w:val="28"/>
        </w:rPr>
      </w:pPr>
      <w:hyperlink r:id="rId15" w:history="1">
        <w:r w:rsidR="0069037E" w:rsidRPr="00F0346C">
          <w:rPr>
            <w:rStyle w:val="af9"/>
            <w:sz w:val="28"/>
            <w:szCs w:val="28"/>
          </w:rPr>
          <w:t>Федерального закона от 06.10.2003 N131-ФЗ "Об общих принципах организации местного самоуправления в Российской Федерации"</w:t>
        </w:r>
      </w:hyperlink>
      <w:r w:rsidR="0069037E" w:rsidRPr="00F0346C">
        <w:rPr>
          <w:sz w:val="28"/>
          <w:szCs w:val="28"/>
        </w:rPr>
        <w:t>;</w:t>
      </w:r>
    </w:p>
    <w:p w:rsidR="0069037E" w:rsidRPr="00F0346C" w:rsidRDefault="00EF43DE" w:rsidP="0069037E">
      <w:pPr>
        <w:shd w:val="clear" w:color="auto" w:fill="FFFFFF"/>
        <w:tabs>
          <w:tab w:val="left" w:pos="0"/>
          <w:tab w:val="left" w:pos="598"/>
          <w:tab w:val="left" w:pos="993"/>
        </w:tabs>
        <w:suppressAutoHyphens/>
        <w:spacing w:line="360" w:lineRule="auto"/>
        <w:rPr>
          <w:sz w:val="28"/>
          <w:szCs w:val="28"/>
        </w:rPr>
      </w:pPr>
      <w:hyperlink r:id="rId16" w:history="1">
        <w:r w:rsidR="0069037E" w:rsidRPr="00F0346C">
          <w:rPr>
            <w:rStyle w:val="af9"/>
            <w:sz w:val="28"/>
            <w:szCs w:val="28"/>
          </w:rPr>
          <w:t>Федерального закона от 30.12.2004 N 210-ФЗ "Об основах регулирования тарифов организаций коммунального комплекса"</w:t>
        </w:r>
      </w:hyperlink>
      <w:r w:rsidR="0069037E" w:rsidRPr="00F0346C">
        <w:rPr>
          <w:sz w:val="28"/>
          <w:szCs w:val="28"/>
        </w:rPr>
        <w:t>;</w:t>
      </w:r>
    </w:p>
    <w:p w:rsidR="0069037E" w:rsidRPr="00F0346C" w:rsidRDefault="0069037E" w:rsidP="0069037E">
      <w:pPr>
        <w:shd w:val="clear" w:color="auto" w:fill="FFFFFF"/>
        <w:tabs>
          <w:tab w:val="left" w:pos="0"/>
          <w:tab w:val="left" w:pos="598"/>
          <w:tab w:val="left" w:pos="993"/>
        </w:tabs>
        <w:suppressAutoHyphens/>
        <w:spacing w:line="360" w:lineRule="auto"/>
        <w:rPr>
          <w:sz w:val="28"/>
          <w:szCs w:val="28"/>
        </w:rPr>
      </w:pPr>
      <w:r w:rsidRPr="00F0346C">
        <w:rPr>
          <w:sz w:val="28"/>
          <w:szCs w:val="28"/>
        </w:rPr>
        <w:t xml:space="preserve">Устав </w:t>
      </w:r>
      <w:r>
        <w:rPr>
          <w:sz w:val="28"/>
          <w:szCs w:val="28"/>
        </w:rPr>
        <w:t>Большелукинского сельсовета Вадинского района</w:t>
      </w:r>
      <w:r w:rsidRPr="00F0346C">
        <w:rPr>
          <w:sz w:val="28"/>
          <w:szCs w:val="28"/>
        </w:rPr>
        <w:t xml:space="preserve">, в соответствии с Генеральным планом муниципального образования </w:t>
      </w:r>
      <w:r>
        <w:rPr>
          <w:sz w:val="28"/>
          <w:szCs w:val="28"/>
        </w:rPr>
        <w:t>Большелукинского сельсовета Вадинского района</w:t>
      </w:r>
      <w:r w:rsidRPr="00F0346C">
        <w:rPr>
          <w:sz w:val="28"/>
          <w:szCs w:val="28"/>
        </w:rPr>
        <w:t>;</w:t>
      </w:r>
    </w:p>
    <w:p w:rsidR="0069037E" w:rsidRPr="00F0346C" w:rsidRDefault="0069037E" w:rsidP="0069037E">
      <w:pPr>
        <w:shd w:val="clear" w:color="auto" w:fill="FFFFFF"/>
        <w:tabs>
          <w:tab w:val="left" w:pos="0"/>
          <w:tab w:val="left" w:pos="598"/>
          <w:tab w:val="left" w:pos="993"/>
        </w:tabs>
        <w:suppressAutoHyphens/>
        <w:spacing w:line="360" w:lineRule="auto"/>
        <w:rPr>
          <w:sz w:val="28"/>
          <w:szCs w:val="28"/>
        </w:rPr>
      </w:pPr>
      <w:r w:rsidRPr="00F0346C">
        <w:rPr>
          <w:sz w:val="28"/>
          <w:szCs w:val="28"/>
        </w:rPr>
        <w:t>Приказом Министерства регионального развития Российской Федерации от 06.05.2011 № 204 «О разработке программ комплексного развития систем коммунальной инфраструктуры муниципальных образований».</w:t>
      </w:r>
    </w:p>
    <w:p w:rsidR="0069037E" w:rsidRPr="00F0346C" w:rsidRDefault="0069037E" w:rsidP="0069037E">
      <w:pPr>
        <w:shd w:val="clear" w:color="auto" w:fill="FFFFFF"/>
        <w:tabs>
          <w:tab w:val="left" w:pos="0"/>
          <w:tab w:val="left" w:pos="598"/>
          <w:tab w:val="left" w:pos="993"/>
        </w:tabs>
        <w:suppressAutoHyphens/>
        <w:spacing w:line="360" w:lineRule="auto"/>
        <w:rPr>
          <w:sz w:val="28"/>
          <w:szCs w:val="28"/>
        </w:rPr>
      </w:pPr>
      <w:r w:rsidRPr="00F0346C">
        <w:rPr>
          <w:sz w:val="28"/>
          <w:szCs w:val="28"/>
        </w:rPr>
        <w:t xml:space="preserve">Программа определяет основные направления развития коммунальной инфраструктуры, т.е. объектов тепло-, водо-, газо-, электроснабжения, водоотведения, объектов утилизации (захоронения) твердых бытовых отходов в соответствии с потребностями промышленного, жилищного строительства, в целях повышения качества услуг и улучшения экологического состояния поселения. </w:t>
      </w:r>
    </w:p>
    <w:p w:rsidR="0069037E" w:rsidRDefault="0069037E" w:rsidP="0069037E">
      <w:pPr>
        <w:shd w:val="clear" w:color="auto" w:fill="FFFFFF"/>
        <w:tabs>
          <w:tab w:val="left" w:pos="0"/>
          <w:tab w:val="left" w:pos="598"/>
          <w:tab w:val="left" w:pos="993"/>
        </w:tabs>
        <w:suppressAutoHyphens/>
        <w:spacing w:line="360" w:lineRule="auto"/>
        <w:rPr>
          <w:sz w:val="28"/>
          <w:szCs w:val="28"/>
        </w:rPr>
      </w:pPr>
      <w:r w:rsidRPr="00F0346C">
        <w:rPr>
          <w:sz w:val="28"/>
          <w:szCs w:val="28"/>
        </w:rPr>
        <w:t xml:space="preserve">Основу Программы составляет система программных мероприятий по различным направлениям развития коммунальной инфраструктуры. Данная Программа ориентирована на устойчивое развитие </w:t>
      </w:r>
      <w:r>
        <w:rPr>
          <w:sz w:val="28"/>
          <w:szCs w:val="28"/>
        </w:rPr>
        <w:t>Большелукинского сельсовета Вадинского района</w:t>
      </w:r>
      <w:r w:rsidRPr="00F0346C">
        <w:rPr>
          <w:sz w:val="28"/>
          <w:szCs w:val="28"/>
        </w:rPr>
        <w:t xml:space="preserve">. </w:t>
      </w:r>
    </w:p>
    <w:p w:rsidR="0069037E" w:rsidRPr="00564BD1" w:rsidRDefault="0069037E" w:rsidP="0069037E">
      <w:pPr>
        <w:shd w:val="clear" w:color="auto" w:fill="FFFFFF"/>
        <w:tabs>
          <w:tab w:val="left" w:pos="0"/>
          <w:tab w:val="left" w:pos="598"/>
          <w:tab w:val="left" w:pos="993"/>
        </w:tabs>
        <w:suppressAutoHyphens/>
        <w:spacing w:line="360" w:lineRule="auto"/>
        <w:rPr>
          <w:sz w:val="28"/>
          <w:szCs w:val="28"/>
        </w:rPr>
        <w:sectPr w:rsidR="0069037E" w:rsidRPr="00564BD1" w:rsidSect="00564BD1">
          <w:headerReference w:type="even" r:id="rId17"/>
          <w:headerReference w:type="default" r:id="rId18"/>
          <w:headerReference w:type="first" r:id="rId19"/>
          <w:pgSz w:w="11906" w:h="16838" w:code="9"/>
          <w:pgMar w:top="993" w:right="707" w:bottom="851" w:left="1701" w:header="709" w:footer="709" w:gutter="0"/>
          <w:cols w:space="708"/>
          <w:docGrid w:linePitch="360"/>
        </w:sectPr>
      </w:pPr>
    </w:p>
    <w:p w:rsidR="0069037E" w:rsidRDefault="0069037E" w:rsidP="0069037E">
      <w:pPr>
        <w:numPr>
          <w:ilvl w:val="0"/>
          <w:numId w:val="40"/>
        </w:numPr>
        <w:shd w:val="clear" w:color="auto" w:fill="FFFFFF"/>
        <w:tabs>
          <w:tab w:val="left" w:pos="0"/>
          <w:tab w:val="left" w:pos="993"/>
        </w:tabs>
        <w:suppressAutoHyphens/>
        <w:spacing w:line="276" w:lineRule="auto"/>
        <w:ind w:left="0" w:firstLine="0"/>
        <w:jc w:val="center"/>
        <w:rPr>
          <w:b/>
          <w:bCs/>
          <w:i/>
          <w:sz w:val="28"/>
          <w:szCs w:val="28"/>
        </w:rPr>
      </w:pPr>
      <w:r w:rsidRPr="00671163">
        <w:rPr>
          <w:b/>
          <w:bCs/>
          <w:i/>
          <w:sz w:val="28"/>
          <w:szCs w:val="28"/>
        </w:rPr>
        <w:lastRenderedPageBreak/>
        <w:t>ПАСПОРТ</w:t>
      </w:r>
      <w:r>
        <w:rPr>
          <w:b/>
          <w:bCs/>
          <w:i/>
          <w:sz w:val="28"/>
          <w:szCs w:val="28"/>
        </w:rPr>
        <w:t xml:space="preserve"> ПРОГРАММЫ КОМПЛЕКСНОГО РАЗВИТИЯ</w:t>
      </w:r>
    </w:p>
    <w:p w:rsidR="0069037E" w:rsidRDefault="0069037E" w:rsidP="0069037E">
      <w:pPr>
        <w:shd w:val="clear" w:color="auto" w:fill="FFFFFF"/>
        <w:tabs>
          <w:tab w:val="left" w:pos="0"/>
          <w:tab w:val="left" w:pos="993"/>
        </w:tabs>
        <w:suppressAutoHyphens/>
        <w:spacing w:line="276" w:lineRule="auto"/>
        <w:jc w:val="center"/>
        <w:rPr>
          <w:b/>
          <w:bCs/>
          <w:i/>
          <w:sz w:val="28"/>
          <w:szCs w:val="28"/>
        </w:rPr>
      </w:pPr>
      <w:r w:rsidRPr="00564BD1">
        <w:rPr>
          <w:b/>
          <w:bCs/>
          <w:i/>
          <w:sz w:val="28"/>
          <w:szCs w:val="28"/>
        </w:rPr>
        <w:t>СИС</w:t>
      </w:r>
      <w:r>
        <w:rPr>
          <w:b/>
          <w:bCs/>
          <w:i/>
          <w:sz w:val="28"/>
          <w:szCs w:val="28"/>
        </w:rPr>
        <w:t>ТЕМ КОММУНАЛЬНОЙ ИНФРАСТРУКТУРЫ</w:t>
      </w:r>
    </w:p>
    <w:p w:rsidR="0069037E" w:rsidRDefault="0069037E" w:rsidP="0069037E">
      <w:pPr>
        <w:shd w:val="clear" w:color="auto" w:fill="FFFFFF"/>
        <w:tabs>
          <w:tab w:val="left" w:pos="0"/>
          <w:tab w:val="left" w:pos="993"/>
        </w:tabs>
        <w:suppressAutoHyphens/>
        <w:spacing w:line="276" w:lineRule="auto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БОЛЬШЕЛУКИНСКОГО СЕЛЬСОВЕТА</w:t>
      </w:r>
    </w:p>
    <w:p w:rsidR="0069037E" w:rsidRPr="00564BD1" w:rsidRDefault="0069037E" w:rsidP="0069037E">
      <w:pPr>
        <w:shd w:val="clear" w:color="auto" w:fill="FFFFFF"/>
        <w:tabs>
          <w:tab w:val="left" w:pos="0"/>
          <w:tab w:val="left" w:pos="993"/>
        </w:tabs>
        <w:suppressAutoHyphens/>
        <w:spacing w:line="276" w:lineRule="auto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ПЕНЗЕНСКОЙ ОБЛАСТИ</w:t>
      </w:r>
      <w:r w:rsidRPr="00564BD1">
        <w:rPr>
          <w:b/>
          <w:bCs/>
          <w:i/>
          <w:sz w:val="28"/>
          <w:szCs w:val="28"/>
        </w:rPr>
        <w:t xml:space="preserve"> НА 2015-</w:t>
      </w:r>
      <w:r>
        <w:rPr>
          <w:b/>
          <w:bCs/>
          <w:i/>
          <w:sz w:val="28"/>
          <w:szCs w:val="28"/>
        </w:rPr>
        <w:t>2026</w:t>
      </w:r>
    </w:p>
    <w:tbl>
      <w:tblPr>
        <w:tblW w:w="9697" w:type="dxa"/>
        <w:tblInd w:w="-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28"/>
        <w:gridCol w:w="6669"/>
      </w:tblGrid>
      <w:tr w:rsidR="0069037E" w:rsidRPr="005263F8" w:rsidTr="000B2314">
        <w:trPr>
          <w:trHeight w:val="1384"/>
        </w:trPr>
        <w:tc>
          <w:tcPr>
            <w:tcW w:w="3028" w:type="dxa"/>
            <w:shd w:val="clear" w:color="auto" w:fill="auto"/>
            <w:vAlign w:val="center"/>
          </w:tcPr>
          <w:p w:rsidR="0069037E" w:rsidRPr="005263F8" w:rsidRDefault="0069037E" w:rsidP="000B2314">
            <w:pPr>
              <w:pStyle w:val="31"/>
              <w:shd w:val="clear" w:color="auto" w:fill="auto"/>
              <w:spacing w:line="276" w:lineRule="auto"/>
              <w:ind w:right="-72" w:firstLine="0"/>
              <w:rPr>
                <w:noProof/>
                <w:sz w:val="24"/>
                <w:szCs w:val="24"/>
                <w:highlight w:val="yellow"/>
                <w:lang w:eastAsia="ru-RU"/>
              </w:rPr>
            </w:pPr>
            <w:r w:rsidRPr="005263F8">
              <w:rPr>
                <w:noProof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669" w:type="dxa"/>
            <w:shd w:val="clear" w:color="auto" w:fill="auto"/>
            <w:vAlign w:val="center"/>
          </w:tcPr>
          <w:p w:rsidR="0069037E" w:rsidRPr="005263F8" w:rsidRDefault="0069037E" w:rsidP="000B2314">
            <w:pPr>
              <w:pStyle w:val="31"/>
              <w:shd w:val="clear" w:color="auto" w:fill="auto"/>
              <w:tabs>
                <w:tab w:val="left" w:pos="9831"/>
              </w:tabs>
              <w:spacing w:line="276" w:lineRule="auto"/>
              <w:ind w:firstLine="0"/>
              <w:jc w:val="both"/>
              <w:rPr>
                <w:noProof/>
                <w:sz w:val="24"/>
                <w:szCs w:val="24"/>
                <w:lang w:eastAsia="ru-RU"/>
              </w:rPr>
            </w:pPr>
            <w:r w:rsidRPr="005263F8">
              <w:rPr>
                <w:noProof/>
                <w:sz w:val="24"/>
                <w:szCs w:val="24"/>
                <w:lang w:eastAsia="ru-RU"/>
              </w:rPr>
              <w:t xml:space="preserve">Программа комплексного развития систем коммунальной инфраструктуры </w:t>
            </w:r>
            <w:r>
              <w:rPr>
                <w:sz w:val="24"/>
                <w:szCs w:val="24"/>
              </w:rPr>
              <w:t>Большелукинского сельсовета Вадинского района</w:t>
            </w:r>
            <w:r w:rsidRPr="005263F8">
              <w:rPr>
                <w:noProof/>
                <w:sz w:val="24"/>
                <w:szCs w:val="24"/>
                <w:lang w:eastAsia="ru-RU"/>
              </w:rPr>
              <w:t xml:space="preserve"> на 2015-</w:t>
            </w:r>
            <w:r>
              <w:rPr>
                <w:noProof/>
                <w:sz w:val="24"/>
                <w:szCs w:val="24"/>
                <w:lang w:eastAsia="ru-RU"/>
              </w:rPr>
              <w:t>2026</w:t>
            </w:r>
            <w:r w:rsidRPr="005263F8">
              <w:rPr>
                <w:noProof/>
                <w:sz w:val="24"/>
                <w:szCs w:val="24"/>
                <w:lang w:eastAsia="ru-RU"/>
              </w:rPr>
              <w:t xml:space="preserve"> годы (далее - Программа)</w:t>
            </w:r>
          </w:p>
        </w:tc>
      </w:tr>
      <w:tr w:rsidR="0069037E" w:rsidRPr="005263F8" w:rsidTr="000B2314">
        <w:trPr>
          <w:trHeight w:val="2568"/>
        </w:trPr>
        <w:tc>
          <w:tcPr>
            <w:tcW w:w="3028" w:type="dxa"/>
            <w:vAlign w:val="center"/>
          </w:tcPr>
          <w:p w:rsidR="0069037E" w:rsidRPr="005263F8" w:rsidRDefault="0069037E" w:rsidP="000B2314">
            <w:pPr>
              <w:pStyle w:val="31"/>
              <w:shd w:val="clear" w:color="auto" w:fill="auto"/>
              <w:spacing w:line="276" w:lineRule="auto"/>
              <w:ind w:right="-72" w:firstLine="0"/>
              <w:rPr>
                <w:noProof/>
                <w:sz w:val="24"/>
                <w:szCs w:val="24"/>
                <w:highlight w:val="yellow"/>
                <w:lang w:eastAsia="ru-RU"/>
              </w:rPr>
            </w:pPr>
            <w:r w:rsidRPr="005263F8">
              <w:rPr>
                <w:noProof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6669" w:type="dxa"/>
            <w:vAlign w:val="center"/>
          </w:tcPr>
          <w:p w:rsidR="0069037E" w:rsidRPr="005263F8" w:rsidRDefault="0069037E" w:rsidP="000B2314">
            <w:pPr>
              <w:pStyle w:val="31"/>
              <w:shd w:val="clear" w:color="auto" w:fill="auto"/>
              <w:tabs>
                <w:tab w:val="left" w:pos="9831"/>
              </w:tabs>
              <w:spacing w:line="276" w:lineRule="auto"/>
              <w:ind w:firstLine="0"/>
              <w:jc w:val="both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- </w:t>
            </w:r>
            <w:r w:rsidRPr="005263F8">
              <w:rPr>
                <w:noProof/>
                <w:sz w:val="24"/>
                <w:szCs w:val="24"/>
                <w:lang w:eastAsia="ru-RU"/>
              </w:rPr>
              <w:t>Федеральный закон от 06.10.2003 №  131-ФЗ «Об общих принципах организации местного самоуправления в Российской Федерации»;</w:t>
            </w:r>
          </w:p>
          <w:p w:rsidR="0069037E" w:rsidRPr="005263F8" w:rsidRDefault="0069037E" w:rsidP="000B2314">
            <w:pPr>
              <w:pStyle w:val="31"/>
              <w:shd w:val="clear" w:color="auto" w:fill="auto"/>
              <w:tabs>
                <w:tab w:val="left" w:pos="9831"/>
              </w:tabs>
              <w:spacing w:line="276" w:lineRule="auto"/>
              <w:ind w:firstLine="0"/>
              <w:jc w:val="both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- </w:t>
            </w:r>
            <w:r w:rsidRPr="005263F8">
              <w:rPr>
                <w:noProof/>
                <w:sz w:val="24"/>
                <w:szCs w:val="24"/>
                <w:lang w:eastAsia="ru-RU"/>
              </w:rPr>
              <w:t>Федеральный закон от 30.12.2004 № 210-ФЗ «Об основах регулирования тарифов организаций коммунального комплекса»;</w:t>
            </w:r>
          </w:p>
          <w:p w:rsidR="0069037E" w:rsidRPr="005263F8" w:rsidRDefault="0069037E" w:rsidP="000B2314">
            <w:pPr>
              <w:pStyle w:val="31"/>
              <w:shd w:val="clear" w:color="auto" w:fill="auto"/>
              <w:tabs>
                <w:tab w:val="left" w:pos="9831"/>
              </w:tabs>
              <w:spacing w:line="276" w:lineRule="auto"/>
              <w:ind w:firstLine="0"/>
              <w:jc w:val="both"/>
              <w:rPr>
                <w:noProof/>
                <w:sz w:val="24"/>
                <w:szCs w:val="24"/>
                <w:highlight w:val="yellow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- </w:t>
            </w:r>
            <w:r w:rsidRPr="005263F8">
              <w:rPr>
                <w:noProof/>
                <w:sz w:val="24"/>
                <w:szCs w:val="24"/>
                <w:lang w:eastAsia="ru-RU"/>
              </w:rPr>
              <w:t>Приказ Министерства регионального развития Российской Федерации от 06.05.2011 № 204 «О разработке программ комплексного развития систем коммунальной инфраструктуры муниципальных образований»</w:t>
            </w:r>
          </w:p>
        </w:tc>
      </w:tr>
      <w:tr w:rsidR="0069037E" w:rsidRPr="005263F8" w:rsidTr="000B2314">
        <w:trPr>
          <w:trHeight w:val="744"/>
        </w:trPr>
        <w:tc>
          <w:tcPr>
            <w:tcW w:w="3028" w:type="dxa"/>
          </w:tcPr>
          <w:p w:rsidR="0069037E" w:rsidRPr="005263F8" w:rsidRDefault="0069037E" w:rsidP="000B2314">
            <w:pPr>
              <w:pStyle w:val="ConsNormal"/>
              <w:widowControl/>
              <w:spacing w:line="276" w:lineRule="auto"/>
              <w:ind w:right="-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3F8">
              <w:rPr>
                <w:rFonts w:ascii="Times New Roman" w:hAnsi="Times New Roman" w:cs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6669" w:type="dxa"/>
          </w:tcPr>
          <w:p w:rsidR="0069037E" w:rsidRPr="00FF6CFC" w:rsidRDefault="0069037E" w:rsidP="000B2314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3F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Большелукинского сельсовета Вадинского района</w:t>
            </w:r>
            <w:r w:rsidRPr="00FF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Пензенской области</w:t>
            </w:r>
          </w:p>
        </w:tc>
      </w:tr>
      <w:tr w:rsidR="0069037E" w:rsidRPr="005263F8" w:rsidTr="000B2314">
        <w:trPr>
          <w:trHeight w:val="744"/>
        </w:trPr>
        <w:tc>
          <w:tcPr>
            <w:tcW w:w="3028" w:type="dxa"/>
            <w:vAlign w:val="center"/>
          </w:tcPr>
          <w:p w:rsidR="0069037E" w:rsidRPr="00097C5F" w:rsidRDefault="0069037E" w:rsidP="000B2314">
            <w:pPr>
              <w:pStyle w:val="afff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C5F">
              <w:rPr>
                <w:rFonts w:ascii="Times New Roman" w:hAnsi="Times New Roman" w:cs="Times New Roman"/>
                <w:sz w:val="24"/>
                <w:szCs w:val="24"/>
              </w:rPr>
              <w:t>Разработчик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C5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69" w:type="dxa"/>
          </w:tcPr>
          <w:p w:rsidR="0069037E" w:rsidRPr="00097C5F" w:rsidRDefault="0069037E" w:rsidP="000B231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88"/>
              <w:rPr>
                <w:color w:val="000000"/>
              </w:rPr>
            </w:pPr>
            <w:r w:rsidRPr="00097C5F">
              <w:rPr>
                <w:color w:val="000000"/>
              </w:rPr>
              <w:t>ИП Миленина В.А.</w:t>
            </w:r>
          </w:p>
          <w:p w:rsidR="0069037E" w:rsidRPr="00D03B5F" w:rsidRDefault="0069037E" w:rsidP="000B2314">
            <w:pPr>
              <w:pStyle w:val="aff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7C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 Ставрополь, ул. Репина 143а</w:t>
            </w:r>
          </w:p>
        </w:tc>
      </w:tr>
      <w:tr w:rsidR="0069037E" w:rsidRPr="005263F8" w:rsidTr="000B2314">
        <w:trPr>
          <w:trHeight w:val="1661"/>
        </w:trPr>
        <w:tc>
          <w:tcPr>
            <w:tcW w:w="3028" w:type="dxa"/>
            <w:vAlign w:val="center"/>
          </w:tcPr>
          <w:p w:rsidR="0069037E" w:rsidRPr="005263F8" w:rsidRDefault="0069037E" w:rsidP="000B2314">
            <w:pPr>
              <w:pStyle w:val="31"/>
              <w:shd w:val="clear" w:color="auto" w:fill="auto"/>
              <w:spacing w:line="276" w:lineRule="auto"/>
              <w:ind w:right="-72" w:firstLine="0"/>
              <w:rPr>
                <w:noProof/>
                <w:sz w:val="24"/>
                <w:szCs w:val="24"/>
                <w:lang w:eastAsia="ru-RU"/>
              </w:rPr>
            </w:pPr>
            <w:r w:rsidRPr="005263F8">
              <w:rPr>
                <w:noProof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6669" w:type="dxa"/>
            <w:vAlign w:val="center"/>
          </w:tcPr>
          <w:p w:rsidR="0069037E" w:rsidRPr="005263F8" w:rsidRDefault="0069037E" w:rsidP="000B2314">
            <w:pPr>
              <w:pStyle w:val="31"/>
              <w:shd w:val="clear" w:color="auto" w:fill="auto"/>
              <w:spacing w:line="276" w:lineRule="auto"/>
              <w:ind w:firstLine="0"/>
              <w:jc w:val="both"/>
              <w:rPr>
                <w:noProof/>
                <w:sz w:val="24"/>
                <w:szCs w:val="24"/>
                <w:lang w:eastAsia="ru-RU"/>
              </w:rPr>
            </w:pPr>
            <w:r w:rsidRPr="005263F8">
              <w:rPr>
                <w:noProof/>
                <w:sz w:val="24"/>
                <w:szCs w:val="24"/>
                <w:lang w:eastAsia="ru-RU"/>
              </w:rPr>
              <w:t>Обеспечение комплексного развития коммунальной инфраструктуры с учетом потребностей жилищного строительства, повышения качества коммунальных услуг, предоставляемых населению, и улучшения экологической безопасности поселения</w:t>
            </w:r>
          </w:p>
        </w:tc>
      </w:tr>
      <w:tr w:rsidR="0069037E" w:rsidRPr="005263F8" w:rsidTr="000B2314">
        <w:trPr>
          <w:trHeight w:val="2505"/>
        </w:trPr>
        <w:tc>
          <w:tcPr>
            <w:tcW w:w="3028" w:type="dxa"/>
            <w:vAlign w:val="center"/>
          </w:tcPr>
          <w:p w:rsidR="0069037E" w:rsidRPr="005263F8" w:rsidRDefault="0069037E" w:rsidP="000B2314">
            <w:pPr>
              <w:pStyle w:val="31"/>
              <w:shd w:val="clear" w:color="auto" w:fill="auto"/>
              <w:spacing w:line="276" w:lineRule="auto"/>
              <w:ind w:right="-72" w:firstLine="0"/>
              <w:rPr>
                <w:noProof/>
                <w:sz w:val="24"/>
                <w:szCs w:val="24"/>
                <w:highlight w:val="red"/>
                <w:lang w:eastAsia="ru-RU"/>
              </w:rPr>
            </w:pPr>
            <w:r w:rsidRPr="005263F8">
              <w:rPr>
                <w:noProof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6669" w:type="dxa"/>
            <w:vAlign w:val="center"/>
          </w:tcPr>
          <w:p w:rsidR="0069037E" w:rsidRPr="005263F8" w:rsidRDefault="0069037E" w:rsidP="000B2314">
            <w:pPr>
              <w:pStyle w:val="afff6"/>
              <w:tabs>
                <w:tab w:val="left" w:pos="361"/>
              </w:tabs>
              <w:spacing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Pr="005263F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Генерального плана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Большелукинский сельсовет</w:t>
            </w:r>
            <w:r w:rsidRPr="00526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Вадинского района</w:t>
            </w:r>
            <w:r w:rsidRPr="005263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9037E" w:rsidRDefault="0069037E" w:rsidP="000B2314">
            <w:pPr>
              <w:pStyle w:val="afff6"/>
              <w:tabs>
                <w:tab w:val="left" w:pos="361"/>
              </w:tabs>
              <w:spacing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3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263F8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качественного и надежного предоставления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оммунальных услуг потребителям;</w:t>
            </w:r>
          </w:p>
          <w:p w:rsidR="0069037E" w:rsidRPr="005263F8" w:rsidRDefault="0069037E" w:rsidP="000B2314">
            <w:pPr>
              <w:pStyle w:val="afff6"/>
              <w:tabs>
                <w:tab w:val="left" w:pos="361"/>
              </w:tabs>
              <w:spacing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Pr="005263F8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развития коммунальной инфраструктуры;</w:t>
            </w:r>
          </w:p>
          <w:p w:rsidR="0069037E" w:rsidRPr="005263F8" w:rsidRDefault="0069037E" w:rsidP="000B2314">
            <w:pPr>
              <w:pStyle w:val="a5"/>
              <w:spacing w:before="0" w:beforeAutospacing="0" w:after="0" w:afterAutospacing="0" w:line="276" w:lineRule="auto"/>
              <w:jc w:val="both"/>
              <w:rPr>
                <w:highlight w:val="red"/>
              </w:rPr>
            </w:pPr>
            <w:r w:rsidRPr="005263F8">
              <w:t>-</w:t>
            </w:r>
            <w:r>
              <w:t> </w:t>
            </w:r>
            <w:r w:rsidRPr="005263F8">
              <w:t>обеспечение сбалансированности интересов субъектов коммунальной инфраструктуры и потребителей</w:t>
            </w:r>
          </w:p>
        </w:tc>
      </w:tr>
      <w:tr w:rsidR="0069037E" w:rsidRPr="005263F8" w:rsidTr="000B2314">
        <w:trPr>
          <w:trHeight w:val="671"/>
        </w:trPr>
        <w:tc>
          <w:tcPr>
            <w:tcW w:w="3028" w:type="dxa"/>
            <w:vAlign w:val="center"/>
          </w:tcPr>
          <w:p w:rsidR="0069037E" w:rsidRPr="005263F8" w:rsidRDefault="0069037E" w:rsidP="000B2314">
            <w:pPr>
              <w:pStyle w:val="31"/>
              <w:shd w:val="clear" w:color="auto" w:fill="auto"/>
              <w:spacing w:line="276" w:lineRule="auto"/>
              <w:ind w:right="-72" w:firstLine="0"/>
              <w:rPr>
                <w:noProof/>
                <w:sz w:val="24"/>
                <w:szCs w:val="24"/>
                <w:lang w:eastAsia="ru-RU"/>
              </w:rPr>
            </w:pPr>
            <w:r w:rsidRPr="005263F8">
              <w:rPr>
                <w:noProof/>
                <w:sz w:val="24"/>
                <w:szCs w:val="24"/>
                <w:lang w:eastAsia="ru-RU"/>
              </w:rPr>
              <w:t>Важнейшие целевые показатели Программы</w:t>
            </w:r>
          </w:p>
        </w:tc>
        <w:tc>
          <w:tcPr>
            <w:tcW w:w="6669" w:type="dxa"/>
            <w:vAlign w:val="center"/>
          </w:tcPr>
          <w:p w:rsidR="0069037E" w:rsidRPr="005263F8" w:rsidRDefault="0069037E" w:rsidP="000B2314">
            <w:pPr>
              <w:tabs>
                <w:tab w:val="left" w:pos="1080"/>
              </w:tabs>
              <w:suppressAutoHyphens/>
              <w:spacing w:line="276" w:lineRule="auto"/>
            </w:pPr>
            <w:r>
              <w:t>- </w:t>
            </w:r>
            <w:r w:rsidRPr="005263F8">
              <w:t>доступность для населения коммунальных услуг;</w:t>
            </w:r>
          </w:p>
          <w:p w:rsidR="0069037E" w:rsidRPr="005263F8" w:rsidRDefault="0069037E" w:rsidP="000B2314">
            <w:pPr>
              <w:tabs>
                <w:tab w:val="left" w:pos="1080"/>
              </w:tabs>
              <w:suppressAutoHyphens/>
              <w:spacing w:line="276" w:lineRule="auto"/>
            </w:pPr>
            <w:r>
              <w:t>- </w:t>
            </w:r>
            <w:r w:rsidRPr="005263F8">
              <w:t>качество коммунальных услуг;</w:t>
            </w:r>
          </w:p>
          <w:p w:rsidR="0069037E" w:rsidRPr="005263F8" w:rsidRDefault="0069037E" w:rsidP="000B2314">
            <w:pPr>
              <w:tabs>
                <w:tab w:val="left" w:pos="1080"/>
              </w:tabs>
              <w:suppressAutoHyphens/>
              <w:spacing w:line="276" w:lineRule="auto"/>
            </w:pPr>
            <w:r>
              <w:t>- </w:t>
            </w:r>
            <w:r w:rsidRPr="005263F8">
              <w:t xml:space="preserve">степень охвата потребителей приборами учета; </w:t>
            </w:r>
          </w:p>
          <w:p w:rsidR="0069037E" w:rsidRPr="005263F8" w:rsidRDefault="0069037E" w:rsidP="000B2314">
            <w:pPr>
              <w:tabs>
                <w:tab w:val="left" w:pos="1080"/>
              </w:tabs>
              <w:suppressAutoHyphens/>
              <w:spacing w:line="276" w:lineRule="auto"/>
            </w:pPr>
            <w:r w:rsidRPr="005263F8">
              <w:t>-</w:t>
            </w:r>
            <w:r>
              <w:t> </w:t>
            </w:r>
            <w:r w:rsidRPr="005263F8">
              <w:t>надежность (бесперебойность) работы систем ресурсоснабжения;</w:t>
            </w:r>
          </w:p>
          <w:p w:rsidR="0069037E" w:rsidRPr="005263F8" w:rsidRDefault="0069037E" w:rsidP="000B2314">
            <w:pPr>
              <w:pStyle w:val="31"/>
              <w:shd w:val="clear" w:color="auto" w:fill="auto"/>
              <w:spacing w:line="276" w:lineRule="auto"/>
              <w:ind w:firstLine="0"/>
              <w:jc w:val="both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- </w:t>
            </w:r>
            <w:r w:rsidRPr="005263F8">
              <w:rPr>
                <w:noProof/>
                <w:sz w:val="24"/>
                <w:szCs w:val="24"/>
                <w:lang w:eastAsia="ru-RU"/>
              </w:rPr>
              <w:t>величины новых нагрузок, присоединяемых в перспективе</w:t>
            </w:r>
          </w:p>
        </w:tc>
      </w:tr>
      <w:tr w:rsidR="0069037E" w:rsidRPr="005263F8" w:rsidTr="000B2314">
        <w:trPr>
          <w:trHeight w:val="671"/>
        </w:trPr>
        <w:tc>
          <w:tcPr>
            <w:tcW w:w="3028" w:type="dxa"/>
            <w:vAlign w:val="center"/>
          </w:tcPr>
          <w:p w:rsidR="0069037E" w:rsidRPr="005263F8" w:rsidRDefault="0069037E" w:rsidP="000B2314">
            <w:pPr>
              <w:pStyle w:val="31"/>
              <w:shd w:val="clear" w:color="auto" w:fill="auto"/>
              <w:spacing w:line="276" w:lineRule="auto"/>
              <w:ind w:right="-72" w:firstLine="0"/>
              <w:rPr>
                <w:noProof/>
                <w:sz w:val="24"/>
                <w:szCs w:val="24"/>
                <w:lang w:eastAsia="ru-RU"/>
              </w:rPr>
            </w:pPr>
            <w:r w:rsidRPr="005263F8">
              <w:rPr>
                <w:noProof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6669" w:type="dxa"/>
            <w:vAlign w:val="center"/>
          </w:tcPr>
          <w:p w:rsidR="0069037E" w:rsidRPr="005263F8" w:rsidRDefault="0069037E" w:rsidP="000B2314">
            <w:pPr>
              <w:pStyle w:val="31"/>
              <w:shd w:val="clear" w:color="auto" w:fill="auto"/>
              <w:spacing w:line="276" w:lineRule="auto"/>
              <w:ind w:firstLine="0"/>
              <w:jc w:val="both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2016-2026</w:t>
            </w:r>
            <w:r w:rsidRPr="005263F8">
              <w:rPr>
                <w:noProof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69037E" w:rsidRPr="005263F8" w:rsidTr="000B2314">
        <w:trPr>
          <w:trHeight w:val="1610"/>
        </w:trPr>
        <w:tc>
          <w:tcPr>
            <w:tcW w:w="3028" w:type="dxa"/>
            <w:vAlign w:val="center"/>
          </w:tcPr>
          <w:p w:rsidR="0069037E" w:rsidRPr="005263F8" w:rsidRDefault="0069037E" w:rsidP="000B2314">
            <w:pPr>
              <w:pStyle w:val="ConsNormal"/>
              <w:widowControl/>
              <w:spacing w:line="276" w:lineRule="auto"/>
              <w:ind w:right="-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Объемы и источники </w:t>
            </w:r>
          </w:p>
          <w:p w:rsidR="0069037E" w:rsidRPr="005263F8" w:rsidRDefault="0069037E" w:rsidP="000B2314">
            <w:pPr>
              <w:pStyle w:val="ConsNormal"/>
              <w:widowControl/>
              <w:spacing w:line="276" w:lineRule="auto"/>
              <w:ind w:right="-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3F8"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</w:t>
            </w:r>
          </w:p>
          <w:p w:rsidR="0069037E" w:rsidRPr="005263F8" w:rsidRDefault="0069037E" w:rsidP="000B2314">
            <w:pPr>
              <w:pStyle w:val="31"/>
              <w:shd w:val="clear" w:color="auto" w:fill="auto"/>
              <w:spacing w:line="276" w:lineRule="auto"/>
              <w:ind w:right="-72" w:firstLine="0"/>
              <w:rPr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669" w:type="dxa"/>
            <w:vAlign w:val="center"/>
          </w:tcPr>
          <w:p w:rsidR="0069037E" w:rsidRPr="007C7BB7" w:rsidRDefault="0069037E" w:rsidP="000B2314">
            <w:pPr>
              <w:pStyle w:val="31"/>
              <w:shd w:val="clear" w:color="auto" w:fill="auto"/>
              <w:spacing w:after="240" w:line="276" w:lineRule="auto"/>
              <w:ind w:firstLine="0"/>
              <w:jc w:val="both"/>
              <w:rPr>
                <w:noProof/>
                <w:sz w:val="24"/>
                <w:szCs w:val="24"/>
                <w:lang w:eastAsia="ru-RU"/>
              </w:rPr>
            </w:pPr>
            <w:r w:rsidRPr="007C7BB7">
              <w:rPr>
                <w:noProof/>
                <w:sz w:val="24"/>
                <w:szCs w:val="24"/>
                <w:lang w:eastAsia="ru-RU"/>
              </w:rPr>
              <w:t>Финансовые затраты на реал</w:t>
            </w:r>
            <w:r>
              <w:rPr>
                <w:noProof/>
                <w:sz w:val="24"/>
                <w:szCs w:val="24"/>
                <w:lang w:eastAsia="ru-RU"/>
              </w:rPr>
              <w:t>изацию Программы на период 2016</w:t>
            </w:r>
            <w:r w:rsidRPr="007C7BB7">
              <w:rPr>
                <w:noProof/>
                <w:sz w:val="24"/>
                <w:szCs w:val="24"/>
                <w:lang w:eastAsia="ru-RU"/>
              </w:rPr>
              <w:t>-2026 годы составляют – 39,93 млн. руб.,</w:t>
            </w:r>
          </w:p>
          <w:p w:rsidR="0069037E" w:rsidRPr="007C7BB7" w:rsidRDefault="0069037E" w:rsidP="000B2314">
            <w:pPr>
              <w:pStyle w:val="31"/>
              <w:shd w:val="clear" w:color="auto" w:fill="auto"/>
              <w:spacing w:line="276" w:lineRule="auto"/>
              <w:ind w:firstLine="0"/>
              <w:jc w:val="both"/>
              <w:rPr>
                <w:noProof/>
                <w:sz w:val="24"/>
                <w:szCs w:val="24"/>
                <w:lang w:eastAsia="ru-RU"/>
              </w:rPr>
            </w:pPr>
            <w:r w:rsidRPr="007C7BB7">
              <w:rPr>
                <w:noProof/>
                <w:sz w:val="24"/>
                <w:szCs w:val="24"/>
                <w:lang w:eastAsia="ru-RU"/>
              </w:rPr>
              <w:t>в том числе по годам:</w:t>
            </w:r>
          </w:p>
          <w:p w:rsidR="0069037E" w:rsidRPr="007C7BB7" w:rsidRDefault="0069037E" w:rsidP="000B231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C7BB7">
              <w:t>2016 – отсутствуют;</w:t>
            </w:r>
          </w:p>
          <w:p w:rsidR="0069037E" w:rsidRPr="007C7BB7" w:rsidRDefault="0069037E" w:rsidP="000B231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C7BB7">
              <w:t>2017 – отсутствуют;</w:t>
            </w:r>
          </w:p>
          <w:p w:rsidR="0069037E" w:rsidRPr="007C7BB7" w:rsidRDefault="0069037E" w:rsidP="000B231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C7BB7">
              <w:t>2018 – отсутствуют;</w:t>
            </w:r>
          </w:p>
          <w:p w:rsidR="0069037E" w:rsidRPr="007C7BB7" w:rsidRDefault="0069037E" w:rsidP="000B231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C7BB7">
              <w:t>2019 – отсутствуют;</w:t>
            </w:r>
          </w:p>
          <w:p w:rsidR="0069037E" w:rsidRPr="007C7BB7" w:rsidRDefault="0069037E" w:rsidP="000B231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C7BB7">
              <w:t>2020 – 5,70 млн. руб.</w:t>
            </w:r>
          </w:p>
          <w:p w:rsidR="0069037E" w:rsidRPr="007C7BB7" w:rsidRDefault="0069037E" w:rsidP="000B2314">
            <w:pPr>
              <w:pStyle w:val="31"/>
              <w:shd w:val="clear" w:color="auto" w:fill="auto"/>
              <w:spacing w:after="240" w:line="276" w:lineRule="auto"/>
              <w:ind w:firstLine="0"/>
              <w:jc w:val="both"/>
              <w:rPr>
                <w:sz w:val="24"/>
                <w:szCs w:val="24"/>
                <w:shd w:val="clear" w:color="auto" w:fill="auto"/>
                <w:lang w:eastAsia="ru-RU"/>
              </w:rPr>
            </w:pPr>
            <w:r w:rsidRPr="007C7BB7">
              <w:rPr>
                <w:sz w:val="24"/>
                <w:szCs w:val="24"/>
                <w:shd w:val="clear" w:color="auto" w:fill="auto"/>
                <w:lang w:eastAsia="ru-RU"/>
              </w:rPr>
              <w:t xml:space="preserve">2021 – 2026 – 34,23 </w:t>
            </w:r>
            <w:r w:rsidRPr="007C7BB7">
              <w:rPr>
                <w:sz w:val="24"/>
                <w:szCs w:val="24"/>
                <w:lang w:eastAsia="ru-RU"/>
              </w:rPr>
              <w:t>млн</w:t>
            </w:r>
            <w:r w:rsidRPr="007C7BB7">
              <w:rPr>
                <w:sz w:val="24"/>
                <w:szCs w:val="24"/>
                <w:shd w:val="clear" w:color="auto" w:fill="auto"/>
                <w:lang w:eastAsia="ru-RU"/>
              </w:rPr>
              <w:t>. руб.,</w:t>
            </w:r>
          </w:p>
          <w:p w:rsidR="0069037E" w:rsidRPr="007C7BB7" w:rsidRDefault="0069037E" w:rsidP="000B2314">
            <w:pPr>
              <w:pStyle w:val="31"/>
              <w:shd w:val="clear" w:color="auto" w:fill="auto"/>
              <w:spacing w:line="276" w:lineRule="auto"/>
              <w:ind w:firstLine="0"/>
              <w:jc w:val="both"/>
              <w:rPr>
                <w:sz w:val="24"/>
                <w:szCs w:val="24"/>
                <w:shd w:val="clear" w:color="auto" w:fill="auto"/>
                <w:lang w:eastAsia="ru-RU"/>
              </w:rPr>
            </w:pPr>
            <w:r w:rsidRPr="007C7BB7">
              <w:rPr>
                <w:sz w:val="24"/>
                <w:szCs w:val="24"/>
                <w:shd w:val="clear" w:color="auto" w:fill="auto"/>
                <w:lang w:eastAsia="ru-RU"/>
              </w:rPr>
              <w:t>из них:</w:t>
            </w:r>
          </w:p>
          <w:p w:rsidR="0069037E" w:rsidRPr="007C7BB7" w:rsidRDefault="0069037E" w:rsidP="000B2314">
            <w:pPr>
              <w:pStyle w:val="31"/>
              <w:shd w:val="clear" w:color="auto" w:fill="auto"/>
              <w:spacing w:line="276" w:lineRule="auto"/>
              <w:ind w:firstLine="0"/>
              <w:jc w:val="both"/>
              <w:rPr>
                <w:noProof/>
                <w:sz w:val="24"/>
                <w:szCs w:val="24"/>
                <w:lang w:eastAsia="ru-RU"/>
              </w:rPr>
            </w:pPr>
            <w:r w:rsidRPr="007C7BB7">
              <w:rPr>
                <w:noProof/>
                <w:sz w:val="24"/>
                <w:szCs w:val="24"/>
                <w:lang w:eastAsia="ru-RU"/>
              </w:rPr>
              <w:t>- бюджетные средства – 25,67 млн.руб</w:t>
            </w:r>
          </w:p>
          <w:p w:rsidR="0069037E" w:rsidRPr="007C7BB7" w:rsidRDefault="0069037E" w:rsidP="000B2314">
            <w:pPr>
              <w:pStyle w:val="31"/>
              <w:shd w:val="clear" w:color="auto" w:fill="auto"/>
              <w:tabs>
                <w:tab w:val="left" w:pos="601"/>
              </w:tabs>
              <w:spacing w:line="276" w:lineRule="auto"/>
              <w:ind w:firstLine="0"/>
              <w:jc w:val="both"/>
              <w:rPr>
                <w:noProof/>
                <w:sz w:val="24"/>
                <w:szCs w:val="24"/>
                <w:lang w:eastAsia="ru-RU"/>
              </w:rPr>
            </w:pPr>
            <w:r w:rsidRPr="007C7BB7">
              <w:rPr>
                <w:noProof/>
                <w:sz w:val="24"/>
                <w:szCs w:val="24"/>
                <w:lang w:eastAsia="ru-RU"/>
              </w:rPr>
              <w:t>- внебюджетные средства – 14,26 млн. руб.,</w:t>
            </w:r>
          </w:p>
          <w:p w:rsidR="0069037E" w:rsidRPr="007C7BB7" w:rsidRDefault="0069037E" w:rsidP="000B2314">
            <w:pPr>
              <w:pStyle w:val="31"/>
              <w:shd w:val="clear" w:color="auto" w:fill="auto"/>
              <w:tabs>
                <w:tab w:val="left" w:pos="601"/>
              </w:tabs>
              <w:spacing w:line="276" w:lineRule="auto"/>
              <w:ind w:firstLine="0"/>
              <w:jc w:val="both"/>
              <w:rPr>
                <w:noProof/>
                <w:sz w:val="24"/>
                <w:szCs w:val="24"/>
                <w:lang w:eastAsia="ru-RU"/>
              </w:rPr>
            </w:pPr>
            <w:r w:rsidRPr="007C7BB7">
              <w:rPr>
                <w:noProof/>
                <w:sz w:val="24"/>
                <w:szCs w:val="24"/>
                <w:lang w:eastAsia="ru-RU"/>
              </w:rPr>
              <w:t>в том числе:</w:t>
            </w:r>
          </w:p>
          <w:p w:rsidR="0069037E" w:rsidRPr="007C7BB7" w:rsidRDefault="0069037E" w:rsidP="000B2314">
            <w:pPr>
              <w:pStyle w:val="31"/>
              <w:shd w:val="clear" w:color="auto" w:fill="auto"/>
              <w:tabs>
                <w:tab w:val="left" w:pos="601"/>
              </w:tabs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7C7BB7">
              <w:rPr>
                <w:sz w:val="24"/>
                <w:szCs w:val="24"/>
              </w:rPr>
              <w:t>Водоснабжение – 25,67 млн. руб.,</w:t>
            </w:r>
          </w:p>
          <w:p w:rsidR="0069037E" w:rsidRPr="007C7BB7" w:rsidRDefault="0069037E" w:rsidP="000B2314">
            <w:pPr>
              <w:pStyle w:val="31"/>
              <w:shd w:val="clear" w:color="auto" w:fill="auto"/>
              <w:tabs>
                <w:tab w:val="left" w:pos="601"/>
              </w:tabs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7C7BB7">
              <w:rPr>
                <w:sz w:val="24"/>
                <w:szCs w:val="24"/>
              </w:rPr>
              <w:t>Водоотведение – отсутствуют,</w:t>
            </w:r>
          </w:p>
          <w:p w:rsidR="0069037E" w:rsidRPr="007C7BB7" w:rsidRDefault="0069037E" w:rsidP="000B2314">
            <w:pPr>
              <w:pStyle w:val="31"/>
              <w:shd w:val="clear" w:color="auto" w:fill="auto"/>
              <w:tabs>
                <w:tab w:val="left" w:pos="601"/>
              </w:tabs>
              <w:spacing w:line="276" w:lineRule="auto"/>
              <w:ind w:firstLine="0"/>
              <w:jc w:val="both"/>
              <w:rPr>
                <w:noProof/>
                <w:sz w:val="24"/>
                <w:szCs w:val="24"/>
                <w:lang w:eastAsia="ru-RU"/>
              </w:rPr>
            </w:pPr>
            <w:r w:rsidRPr="007C7BB7">
              <w:rPr>
                <w:noProof/>
                <w:sz w:val="24"/>
                <w:szCs w:val="24"/>
                <w:lang w:eastAsia="ru-RU"/>
              </w:rPr>
              <w:t>Газоснабжение –отсутствуют,</w:t>
            </w:r>
          </w:p>
          <w:p w:rsidR="0069037E" w:rsidRPr="007C7BB7" w:rsidRDefault="0069037E" w:rsidP="000B2314">
            <w:pPr>
              <w:pStyle w:val="31"/>
              <w:shd w:val="clear" w:color="auto" w:fill="auto"/>
              <w:spacing w:line="276" w:lineRule="auto"/>
              <w:ind w:firstLine="0"/>
              <w:jc w:val="both"/>
              <w:rPr>
                <w:noProof/>
                <w:sz w:val="24"/>
                <w:szCs w:val="24"/>
                <w:lang w:eastAsia="ru-RU"/>
              </w:rPr>
            </w:pPr>
            <w:r w:rsidRPr="007C7BB7">
              <w:rPr>
                <w:noProof/>
                <w:sz w:val="24"/>
                <w:szCs w:val="24"/>
                <w:lang w:eastAsia="ru-RU"/>
              </w:rPr>
              <w:t>Электроснабжение  - 14,26 млн. руб.,</w:t>
            </w:r>
          </w:p>
          <w:p w:rsidR="0069037E" w:rsidRPr="007C7BB7" w:rsidRDefault="0069037E" w:rsidP="000B2314">
            <w:pPr>
              <w:pStyle w:val="31"/>
              <w:shd w:val="clear" w:color="auto" w:fill="auto"/>
              <w:spacing w:line="276" w:lineRule="auto"/>
              <w:ind w:firstLine="0"/>
              <w:jc w:val="both"/>
              <w:rPr>
                <w:noProof/>
                <w:sz w:val="24"/>
                <w:szCs w:val="24"/>
                <w:lang w:eastAsia="ru-RU"/>
              </w:rPr>
            </w:pPr>
            <w:r w:rsidRPr="007C7BB7">
              <w:rPr>
                <w:noProof/>
                <w:sz w:val="24"/>
                <w:szCs w:val="24"/>
                <w:lang w:eastAsia="ru-RU"/>
              </w:rPr>
              <w:t xml:space="preserve">Теплоснабжение  - </w:t>
            </w:r>
            <w:r w:rsidRPr="007C7BB7">
              <w:rPr>
                <w:sz w:val="24"/>
                <w:szCs w:val="24"/>
              </w:rPr>
              <w:t>отсутствуют.</w:t>
            </w:r>
          </w:p>
          <w:p w:rsidR="0069037E" w:rsidRPr="007C7BB7" w:rsidRDefault="0069037E" w:rsidP="000B2314">
            <w:pPr>
              <w:pStyle w:val="31"/>
              <w:shd w:val="clear" w:color="auto" w:fill="auto"/>
              <w:spacing w:line="276" w:lineRule="auto"/>
              <w:ind w:firstLine="0"/>
              <w:jc w:val="both"/>
              <w:rPr>
                <w:noProof/>
                <w:sz w:val="24"/>
                <w:szCs w:val="24"/>
                <w:lang w:eastAsia="ru-RU"/>
              </w:rPr>
            </w:pPr>
            <w:r w:rsidRPr="007C7BB7">
              <w:rPr>
                <w:noProof/>
                <w:sz w:val="24"/>
                <w:szCs w:val="24"/>
                <w:lang w:eastAsia="ru-RU"/>
              </w:rPr>
              <w:t xml:space="preserve">Утилизация ТБО – </w:t>
            </w:r>
            <w:r w:rsidRPr="007C7BB7">
              <w:rPr>
                <w:sz w:val="24"/>
                <w:szCs w:val="24"/>
              </w:rPr>
              <w:t>отсутствуют.</w:t>
            </w:r>
          </w:p>
        </w:tc>
      </w:tr>
    </w:tbl>
    <w:p w:rsidR="0069037E" w:rsidRDefault="0069037E" w:rsidP="0069037E">
      <w:pPr>
        <w:pStyle w:val="221"/>
        <w:keepNext/>
        <w:keepLines/>
        <w:shd w:val="clear" w:color="auto" w:fill="auto"/>
        <w:spacing w:before="0" w:after="0" w:line="276" w:lineRule="auto"/>
        <w:jc w:val="center"/>
        <w:outlineLvl w:val="9"/>
        <w:rPr>
          <w:b/>
          <w:bCs/>
          <w:i/>
          <w:sz w:val="28"/>
          <w:szCs w:val="28"/>
        </w:rPr>
        <w:sectPr w:rsidR="0069037E" w:rsidSect="00CF190F">
          <w:pgSz w:w="11906" w:h="16838" w:code="9"/>
          <w:pgMar w:top="993" w:right="851" w:bottom="851" w:left="1701" w:header="709" w:footer="709" w:gutter="0"/>
          <w:cols w:space="708"/>
          <w:docGrid w:linePitch="360"/>
        </w:sectPr>
      </w:pPr>
    </w:p>
    <w:p w:rsidR="0069037E" w:rsidRPr="00541344" w:rsidRDefault="0069037E" w:rsidP="0069037E">
      <w:pPr>
        <w:pStyle w:val="afff5"/>
        <w:spacing w:before="240" w:after="24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41344">
        <w:rPr>
          <w:rFonts w:ascii="Times New Roman" w:hAnsi="Times New Roman" w:cs="Times New Roman"/>
          <w:b/>
          <w:i/>
          <w:sz w:val="28"/>
          <w:szCs w:val="28"/>
        </w:rPr>
        <w:lastRenderedPageBreak/>
        <w:t>ЦЕЛЬ И НАЗНАЧЕНИЕ РАБОТЫ</w:t>
      </w:r>
    </w:p>
    <w:p w:rsidR="0069037E" w:rsidRPr="001F4BCE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 xml:space="preserve">Целью разработки Программы комплексного развития систем коммунальной инфраструктуры </w:t>
      </w:r>
      <w:r w:rsidRPr="00330BDE">
        <w:rPr>
          <w:rFonts w:ascii="Times New Roman" w:hAnsi="Times New Roman" w:cs="Times New Roman"/>
          <w:sz w:val="28"/>
          <w:szCs w:val="28"/>
        </w:rPr>
        <w:t>Большелукинского сельсовета</w:t>
      </w:r>
      <w:r>
        <w:rPr>
          <w:sz w:val="28"/>
          <w:szCs w:val="28"/>
        </w:rPr>
        <w:t xml:space="preserve"> </w:t>
      </w:r>
      <w:r w:rsidRPr="00B538AE">
        <w:rPr>
          <w:rFonts w:ascii="Times New Roman" w:hAnsi="Times New Roman" w:cs="Times New Roman"/>
          <w:sz w:val="28"/>
          <w:szCs w:val="28"/>
        </w:rPr>
        <w:t xml:space="preserve">является обеспечение развития коммунальных систем и объектов в соответствии с потребностями жилищного строительства, повышение качества производимых для потребителей коммунальных услуг, улучшение экологической ситуации. </w:t>
      </w:r>
    </w:p>
    <w:p w:rsidR="0069037E" w:rsidRPr="001F4BCE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 xml:space="preserve">Программа комплексного развития систем коммунальной инфраструктуры </w:t>
      </w:r>
      <w:r w:rsidRPr="00330BDE">
        <w:rPr>
          <w:rFonts w:ascii="Times New Roman" w:hAnsi="Times New Roman" w:cs="Times New Roman"/>
          <w:sz w:val="28"/>
          <w:szCs w:val="28"/>
        </w:rPr>
        <w:t>Большелукинского сельсо</w:t>
      </w:r>
      <w:r>
        <w:rPr>
          <w:sz w:val="28"/>
          <w:szCs w:val="28"/>
        </w:rPr>
        <w:t xml:space="preserve">вета </w:t>
      </w:r>
      <w:r w:rsidRPr="00B538AE">
        <w:rPr>
          <w:rFonts w:ascii="Times New Roman" w:hAnsi="Times New Roman" w:cs="Times New Roman"/>
          <w:sz w:val="28"/>
          <w:szCs w:val="28"/>
        </w:rPr>
        <w:t xml:space="preserve">является базовым документом для разработки инвестиционных и производственных программ организаций, обслуживающих системы коммунальной инфраструктуры </w:t>
      </w:r>
      <w:r w:rsidRPr="00330BDE">
        <w:rPr>
          <w:rFonts w:ascii="Times New Roman" w:hAnsi="Times New Roman" w:cs="Times New Roman"/>
          <w:sz w:val="28"/>
          <w:szCs w:val="28"/>
        </w:rPr>
        <w:t>Большелукинского сельсовета</w:t>
      </w:r>
      <w:r w:rsidRPr="00B538AE">
        <w:rPr>
          <w:rFonts w:ascii="Times New Roman" w:hAnsi="Times New Roman" w:cs="Times New Roman"/>
          <w:sz w:val="28"/>
          <w:szCs w:val="28"/>
        </w:rPr>
        <w:t xml:space="preserve">. Программа комплексного развития систем коммунальной инфраструктуры на перспективный период является важнейшим инструментом, обеспечивающим развитие коммунальных систем и объектов в соответствии с потребностями жилищного и промышленного строительства, повышающим качество производимых для потребителей коммунальных услуг, а также способствующим улучшению экологической ситуации на территории муниципального образования.  </w:t>
      </w:r>
    </w:p>
    <w:p w:rsidR="0069037E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 xml:space="preserve">Программа комплексного развития систем коммунальной инфраструктуры </w:t>
      </w:r>
      <w:r w:rsidRPr="00330BDE">
        <w:rPr>
          <w:rFonts w:ascii="Times New Roman" w:hAnsi="Times New Roman" w:cs="Times New Roman"/>
          <w:sz w:val="28"/>
          <w:szCs w:val="28"/>
        </w:rPr>
        <w:t>Большелукинского сельсовета</w:t>
      </w:r>
      <w:r>
        <w:rPr>
          <w:sz w:val="28"/>
          <w:szCs w:val="28"/>
        </w:rPr>
        <w:t xml:space="preserve"> </w:t>
      </w:r>
      <w:r w:rsidRPr="00B538AE">
        <w:rPr>
          <w:rFonts w:ascii="Times New Roman" w:hAnsi="Times New Roman" w:cs="Times New Roman"/>
          <w:sz w:val="28"/>
          <w:szCs w:val="28"/>
        </w:rPr>
        <w:t xml:space="preserve">представляет собой взаимосвязанный по задачам, ресурсам и срокам осуществления перечень мероприятий, направленных на обеспечение функционирования и развития коммунальной инфраструктуры </w:t>
      </w:r>
      <w:r>
        <w:rPr>
          <w:rFonts w:ascii="Times New Roman" w:hAnsi="Times New Roman" w:cs="Times New Roman"/>
          <w:sz w:val="28"/>
          <w:szCs w:val="28"/>
        </w:rPr>
        <w:t>Большелукинского сельсовета</w:t>
      </w:r>
      <w:r w:rsidRPr="00B538AE">
        <w:rPr>
          <w:rFonts w:ascii="Times New Roman" w:hAnsi="Times New Roman" w:cs="Times New Roman"/>
          <w:sz w:val="28"/>
          <w:szCs w:val="28"/>
        </w:rPr>
        <w:t xml:space="preserve">. Основными задачами Программы комплексного развития систем коммунальной инфраструктуры </w:t>
      </w:r>
      <w:r w:rsidRPr="00330BDE">
        <w:rPr>
          <w:rFonts w:ascii="Times New Roman" w:hAnsi="Times New Roman" w:cs="Times New Roman"/>
          <w:sz w:val="28"/>
          <w:szCs w:val="28"/>
        </w:rPr>
        <w:t>Большелукинского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DE">
        <w:rPr>
          <w:rFonts w:ascii="Times New Roman" w:hAnsi="Times New Roman" w:cs="Times New Roman"/>
          <w:sz w:val="28"/>
          <w:szCs w:val="28"/>
        </w:rPr>
        <w:t>являются</w:t>
      </w:r>
      <w:r w:rsidRPr="00B538A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 xml:space="preserve">1. Инженерно-техническая оптимизация коммунальных систем.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538AE">
        <w:rPr>
          <w:rFonts w:ascii="Times New Roman" w:hAnsi="Times New Roman" w:cs="Times New Roman"/>
          <w:sz w:val="28"/>
          <w:szCs w:val="28"/>
        </w:rPr>
        <w:t xml:space="preserve">Взаимосвязанное перспективное планирование развития коммунальных систем.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538AE">
        <w:rPr>
          <w:rFonts w:ascii="Times New Roman" w:hAnsi="Times New Roman" w:cs="Times New Roman"/>
          <w:sz w:val="28"/>
          <w:szCs w:val="28"/>
        </w:rPr>
        <w:t xml:space="preserve">Обоснование мероприятий по комплексной реконструкции и модернизации.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538AE">
        <w:rPr>
          <w:rFonts w:ascii="Times New Roman" w:hAnsi="Times New Roman" w:cs="Times New Roman"/>
          <w:sz w:val="28"/>
          <w:szCs w:val="28"/>
        </w:rPr>
        <w:t xml:space="preserve">Повышение надежности систем и качества предоставления коммунальных услуг.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538AE">
        <w:rPr>
          <w:rFonts w:ascii="Times New Roman" w:hAnsi="Times New Roman" w:cs="Times New Roman"/>
          <w:sz w:val="28"/>
          <w:szCs w:val="28"/>
        </w:rPr>
        <w:t xml:space="preserve">Совершенствование механизмов развития энергосбережения и повышение инвестиционной привлекательности коммунальной инфраструктуры </w:t>
      </w:r>
      <w:r w:rsidRPr="00330BDE">
        <w:rPr>
          <w:rFonts w:ascii="Times New Roman" w:hAnsi="Times New Roman" w:cs="Times New Roman"/>
          <w:sz w:val="28"/>
          <w:szCs w:val="28"/>
        </w:rPr>
        <w:t>Большелукинского сельсовета</w:t>
      </w:r>
      <w:r w:rsidRPr="00B538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538AE">
        <w:rPr>
          <w:rFonts w:ascii="Times New Roman" w:hAnsi="Times New Roman" w:cs="Times New Roman"/>
          <w:sz w:val="28"/>
          <w:szCs w:val="28"/>
        </w:rPr>
        <w:t xml:space="preserve">. Обеспечение сбалансированности интересов субъектов коммунальной инфраструктуры и потребителей. </w:t>
      </w:r>
    </w:p>
    <w:p w:rsidR="0069037E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 xml:space="preserve">Формирование и реализация Программы комплексного развития систем коммунальной инфраструктуры </w:t>
      </w:r>
      <w:r w:rsidRPr="00330BDE">
        <w:rPr>
          <w:rFonts w:ascii="Times New Roman" w:hAnsi="Times New Roman" w:cs="Times New Roman"/>
          <w:sz w:val="28"/>
          <w:szCs w:val="28"/>
        </w:rPr>
        <w:t>Большелукинского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DE">
        <w:rPr>
          <w:rFonts w:ascii="Times New Roman" w:hAnsi="Times New Roman" w:cs="Times New Roman"/>
          <w:sz w:val="28"/>
          <w:szCs w:val="28"/>
        </w:rPr>
        <w:t>базируются</w:t>
      </w:r>
      <w:r w:rsidRPr="00B538AE">
        <w:rPr>
          <w:rFonts w:ascii="Times New Roman" w:hAnsi="Times New Roman" w:cs="Times New Roman"/>
          <w:sz w:val="28"/>
          <w:szCs w:val="28"/>
        </w:rPr>
        <w:t xml:space="preserve"> на следующих принципах:</w:t>
      </w:r>
    </w:p>
    <w:p w:rsidR="0069037E" w:rsidRDefault="0069037E" w:rsidP="0069037E">
      <w:pPr>
        <w:pStyle w:val="afff5"/>
        <w:numPr>
          <w:ilvl w:val="0"/>
          <w:numId w:val="4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 xml:space="preserve">системность – рассмотрение Программы комплексного развития коммунальной инфраструктуры муниципального образования как единой системы с учетом взаимного влияния разделов и мероприятий Программы друг на друга;  </w:t>
      </w:r>
    </w:p>
    <w:p w:rsidR="0069037E" w:rsidRDefault="0069037E" w:rsidP="0069037E">
      <w:pPr>
        <w:pStyle w:val="afff5"/>
        <w:numPr>
          <w:ilvl w:val="0"/>
          <w:numId w:val="4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 xml:space="preserve">комплексность – формирование Программы комплексного развития коммунальной инфраструктуры в увязке с различными целевыми программами (федеральными, региональными, муниципальными).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 xml:space="preserve">Сроки и этапы Программа комплексного развития систем коммунальной инфраструктуры </w:t>
      </w:r>
      <w:r>
        <w:rPr>
          <w:rFonts w:ascii="Times New Roman" w:hAnsi="Times New Roman" w:cs="Times New Roman"/>
          <w:sz w:val="28"/>
          <w:szCs w:val="28"/>
        </w:rPr>
        <w:t>Большелукинского сельсовета</w:t>
      </w:r>
      <w:r w:rsidRPr="00B538AE">
        <w:rPr>
          <w:rFonts w:ascii="Times New Roman" w:hAnsi="Times New Roman" w:cs="Times New Roman"/>
          <w:sz w:val="28"/>
          <w:szCs w:val="28"/>
        </w:rPr>
        <w:t xml:space="preserve"> разрабатывается на период до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B538AE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 xml:space="preserve">Этапы осуществления Программы комплексного развития систем коммунальной инфраструктуры </w:t>
      </w:r>
      <w:r w:rsidRPr="00330BDE">
        <w:rPr>
          <w:rFonts w:ascii="Times New Roman" w:hAnsi="Times New Roman" w:cs="Times New Roman"/>
          <w:sz w:val="28"/>
          <w:szCs w:val="28"/>
        </w:rPr>
        <w:t>Большелукинского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этап – 2016 – 2018 гг.;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этап – 2019 – 2022 гг.;</w:t>
      </w:r>
    </w:p>
    <w:p w:rsidR="0069037E" w:rsidRPr="001F4BC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этап – 2023</w:t>
      </w:r>
      <w:r w:rsidRPr="00B538A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2026 гг.</w:t>
      </w:r>
    </w:p>
    <w:p w:rsidR="0069037E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 xml:space="preserve">Программа комплексного развития предусматривает выполнение комплекса мероприятий, которые обеспечат положительный эффект в развитии коммунальной инфраструктуры района, а также определит участие в ней хозяйствующих субъектов: организаций, непосредственно реализующих программу; предприятий, обеспечивающих коммунальными услугами </w:t>
      </w:r>
      <w:r w:rsidRPr="00B538AE">
        <w:rPr>
          <w:rFonts w:ascii="Times New Roman" w:hAnsi="Times New Roman" w:cs="Times New Roman"/>
          <w:sz w:val="28"/>
          <w:szCs w:val="28"/>
        </w:rPr>
        <w:lastRenderedPageBreak/>
        <w:t xml:space="preserve">потребителей; поставщиков материальных и энергетических ресурсов; строительные организации и пр.  </w:t>
      </w:r>
    </w:p>
    <w:p w:rsidR="0069037E" w:rsidRPr="007E045C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 xml:space="preserve">Реализация предлагаемой программы определяет наличие основных положительных эффектов: бюджетного, коммерческого, социального: </w:t>
      </w:r>
    </w:p>
    <w:p w:rsidR="0069037E" w:rsidRPr="007E045C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5589">
        <w:rPr>
          <w:rFonts w:ascii="Times New Roman" w:hAnsi="Times New Roman" w:cs="Times New Roman"/>
          <w:b/>
          <w:i/>
          <w:sz w:val="28"/>
          <w:szCs w:val="28"/>
        </w:rPr>
        <w:t>Коммерческий эффект</w:t>
      </w:r>
      <w:r w:rsidRPr="00B538AE">
        <w:rPr>
          <w:rFonts w:ascii="Times New Roman" w:hAnsi="Times New Roman" w:cs="Times New Roman"/>
          <w:sz w:val="28"/>
          <w:szCs w:val="28"/>
        </w:rPr>
        <w:t xml:space="preserve"> – развитие малого и среднего бизнеса, развитие деловой инфраструктуры, повышение делового имиджа.  </w:t>
      </w:r>
    </w:p>
    <w:p w:rsidR="0069037E" w:rsidRPr="007E045C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5589">
        <w:rPr>
          <w:rFonts w:ascii="Times New Roman" w:hAnsi="Times New Roman" w:cs="Times New Roman"/>
          <w:b/>
          <w:i/>
          <w:sz w:val="28"/>
          <w:szCs w:val="28"/>
        </w:rPr>
        <w:t>Бюджетный эффект</w:t>
      </w:r>
      <w:r w:rsidRPr="00B538AE">
        <w:rPr>
          <w:rFonts w:ascii="Times New Roman" w:hAnsi="Times New Roman" w:cs="Times New Roman"/>
          <w:sz w:val="28"/>
          <w:szCs w:val="28"/>
        </w:rPr>
        <w:t xml:space="preserve"> – развитие предприятий приведет к увеличению бюджетных поступлений.  </w:t>
      </w:r>
    </w:p>
    <w:p w:rsidR="0069037E" w:rsidRPr="007E045C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5589">
        <w:rPr>
          <w:rFonts w:ascii="Times New Roman" w:hAnsi="Times New Roman" w:cs="Times New Roman"/>
          <w:b/>
          <w:i/>
          <w:sz w:val="28"/>
          <w:szCs w:val="28"/>
        </w:rPr>
        <w:t>Социальный эффект</w:t>
      </w:r>
      <w:r w:rsidRPr="00B538AE">
        <w:rPr>
          <w:rFonts w:ascii="Times New Roman" w:hAnsi="Times New Roman" w:cs="Times New Roman"/>
          <w:sz w:val="28"/>
          <w:szCs w:val="28"/>
        </w:rPr>
        <w:t xml:space="preserve"> – создание новых рабочих мест, увеличение жилищного фонда района, повышение качества коммунальных услуг.  </w:t>
      </w:r>
    </w:p>
    <w:p w:rsidR="0069037E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 xml:space="preserve">Технологическими результатами реализации мероприятий Программы комплексного развития предполагается: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>- повышение надежности работы систем коммунальной инфраструктуры района;</w:t>
      </w:r>
    </w:p>
    <w:p w:rsidR="0069037E" w:rsidRPr="001F4BC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B538AE">
        <w:rPr>
          <w:rFonts w:ascii="Times New Roman" w:hAnsi="Times New Roman" w:cs="Times New Roman"/>
          <w:sz w:val="28"/>
          <w:szCs w:val="28"/>
        </w:rPr>
        <w:t>снижение потерь коммунальных ресурс</w:t>
      </w:r>
      <w:r>
        <w:rPr>
          <w:rFonts w:ascii="Times New Roman" w:hAnsi="Times New Roman" w:cs="Times New Roman"/>
          <w:sz w:val="28"/>
          <w:szCs w:val="28"/>
        </w:rPr>
        <w:t>ов в производственном процессе.</w:t>
      </w:r>
    </w:p>
    <w:p w:rsidR="0069037E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>Комплексное управление программой осуществляется путем: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B538AE">
        <w:rPr>
          <w:rFonts w:ascii="Times New Roman" w:hAnsi="Times New Roman" w:cs="Times New Roman"/>
          <w:sz w:val="28"/>
          <w:szCs w:val="28"/>
        </w:rPr>
        <w:t xml:space="preserve">определения наиболее эффективных форм и процедур организации работ по реализации программы;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B538AE">
        <w:rPr>
          <w:rFonts w:ascii="Times New Roman" w:hAnsi="Times New Roman" w:cs="Times New Roman"/>
          <w:sz w:val="28"/>
          <w:szCs w:val="28"/>
        </w:rPr>
        <w:t xml:space="preserve">организации проведения конкурсного отбора исполнителей мероприятий программы; 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B538AE">
        <w:rPr>
          <w:rFonts w:ascii="Times New Roman" w:hAnsi="Times New Roman" w:cs="Times New Roman"/>
          <w:sz w:val="28"/>
          <w:szCs w:val="28"/>
        </w:rPr>
        <w:t>координации работ исполнителей программных мероприятий и проектов;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 xml:space="preserve">- обеспечения контроля реализацией программы, включающего в себя контроль эффективности использования выделяемых финансовых средств (в том числе аудит), качества проводимых мероприятий, выполнения сроков реализации мероприятий, исполнения договоров и контрактов;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538AE">
        <w:rPr>
          <w:rFonts w:ascii="Times New Roman" w:hAnsi="Times New Roman" w:cs="Times New Roman"/>
          <w:sz w:val="28"/>
          <w:szCs w:val="28"/>
        </w:rPr>
        <w:t xml:space="preserve">внесения предложений, связанных с корректировкой целевых индикаторов, сроков и объемов финансирования программы; </w:t>
      </w:r>
    </w:p>
    <w:p w:rsidR="0069037E" w:rsidRPr="007E045C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538AE">
        <w:rPr>
          <w:rFonts w:ascii="Times New Roman" w:hAnsi="Times New Roman" w:cs="Times New Roman"/>
          <w:sz w:val="28"/>
          <w:szCs w:val="28"/>
        </w:rPr>
        <w:t>предоставления отчетности о ходе выпо</w:t>
      </w:r>
      <w:r>
        <w:rPr>
          <w:rFonts w:ascii="Times New Roman" w:hAnsi="Times New Roman" w:cs="Times New Roman"/>
          <w:sz w:val="28"/>
          <w:szCs w:val="28"/>
        </w:rPr>
        <w:t>лнения программных мероприятий.</w:t>
      </w:r>
    </w:p>
    <w:p w:rsidR="0069037E" w:rsidRPr="001F4BCE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lastRenderedPageBreak/>
        <w:t>При необходимости изменения объема и стоимости программных мероприятий будут проводиться экспертные проверки хода реализации программы, целью которых может стать подтверждение соответствия утвержденным параметрам программы сроков реализации мероприятий, целевого и эффективн</w:t>
      </w:r>
      <w:r>
        <w:rPr>
          <w:rFonts w:ascii="Times New Roman" w:hAnsi="Times New Roman" w:cs="Times New Roman"/>
          <w:sz w:val="28"/>
          <w:szCs w:val="28"/>
        </w:rPr>
        <w:t>ого использования средств.</w:t>
      </w:r>
    </w:p>
    <w:p w:rsidR="0069037E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>В целях контроля, проведения мониторинга мероприятий, предусмотренных программой комплексного развитию системы коммунальной инфраструктуры, разработчиками предлагаются целевые индикато</w:t>
      </w:r>
      <w:r>
        <w:rPr>
          <w:rFonts w:ascii="Times New Roman" w:hAnsi="Times New Roman" w:cs="Times New Roman"/>
          <w:sz w:val="28"/>
          <w:szCs w:val="28"/>
        </w:rPr>
        <w:t xml:space="preserve">ры, которые отвечают следующим </w:t>
      </w:r>
      <w:r w:rsidRPr="00B538AE">
        <w:rPr>
          <w:rFonts w:ascii="Times New Roman" w:hAnsi="Times New Roman" w:cs="Times New Roman"/>
          <w:sz w:val="28"/>
          <w:szCs w:val="28"/>
        </w:rPr>
        <w:t xml:space="preserve">требованиям: </w:t>
      </w:r>
    </w:p>
    <w:p w:rsidR="0069037E" w:rsidRPr="007E045C" w:rsidRDefault="0069037E" w:rsidP="0069037E">
      <w:pPr>
        <w:pStyle w:val="afff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538AE">
        <w:rPr>
          <w:rFonts w:ascii="Times New Roman" w:hAnsi="Times New Roman" w:cs="Times New Roman"/>
          <w:sz w:val="28"/>
          <w:szCs w:val="28"/>
        </w:rPr>
        <w:t>однозначность – изменение целевых индикаторов однозначно характеризуют положительную и отрицательную динамику происходящих изменений состояния систем коммунальной инфраструктуры, а также не имеют различных толкований;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 xml:space="preserve">- измеримость – каждый целевой индикатор количественно измерен; </w:t>
      </w:r>
    </w:p>
    <w:p w:rsidR="0069037E" w:rsidRPr="001F4BC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д</w:t>
      </w:r>
      <w:r w:rsidRPr="00B538AE">
        <w:rPr>
          <w:rFonts w:ascii="Times New Roman" w:hAnsi="Times New Roman" w:cs="Times New Roman"/>
          <w:sz w:val="28"/>
          <w:szCs w:val="28"/>
        </w:rPr>
        <w:t>остижимость – целевые значения индикаторов должны быть достижимы организациями коммунального комплекса в срок и на основании ресурсов, предусматривае</w:t>
      </w:r>
      <w:r>
        <w:rPr>
          <w:rFonts w:ascii="Times New Roman" w:hAnsi="Times New Roman" w:cs="Times New Roman"/>
          <w:sz w:val="28"/>
          <w:szCs w:val="28"/>
        </w:rPr>
        <w:t>мых разрабатываемой программой.</w:t>
      </w:r>
    </w:p>
    <w:p w:rsidR="0069037E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 xml:space="preserve">В частности, для муниципального образования Программа является: </w:t>
      </w:r>
    </w:p>
    <w:p w:rsidR="0069037E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B538AE">
        <w:rPr>
          <w:rFonts w:ascii="Times New Roman" w:hAnsi="Times New Roman" w:cs="Times New Roman"/>
          <w:sz w:val="28"/>
          <w:szCs w:val="28"/>
        </w:rPr>
        <w:t>инструментом комплексного управления и оптимизации развития систем коммунальной инфраструктуры, так как позволяет увязать вместе по целям и темпам развития все коммунальные системы района, выявить проблемные точки и в условиях ограниченности ресурсов оптимизировать их для решения наиболее острых проблем муниципального образования;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B538AE">
        <w:rPr>
          <w:rFonts w:ascii="Times New Roman" w:hAnsi="Times New Roman" w:cs="Times New Roman"/>
          <w:sz w:val="28"/>
          <w:szCs w:val="28"/>
        </w:rPr>
        <w:t>инструментом управления (в том числе посредством мониторинга) предприятиями всех форм собственности, функционирующими в коммунальной сфере, так как позволяет влиять на планы развития и мотивацию этих организаций в интересах муниципального образования, а также с помощью системы мониторинга оценивать и контролировать деятельность данных организаций;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Pr="00B538AE">
        <w:rPr>
          <w:rFonts w:ascii="Times New Roman" w:hAnsi="Times New Roman" w:cs="Times New Roman"/>
          <w:sz w:val="28"/>
          <w:szCs w:val="28"/>
        </w:rPr>
        <w:t>необходимой базой для разработки производственных и инвестиционных программ организаций коммунального комплекса, которые, в свою очередь, являются обоснованием для установления тарифов;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B538AE">
        <w:rPr>
          <w:rFonts w:ascii="Times New Roman" w:hAnsi="Times New Roman" w:cs="Times New Roman"/>
          <w:sz w:val="28"/>
          <w:szCs w:val="28"/>
        </w:rPr>
        <w:t xml:space="preserve">механизмом эффективного управления муниципальными расходами, так как позволяет выявить первоочередные задачи муниципального образования в сфере развития коммунальной инфраструктуры, а также выявить реальные направления расходов предприятий, функционирующих в коммунальной сфере; </w:t>
      </w:r>
    </w:p>
    <w:p w:rsidR="0069037E" w:rsidRPr="00691BE2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B538AE">
        <w:rPr>
          <w:rFonts w:ascii="Times New Roman" w:hAnsi="Times New Roman" w:cs="Times New Roman"/>
          <w:sz w:val="28"/>
          <w:szCs w:val="28"/>
        </w:rPr>
        <w:t>необходимое условие для получения финансовой п</w:t>
      </w:r>
      <w:r>
        <w:rPr>
          <w:rFonts w:ascii="Times New Roman" w:hAnsi="Times New Roman" w:cs="Times New Roman"/>
          <w:sz w:val="28"/>
          <w:szCs w:val="28"/>
        </w:rPr>
        <w:t>оддержки на федеральном уровне.</w:t>
      </w:r>
    </w:p>
    <w:p w:rsidR="0069037E" w:rsidRPr="00691BE2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 xml:space="preserve">Программа направлена на осуществление надежного и устойчивого обеспечения потребителей коммунальными услугами надлежащего качества, снижение износа объектов коммунальной инфраструктуры, обеспечение инженерной инфраструктурой земельных участков. </w:t>
      </w:r>
    </w:p>
    <w:p w:rsidR="0069037E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>В основу формирования и реализации Программы комплексного развития систем коммунальной инфраструктуры муниципального образования положены следующие принципы:</w:t>
      </w:r>
    </w:p>
    <w:p w:rsidR="0069037E" w:rsidRDefault="0069037E" w:rsidP="0069037E">
      <w:pPr>
        <w:pStyle w:val="afff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 xml:space="preserve">- целеполагания – мероприятия и решения Программы комплексного развития должны обеспечивать достижение поставленных целей; </w:t>
      </w:r>
    </w:p>
    <w:p w:rsidR="0069037E" w:rsidRDefault="0069037E" w:rsidP="0069037E">
      <w:pPr>
        <w:pStyle w:val="afff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B538AE">
        <w:rPr>
          <w:rFonts w:ascii="Times New Roman" w:hAnsi="Times New Roman" w:cs="Times New Roman"/>
          <w:sz w:val="28"/>
          <w:szCs w:val="28"/>
        </w:rPr>
        <w:t xml:space="preserve">системности – рассмотрение Программы комплексного развития коммунальной инфраструктуры муниципального образования как единой системы с учетом взаимного влияния разделов и мероприятий Программы; </w:t>
      </w:r>
    </w:p>
    <w:p w:rsidR="0069037E" w:rsidRPr="00691BE2" w:rsidRDefault="0069037E" w:rsidP="0069037E">
      <w:pPr>
        <w:pStyle w:val="afff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538AE">
        <w:rPr>
          <w:rFonts w:ascii="Times New Roman" w:hAnsi="Times New Roman" w:cs="Times New Roman"/>
          <w:sz w:val="28"/>
          <w:szCs w:val="28"/>
        </w:rPr>
        <w:t>комплексности – формирование Программы развития коммунальной инфраструктуры во взаимосвязи с различными целевыми Программами (федеральными, областными, муниципальными), реализуемыми на террито</w:t>
      </w:r>
      <w:r>
        <w:rPr>
          <w:rFonts w:ascii="Times New Roman" w:hAnsi="Times New Roman" w:cs="Times New Roman"/>
          <w:sz w:val="28"/>
          <w:szCs w:val="28"/>
        </w:rPr>
        <w:t>рии муниципального образования.</w:t>
      </w:r>
    </w:p>
    <w:p w:rsidR="0069037E" w:rsidRPr="001F4BCE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 xml:space="preserve">Программа определяет основные направления развития коммунальной инфраструктуры, в части объектов водоснабжения, водоотведения, электроснабжения, газоснабжения, а также объектов, используемых для утилизации (захоронения) твердых бытовых отходов. Таким образом, Программа комплексного развития систем коммунальной инфраструктуры </w:t>
      </w:r>
      <w:r>
        <w:rPr>
          <w:rFonts w:ascii="Times New Roman" w:hAnsi="Times New Roman" w:cs="Times New Roman"/>
          <w:sz w:val="28"/>
          <w:szCs w:val="28"/>
        </w:rPr>
        <w:lastRenderedPageBreak/>
        <w:t>Большелукинского сельсовета Вадинского района</w:t>
      </w:r>
      <w:r w:rsidRPr="00B538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Пензенской области</w:t>
      </w:r>
      <w:r w:rsidRPr="00B538AE">
        <w:rPr>
          <w:rFonts w:ascii="Times New Roman" w:hAnsi="Times New Roman" w:cs="Times New Roman"/>
          <w:sz w:val="28"/>
          <w:szCs w:val="28"/>
        </w:rPr>
        <w:t xml:space="preserve"> представляет собой увязанный по целям, задачам и срокам осуществления перечень мероприятий, направленных на обеспечение функционирования и развития коммунальной инфраструктуры муниципал</w:t>
      </w:r>
      <w:r>
        <w:rPr>
          <w:rFonts w:ascii="Times New Roman" w:hAnsi="Times New Roman" w:cs="Times New Roman"/>
          <w:sz w:val="28"/>
          <w:szCs w:val="28"/>
        </w:rPr>
        <w:t>ьного образования на период 2015 – 2026</w:t>
      </w:r>
      <w:r w:rsidRPr="00B538AE">
        <w:rPr>
          <w:rFonts w:ascii="Times New Roman" w:hAnsi="Times New Roman" w:cs="Times New Roman"/>
          <w:sz w:val="28"/>
          <w:szCs w:val="28"/>
        </w:rPr>
        <w:t xml:space="preserve"> гг., а также содержит перспективные мероприятия, сроки реализации которых могут быть изменены в силу объективных обстоятельств. </w:t>
      </w:r>
    </w:p>
    <w:p w:rsidR="0069037E" w:rsidRPr="00691BE2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>Основополагающим аспектом Программы является система программных мероприятий по различным направлениям развития коммунальной инфраструктуры. Программой определены механизмы реализации основных ее направлений, ожидаемые результаты реализации Программы и потенциальные показатели оценки эффективности мероп</w:t>
      </w:r>
      <w:r>
        <w:rPr>
          <w:rFonts w:ascii="Times New Roman" w:hAnsi="Times New Roman" w:cs="Times New Roman"/>
          <w:sz w:val="28"/>
          <w:szCs w:val="28"/>
        </w:rPr>
        <w:t>риятий, включаемых в Программу.</w:t>
      </w:r>
    </w:p>
    <w:p w:rsidR="0069037E" w:rsidRPr="001F4BCE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 xml:space="preserve">Данная Программа ориентирована на устойчивое развитие, под которым предполагается обеспечение существенного прогресса в развитии основных секторов экономики, повышение уровня жизни и условий проживания населения, долговременная экологическая безопасность города и смежных территорий, рациональное использование всех видов ресурсов, современные методы организации инженерных систем.  </w:t>
      </w:r>
    </w:p>
    <w:p w:rsidR="0069037E" w:rsidRPr="001F4BCE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>Программа в полной мере соответствует государственной политике реформирования жилищно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538AE">
        <w:rPr>
          <w:rFonts w:ascii="Times New Roman" w:hAnsi="Times New Roman" w:cs="Times New Roman"/>
          <w:sz w:val="28"/>
          <w:szCs w:val="28"/>
        </w:rPr>
        <w:t>коммунального комплекса Российской Федерации.  Теоретические аспекты управления сложными организационно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538AE">
        <w:rPr>
          <w:rFonts w:ascii="Times New Roman" w:hAnsi="Times New Roman" w:cs="Times New Roman"/>
          <w:sz w:val="28"/>
          <w:szCs w:val="28"/>
        </w:rPr>
        <w:t>экономическими системами, к которым относится и жилищно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538AE">
        <w:rPr>
          <w:rFonts w:ascii="Times New Roman" w:hAnsi="Times New Roman" w:cs="Times New Roman"/>
          <w:sz w:val="28"/>
          <w:szCs w:val="28"/>
        </w:rPr>
        <w:t>коммунальное хозяйство, основанные на концептуально – методологическом подход</w:t>
      </w:r>
      <w:r>
        <w:rPr>
          <w:rFonts w:ascii="Times New Roman" w:hAnsi="Times New Roman" w:cs="Times New Roman"/>
          <w:sz w:val="28"/>
          <w:szCs w:val="28"/>
        </w:rPr>
        <w:t>е с использованием программно-</w:t>
      </w:r>
      <w:r w:rsidRPr="00B538AE">
        <w:rPr>
          <w:rFonts w:ascii="Times New Roman" w:hAnsi="Times New Roman" w:cs="Times New Roman"/>
          <w:sz w:val="28"/>
          <w:szCs w:val="28"/>
        </w:rPr>
        <w:t xml:space="preserve">целевого подхода, в современной практике управления остаются практически неизменными. </w:t>
      </w:r>
    </w:p>
    <w:p w:rsidR="0069037E" w:rsidRPr="001F4BCE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 xml:space="preserve">В настоящее время определяющее значение приобретает способность органов местного самоуправления осуществлять управленческие функции на основе долгосрочных прогнозов и стратегии развития. Наиболее перспективными направлением при разработке региональных и муниципальных программ развития является использование комплексного межотраслевого подхода, а также рассмотрение коммунальной инженерной </w:t>
      </w:r>
      <w:r w:rsidRPr="00B538AE">
        <w:rPr>
          <w:rFonts w:ascii="Times New Roman" w:hAnsi="Times New Roman" w:cs="Times New Roman"/>
          <w:sz w:val="28"/>
          <w:szCs w:val="28"/>
        </w:rPr>
        <w:lastRenderedPageBreak/>
        <w:t xml:space="preserve">инфраструктуры как самостоятельного ресурса развития территорий. В связи с этим практические аспекты разработки и применения системы индикаторов развития инженерной и коммунальной инфраструктуры территорий муниципальных образований является весьма актуальными.  </w:t>
      </w:r>
    </w:p>
    <w:p w:rsidR="0069037E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>Программа комплексного развития систем инженерной коммунальной инфраструктуры муниципального образования в стратегической перспективе должна быть направлена на решение следующих задач: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>- создание условий для развития жилищного сектора и осуществления комплексного освоения земельных участков под жилищное строительство;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>- повышение качества и надежности предоставления коммунальных услуг населению, обеспечение возможности наращивания и модернизации коммунальной инфраструктуры в местах существующей застройки для обеспечения целевых параметров улучшения их состояния и увеличения объемов жилищного строительства;</w:t>
      </w:r>
    </w:p>
    <w:p w:rsidR="0069037E" w:rsidRPr="00B538A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8AE">
        <w:rPr>
          <w:rFonts w:ascii="Times New Roman" w:hAnsi="Times New Roman" w:cs="Times New Roman"/>
          <w:sz w:val="28"/>
          <w:szCs w:val="28"/>
        </w:rPr>
        <w:t xml:space="preserve">- создание эффективной системы тарифного регулирования; - развитие рынка недвижимости на основе объектного управления зданиями и рационального потребления ресурсов.   </w:t>
      </w:r>
    </w:p>
    <w:p w:rsidR="0069037E" w:rsidRDefault="0069037E" w:rsidP="0069037E">
      <w:pPr>
        <w:pStyle w:val="221"/>
        <w:keepNext/>
        <w:keepLines/>
        <w:numPr>
          <w:ilvl w:val="0"/>
          <w:numId w:val="40"/>
        </w:numPr>
        <w:shd w:val="clear" w:color="auto" w:fill="auto"/>
        <w:spacing w:before="0" w:line="360" w:lineRule="auto"/>
        <w:ind w:left="0" w:firstLine="0"/>
        <w:jc w:val="center"/>
        <w:outlineLvl w:val="9"/>
        <w:rPr>
          <w:b/>
          <w:bCs/>
          <w:i/>
          <w:sz w:val="28"/>
          <w:szCs w:val="28"/>
        </w:rPr>
        <w:sectPr w:rsidR="0069037E" w:rsidSect="00564BD1">
          <w:pgSz w:w="11906" w:h="16838" w:code="9"/>
          <w:pgMar w:top="993" w:right="707" w:bottom="851" w:left="1701" w:header="709" w:footer="709" w:gutter="0"/>
          <w:cols w:space="708"/>
          <w:docGrid w:linePitch="360"/>
        </w:sectPr>
      </w:pPr>
    </w:p>
    <w:p w:rsidR="0069037E" w:rsidRPr="00671163" w:rsidRDefault="0069037E" w:rsidP="0069037E">
      <w:pPr>
        <w:pStyle w:val="221"/>
        <w:keepNext/>
        <w:keepLines/>
        <w:numPr>
          <w:ilvl w:val="0"/>
          <w:numId w:val="40"/>
        </w:numPr>
        <w:shd w:val="clear" w:color="auto" w:fill="auto"/>
        <w:spacing w:before="0" w:line="360" w:lineRule="auto"/>
        <w:ind w:left="0" w:firstLine="0"/>
        <w:jc w:val="center"/>
        <w:outlineLvl w:val="9"/>
        <w:rPr>
          <w:b/>
          <w:bCs/>
          <w:i/>
          <w:sz w:val="28"/>
          <w:szCs w:val="28"/>
        </w:rPr>
      </w:pPr>
      <w:r w:rsidRPr="00671163">
        <w:rPr>
          <w:b/>
          <w:bCs/>
          <w:i/>
          <w:sz w:val="28"/>
          <w:szCs w:val="28"/>
        </w:rPr>
        <w:lastRenderedPageBreak/>
        <w:t xml:space="preserve">ХАРАКТЕРИСТИКА СУЩЕСТВУЮЩЕГО СОСТОЯНИЯ КОММУНАЛЬНОЙ ИНФРАСТРУКТУРЫ </w:t>
      </w:r>
      <w:r>
        <w:rPr>
          <w:b/>
          <w:bCs/>
          <w:i/>
          <w:sz w:val="28"/>
          <w:szCs w:val="28"/>
        </w:rPr>
        <w:t>БОЛЬШЕЛУКИНСКОГО СЕЛЬСОВЕТАПЕНЗЕНСКОЙ ОБЛАСТИ</w:t>
      </w:r>
    </w:p>
    <w:p w:rsidR="0069037E" w:rsidRPr="00025589" w:rsidRDefault="0069037E" w:rsidP="0069037E">
      <w:pPr>
        <w:shd w:val="clear" w:color="auto" w:fill="FFFFFF"/>
        <w:spacing w:line="360" w:lineRule="auto"/>
        <w:ind w:firstLine="426"/>
        <w:textAlignment w:val="baseline"/>
        <w:rPr>
          <w:bCs/>
          <w:sz w:val="28"/>
          <w:szCs w:val="28"/>
        </w:rPr>
      </w:pPr>
      <w:r w:rsidRPr="00025589">
        <w:rPr>
          <w:bCs/>
          <w:sz w:val="28"/>
          <w:szCs w:val="28"/>
        </w:rPr>
        <w:t xml:space="preserve">Большелукинский сельсовет находится в Вадинском районе Пензенской области.  В состав сельского поселения входят десять населенных пунктов – село </w:t>
      </w:r>
      <w:r w:rsidRPr="00025589">
        <w:rPr>
          <w:sz w:val="28"/>
          <w:szCs w:val="28"/>
          <w:bdr w:val="none" w:sz="0" w:space="0" w:color="auto" w:frame="1"/>
        </w:rPr>
        <w:t>Большая Лука</w:t>
      </w:r>
      <w:r w:rsidRPr="00025589">
        <w:rPr>
          <w:sz w:val="28"/>
          <w:szCs w:val="28"/>
        </w:rPr>
        <w:t xml:space="preserve"> деревня </w:t>
      </w:r>
      <w:r w:rsidRPr="00025589">
        <w:rPr>
          <w:sz w:val="28"/>
          <w:szCs w:val="28"/>
          <w:bdr w:val="none" w:sz="0" w:space="0" w:color="auto" w:frame="1"/>
        </w:rPr>
        <w:t>Вельяминово</w:t>
      </w:r>
      <w:r w:rsidRPr="00025589">
        <w:rPr>
          <w:sz w:val="28"/>
          <w:szCs w:val="28"/>
        </w:rPr>
        <w:t xml:space="preserve"> деревня </w:t>
      </w:r>
      <w:r w:rsidRPr="00025589">
        <w:rPr>
          <w:sz w:val="28"/>
          <w:szCs w:val="28"/>
          <w:bdr w:val="none" w:sz="0" w:space="0" w:color="auto" w:frame="1"/>
        </w:rPr>
        <w:t>Каменка</w:t>
      </w:r>
      <w:r w:rsidRPr="00025589">
        <w:rPr>
          <w:sz w:val="28"/>
          <w:szCs w:val="28"/>
        </w:rPr>
        <w:t xml:space="preserve"> деревня </w:t>
      </w:r>
      <w:r w:rsidRPr="00025589">
        <w:rPr>
          <w:sz w:val="28"/>
          <w:szCs w:val="28"/>
          <w:bdr w:val="none" w:sz="0" w:space="0" w:color="auto" w:frame="1"/>
        </w:rPr>
        <w:t>Куриловка</w:t>
      </w:r>
      <w:r w:rsidRPr="00025589">
        <w:rPr>
          <w:sz w:val="28"/>
          <w:szCs w:val="28"/>
        </w:rPr>
        <w:t xml:space="preserve"> деревня </w:t>
      </w:r>
      <w:r w:rsidRPr="00025589">
        <w:rPr>
          <w:sz w:val="28"/>
          <w:szCs w:val="28"/>
          <w:bdr w:val="none" w:sz="0" w:space="0" w:color="auto" w:frame="1"/>
        </w:rPr>
        <w:t>Летево</w:t>
      </w:r>
      <w:r w:rsidRPr="00025589">
        <w:rPr>
          <w:sz w:val="28"/>
          <w:szCs w:val="28"/>
        </w:rPr>
        <w:t xml:space="preserve"> деревня </w:t>
      </w:r>
      <w:r w:rsidRPr="00025589">
        <w:rPr>
          <w:sz w:val="28"/>
          <w:szCs w:val="28"/>
          <w:bdr w:val="none" w:sz="0" w:space="0" w:color="auto" w:frame="1"/>
        </w:rPr>
        <w:t>Лопатино</w:t>
      </w:r>
      <w:r w:rsidRPr="00025589">
        <w:rPr>
          <w:sz w:val="28"/>
          <w:szCs w:val="28"/>
        </w:rPr>
        <w:t xml:space="preserve"> село </w:t>
      </w:r>
      <w:r w:rsidRPr="00025589">
        <w:rPr>
          <w:sz w:val="28"/>
          <w:szCs w:val="28"/>
          <w:bdr w:val="none" w:sz="0" w:space="0" w:color="auto" w:frame="1"/>
        </w:rPr>
        <w:t>Нагорная Лака</w:t>
      </w:r>
      <w:r w:rsidRPr="00025589">
        <w:rPr>
          <w:sz w:val="28"/>
          <w:szCs w:val="28"/>
        </w:rPr>
        <w:t xml:space="preserve"> деревня </w:t>
      </w:r>
      <w:r w:rsidRPr="00025589">
        <w:rPr>
          <w:sz w:val="28"/>
          <w:szCs w:val="28"/>
          <w:bdr w:val="none" w:sz="0" w:space="0" w:color="auto" w:frame="1"/>
        </w:rPr>
        <w:t>Польна</w:t>
      </w:r>
      <w:r>
        <w:rPr>
          <w:sz w:val="28"/>
          <w:szCs w:val="28"/>
          <w:bdr w:val="none" w:sz="0" w:space="0" w:color="auto" w:frame="1"/>
        </w:rPr>
        <w:t xml:space="preserve">я </w:t>
      </w:r>
      <w:r w:rsidRPr="00025589">
        <w:rPr>
          <w:sz w:val="28"/>
          <w:szCs w:val="28"/>
          <w:bdr w:val="none" w:sz="0" w:space="0" w:color="auto" w:frame="1"/>
        </w:rPr>
        <w:t>Крутовка</w:t>
      </w:r>
      <w:r w:rsidRPr="00025589">
        <w:rPr>
          <w:sz w:val="28"/>
          <w:szCs w:val="28"/>
        </w:rPr>
        <w:t xml:space="preserve"> село </w:t>
      </w:r>
      <w:r w:rsidRPr="00025589">
        <w:rPr>
          <w:sz w:val="28"/>
          <w:szCs w:val="28"/>
          <w:bdr w:val="none" w:sz="0" w:space="0" w:color="auto" w:frame="1"/>
        </w:rPr>
        <w:t>Ртищево</w:t>
      </w:r>
      <w:r w:rsidRPr="00025589">
        <w:rPr>
          <w:sz w:val="28"/>
          <w:szCs w:val="28"/>
        </w:rPr>
        <w:t xml:space="preserve"> деревня </w:t>
      </w:r>
      <w:r w:rsidRPr="00025589">
        <w:rPr>
          <w:sz w:val="28"/>
          <w:szCs w:val="28"/>
          <w:bdr w:val="none" w:sz="0" w:space="0" w:color="auto" w:frame="1"/>
        </w:rPr>
        <w:t>Тенево</w:t>
      </w:r>
      <w:r w:rsidRPr="00025589">
        <w:rPr>
          <w:bCs/>
          <w:sz w:val="28"/>
          <w:szCs w:val="28"/>
        </w:rPr>
        <w:t>.</w:t>
      </w:r>
    </w:p>
    <w:p w:rsidR="0069037E" w:rsidRDefault="0069037E" w:rsidP="0069037E">
      <w:pPr>
        <w:pStyle w:val="52"/>
        <w:shd w:val="clear" w:color="auto" w:fill="auto"/>
        <w:spacing w:before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Население и организации Большелукинского сельсовета обеспечены коммунальными услугами: холодным водоснабжением, водоотведением, газоснабжением, теплоснабжением (отопление и ГВС), электроснабжением, сбором и утилизацией твердых бытовых отходов. </w:t>
      </w:r>
    </w:p>
    <w:p w:rsidR="0069037E" w:rsidRDefault="0069037E" w:rsidP="0069037E">
      <w:pPr>
        <w:pStyle w:val="52"/>
        <w:shd w:val="clear" w:color="auto" w:fill="auto"/>
        <w:spacing w:before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Производство и сбыт коммунальных ресурсов и услуг осуществляется как муниципальными предприятиями, так и предприятиями иной формы собственности.</w:t>
      </w:r>
    </w:p>
    <w:p w:rsidR="0069037E" w:rsidRDefault="0069037E" w:rsidP="0069037E">
      <w:pPr>
        <w:pStyle w:val="52"/>
        <w:shd w:val="clear" w:color="auto" w:fill="auto"/>
        <w:spacing w:before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Муниципальные предприятия используют в своей производственной деятельности оборудование, находящееся в собственности муниципального образования на праве хозяйственного ведения. Предприятия формы собственности ООО используют в производственной деятельности собственное оборудование или муниципальное имущество на основе долгосрочных договоров аренды.</w:t>
      </w:r>
    </w:p>
    <w:p w:rsidR="0069037E" w:rsidRDefault="0069037E" w:rsidP="0069037E">
      <w:pPr>
        <w:pStyle w:val="1f3"/>
        <w:spacing w:before="0" w:line="240" w:lineRule="auto"/>
        <w:ind w:left="0"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Pr="008716AA">
        <w:rPr>
          <w:rFonts w:ascii="Times New Roman" w:hAnsi="Times New Roman"/>
          <w:sz w:val="28"/>
          <w:szCs w:val="28"/>
        </w:rPr>
        <w:t xml:space="preserve">1 – </w:t>
      </w:r>
      <w:r>
        <w:rPr>
          <w:rFonts w:ascii="Times New Roman" w:hAnsi="Times New Roman"/>
          <w:sz w:val="28"/>
          <w:szCs w:val="28"/>
        </w:rPr>
        <w:t>Структура производства и сбыта коммунальных ресурсов</w:t>
      </w:r>
    </w:p>
    <w:tbl>
      <w:tblPr>
        <w:tblW w:w="0" w:type="auto"/>
        <w:jc w:val="center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83"/>
        <w:gridCol w:w="2977"/>
        <w:gridCol w:w="2126"/>
        <w:gridCol w:w="2507"/>
      </w:tblGrid>
      <w:tr w:rsidR="0069037E" w:rsidRPr="00025589" w:rsidTr="000B2314">
        <w:trPr>
          <w:jc w:val="center"/>
        </w:trPr>
        <w:tc>
          <w:tcPr>
            <w:tcW w:w="2083" w:type="dxa"/>
            <w:shd w:val="clear" w:color="auto" w:fill="9BBB5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-15" w:right="-70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025589">
              <w:rPr>
                <w:rFonts w:ascii="Times New Roman" w:hAnsi="Times New Roman"/>
                <w:b/>
                <w:i/>
                <w:szCs w:val="24"/>
              </w:rPr>
              <w:t>Ресурс, услуга</w:t>
            </w:r>
          </w:p>
        </w:tc>
        <w:tc>
          <w:tcPr>
            <w:tcW w:w="2977" w:type="dxa"/>
            <w:shd w:val="clear" w:color="auto" w:fill="9BBB59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-77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hAnsi="Times New Roman"/>
                <w:b/>
                <w:i/>
                <w:szCs w:val="24"/>
              </w:rPr>
              <w:t>Организация -поставщик ресурса</w:t>
            </w:r>
          </w:p>
        </w:tc>
        <w:tc>
          <w:tcPr>
            <w:tcW w:w="2126" w:type="dxa"/>
            <w:shd w:val="clear" w:color="auto" w:fill="9BBB59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-57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025589">
              <w:rPr>
                <w:rFonts w:ascii="Times New Roman" w:hAnsi="Times New Roman"/>
                <w:b/>
                <w:i/>
                <w:szCs w:val="24"/>
              </w:rPr>
              <w:t>Собственник имущества</w:t>
            </w:r>
          </w:p>
        </w:tc>
        <w:tc>
          <w:tcPr>
            <w:tcW w:w="2507" w:type="dxa"/>
            <w:shd w:val="clear" w:color="auto" w:fill="9BBB59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-17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025589">
              <w:rPr>
                <w:rFonts w:ascii="Times New Roman" w:hAnsi="Times New Roman"/>
                <w:b/>
                <w:i/>
                <w:szCs w:val="24"/>
              </w:rPr>
              <w:t>Система расчетов с населением за ресурс</w:t>
            </w:r>
          </w:p>
        </w:tc>
      </w:tr>
      <w:tr w:rsidR="0069037E" w:rsidRPr="00025589" w:rsidTr="000B2314">
        <w:trPr>
          <w:jc w:val="center"/>
        </w:trPr>
        <w:tc>
          <w:tcPr>
            <w:tcW w:w="2083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-15" w:right="-70"/>
              <w:jc w:val="left"/>
              <w:rPr>
                <w:rFonts w:ascii="Times New Roman" w:hAnsi="Times New Roman"/>
                <w:szCs w:val="24"/>
              </w:rPr>
            </w:pPr>
            <w:r w:rsidRPr="00025589">
              <w:rPr>
                <w:rFonts w:ascii="Times New Roman" w:hAnsi="Times New Roman"/>
                <w:szCs w:val="24"/>
              </w:rPr>
              <w:t>Электроснабжение</w:t>
            </w:r>
          </w:p>
        </w:tc>
        <w:tc>
          <w:tcPr>
            <w:tcW w:w="2977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-77"/>
              <w:jc w:val="center"/>
              <w:rPr>
                <w:rFonts w:ascii="Times New Roman" w:hAnsi="Times New Roman"/>
                <w:szCs w:val="24"/>
              </w:rPr>
            </w:pPr>
            <w:r w:rsidRPr="00025589">
              <w:rPr>
                <w:rFonts w:ascii="Times New Roman" w:hAnsi="Times New Roman"/>
                <w:color w:val="auto"/>
                <w:szCs w:val="24"/>
              </w:rPr>
              <w:t>ПАО «МРСК ВОЛГИ»-«Пензаэнерго»</w:t>
            </w:r>
          </w:p>
        </w:tc>
        <w:tc>
          <w:tcPr>
            <w:tcW w:w="2126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-57"/>
              <w:jc w:val="center"/>
              <w:rPr>
                <w:rFonts w:ascii="Times New Roman" w:hAnsi="Times New Roman"/>
                <w:szCs w:val="24"/>
              </w:rPr>
            </w:pPr>
            <w:r w:rsidRPr="00025589">
              <w:rPr>
                <w:rFonts w:ascii="Times New Roman" w:hAnsi="Times New Roman"/>
                <w:szCs w:val="24"/>
              </w:rPr>
              <w:t>Эксплуатирующие организации</w:t>
            </w:r>
          </w:p>
        </w:tc>
        <w:tc>
          <w:tcPr>
            <w:tcW w:w="2507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-17"/>
              <w:jc w:val="center"/>
              <w:rPr>
                <w:rFonts w:ascii="Times New Roman" w:hAnsi="Times New Roman"/>
                <w:szCs w:val="24"/>
              </w:rPr>
            </w:pPr>
            <w:r w:rsidRPr="00025589">
              <w:rPr>
                <w:rFonts w:ascii="Times New Roman" w:hAnsi="Times New Roman"/>
                <w:szCs w:val="24"/>
              </w:rPr>
              <w:t>Прямые договора</w:t>
            </w:r>
          </w:p>
        </w:tc>
      </w:tr>
      <w:tr w:rsidR="0069037E" w:rsidRPr="00025589" w:rsidTr="000B2314">
        <w:trPr>
          <w:jc w:val="center"/>
        </w:trPr>
        <w:tc>
          <w:tcPr>
            <w:tcW w:w="2083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-15" w:right="-70"/>
              <w:jc w:val="left"/>
              <w:rPr>
                <w:rFonts w:ascii="Times New Roman" w:hAnsi="Times New Roman"/>
                <w:szCs w:val="24"/>
              </w:rPr>
            </w:pPr>
            <w:r w:rsidRPr="00025589">
              <w:rPr>
                <w:rFonts w:ascii="Times New Roman" w:hAnsi="Times New Roman"/>
                <w:szCs w:val="24"/>
              </w:rPr>
              <w:t>Теплоснабжение</w:t>
            </w:r>
          </w:p>
        </w:tc>
        <w:tc>
          <w:tcPr>
            <w:tcW w:w="2977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-77"/>
              <w:jc w:val="center"/>
              <w:rPr>
                <w:rFonts w:ascii="Times New Roman" w:hAnsi="Times New Roman"/>
                <w:szCs w:val="24"/>
              </w:rPr>
            </w:pPr>
            <w:r w:rsidRPr="00025589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126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-77"/>
              <w:jc w:val="center"/>
              <w:rPr>
                <w:rFonts w:ascii="Times New Roman" w:hAnsi="Times New Roman"/>
                <w:szCs w:val="24"/>
              </w:rPr>
            </w:pPr>
            <w:r w:rsidRPr="00025589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507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-77"/>
              <w:jc w:val="center"/>
              <w:rPr>
                <w:rFonts w:ascii="Times New Roman" w:hAnsi="Times New Roman"/>
                <w:szCs w:val="24"/>
              </w:rPr>
            </w:pPr>
            <w:r w:rsidRPr="00025589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69037E" w:rsidRPr="00025589" w:rsidTr="000B2314">
        <w:trPr>
          <w:jc w:val="center"/>
        </w:trPr>
        <w:tc>
          <w:tcPr>
            <w:tcW w:w="2083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-15" w:right="-70"/>
              <w:jc w:val="left"/>
              <w:rPr>
                <w:rFonts w:ascii="Times New Roman" w:hAnsi="Times New Roman"/>
                <w:szCs w:val="24"/>
              </w:rPr>
            </w:pPr>
            <w:r w:rsidRPr="00025589">
              <w:rPr>
                <w:rFonts w:ascii="Times New Roman" w:hAnsi="Times New Roman"/>
                <w:szCs w:val="24"/>
              </w:rPr>
              <w:t>Холодное водоснабжение</w:t>
            </w:r>
          </w:p>
        </w:tc>
        <w:tc>
          <w:tcPr>
            <w:tcW w:w="2977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-77"/>
              <w:jc w:val="center"/>
              <w:rPr>
                <w:rFonts w:ascii="Times New Roman" w:hAnsi="Times New Roman"/>
                <w:szCs w:val="24"/>
              </w:rPr>
            </w:pPr>
            <w:r w:rsidRPr="00025589">
              <w:rPr>
                <w:rFonts w:ascii="Times New Roman" w:hAnsi="Times New Roman"/>
                <w:color w:val="auto"/>
                <w:szCs w:val="24"/>
              </w:rPr>
              <w:t>МУК ЖКХ Керенское</w:t>
            </w:r>
          </w:p>
        </w:tc>
        <w:tc>
          <w:tcPr>
            <w:tcW w:w="2126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-57"/>
              <w:jc w:val="center"/>
              <w:rPr>
                <w:rFonts w:ascii="Times New Roman" w:hAnsi="Times New Roman"/>
                <w:szCs w:val="24"/>
              </w:rPr>
            </w:pPr>
            <w:r w:rsidRPr="00025589">
              <w:rPr>
                <w:rFonts w:ascii="Times New Roman" w:hAnsi="Times New Roman"/>
                <w:szCs w:val="24"/>
              </w:rPr>
              <w:t>муниципальное образование</w:t>
            </w:r>
          </w:p>
        </w:tc>
        <w:tc>
          <w:tcPr>
            <w:tcW w:w="2507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-17"/>
              <w:jc w:val="center"/>
              <w:rPr>
                <w:rFonts w:ascii="Times New Roman" w:hAnsi="Times New Roman"/>
                <w:szCs w:val="24"/>
              </w:rPr>
            </w:pPr>
            <w:r w:rsidRPr="00025589">
              <w:rPr>
                <w:rFonts w:ascii="Times New Roman" w:hAnsi="Times New Roman"/>
                <w:szCs w:val="24"/>
              </w:rPr>
              <w:t>Прямые договора</w:t>
            </w:r>
          </w:p>
        </w:tc>
      </w:tr>
      <w:tr w:rsidR="0069037E" w:rsidRPr="00025589" w:rsidTr="000B2314">
        <w:trPr>
          <w:jc w:val="center"/>
        </w:trPr>
        <w:tc>
          <w:tcPr>
            <w:tcW w:w="2083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-15" w:right="-70"/>
              <w:jc w:val="left"/>
              <w:rPr>
                <w:rFonts w:ascii="Times New Roman" w:hAnsi="Times New Roman"/>
                <w:szCs w:val="24"/>
              </w:rPr>
            </w:pPr>
            <w:r w:rsidRPr="00025589">
              <w:rPr>
                <w:rFonts w:ascii="Times New Roman" w:hAnsi="Times New Roman"/>
                <w:szCs w:val="24"/>
              </w:rPr>
              <w:t>Водоотведение</w:t>
            </w:r>
          </w:p>
        </w:tc>
        <w:tc>
          <w:tcPr>
            <w:tcW w:w="2977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-77"/>
              <w:jc w:val="center"/>
              <w:rPr>
                <w:rFonts w:ascii="Times New Roman" w:hAnsi="Times New Roman"/>
                <w:szCs w:val="24"/>
              </w:rPr>
            </w:pPr>
            <w:r w:rsidRPr="00025589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126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-57"/>
              <w:jc w:val="center"/>
              <w:rPr>
                <w:rFonts w:ascii="Times New Roman" w:hAnsi="Times New Roman"/>
                <w:szCs w:val="24"/>
              </w:rPr>
            </w:pPr>
            <w:r w:rsidRPr="00025589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507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-17"/>
              <w:jc w:val="center"/>
              <w:rPr>
                <w:rFonts w:ascii="Times New Roman" w:hAnsi="Times New Roman"/>
                <w:szCs w:val="24"/>
              </w:rPr>
            </w:pPr>
            <w:r w:rsidRPr="00025589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69037E" w:rsidRPr="00025589" w:rsidTr="000B2314">
        <w:trPr>
          <w:jc w:val="center"/>
        </w:trPr>
        <w:tc>
          <w:tcPr>
            <w:tcW w:w="2083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-15" w:right="-70"/>
              <w:jc w:val="left"/>
              <w:rPr>
                <w:rFonts w:ascii="Times New Roman" w:hAnsi="Times New Roman"/>
                <w:szCs w:val="24"/>
              </w:rPr>
            </w:pPr>
            <w:r w:rsidRPr="00025589">
              <w:rPr>
                <w:rFonts w:ascii="Times New Roman" w:hAnsi="Times New Roman"/>
                <w:szCs w:val="24"/>
              </w:rPr>
              <w:t>Газоснабжение</w:t>
            </w:r>
          </w:p>
        </w:tc>
        <w:tc>
          <w:tcPr>
            <w:tcW w:w="2977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ind w:right="-77"/>
            </w:pPr>
            <w:r w:rsidRPr="00025589">
              <w:t>ООО «Газпром межрегионгаз Пенза»</w:t>
            </w:r>
          </w:p>
        </w:tc>
        <w:tc>
          <w:tcPr>
            <w:tcW w:w="2126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-57"/>
              <w:jc w:val="center"/>
              <w:rPr>
                <w:rFonts w:ascii="Times New Roman" w:hAnsi="Times New Roman"/>
                <w:szCs w:val="24"/>
              </w:rPr>
            </w:pPr>
            <w:r w:rsidRPr="00025589">
              <w:rPr>
                <w:rFonts w:ascii="Times New Roman" w:hAnsi="Times New Roman"/>
                <w:szCs w:val="24"/>
              </w:rPr>
              <w:t>Эксплуатирующие организации</w:t>
            </w:r>
          </w:p>
        </w:tc>
        <w:tc>
          <w:tcPr>
            <w:tcW w:w="2507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-17"/>
              <w:jc w:val="center"/>
              <w:rPr>
                <w:rFonts w:ascii="Times New Roman" w:hAnsi="Times New Roman"/>
                <w:szCs w:val="24"/>
              </w:rPr>
            </w:pPr>
            <w:r w:rsidRPr="00025589">
              <w:rPr>
                <w:rFonts w:ascii="Times New Roman" w:hAnsi="Times New Roman"/>
                <w:szCs w:val="24"/>
              </w:rPr>
              <w:t>Прямые договора</w:t>
            </w:r>
          </w:p>
        </w:tc>
      </w:tr>
      <w:tr w:rsidR="0069037E" w:rsidRPr="00025589" w:rsidTr="000B2314">
        <w:trPr>
          <w:jc w:val="center"/>
        </w:trPr>
        <w:tc>
          <w:tcPr>
            <w:tcW w:w="2083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-15" w:right="-70"/>
              <w:jc w:val="left"/>
              <w:rPr>
                <w:rFonts w:ascii="Times New Roman" w:hAnsi="Times New Roman"/>
                <w:szCs w:val="24"/>
              </w:rPr>
            </w:pPr>
            <w:r w:rsidRPr="00025589">
              <w:rPr>
                <w:rFonts w:ascii="Times New Roman" w:hAnsi="Times New Roman"/>
                <w:szCs w:val="24"/>
              </w:rPr>
              <w:t>Сбор и утилизация ТБО</w:t>
            </w:r>
          </w:p>
        </w:tc>
        <w:tc>
          <w:tcPr>
            <w:tcW w:w="2977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-77"/>
              <w:jc w:val="center"/>
              <w:rPr>
                <w:rFonts w:ascii="Times New Roman" w:hAnsi="Times New Roman"/>
                <w:szCs w:val="24"/>
              </w:rPr>
            </w:pPr>
            <w:r w:rsidRPr="00025589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126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-77"/>
              <w:jc w:val="center"/>
              <w:rPr>
                <w:rFonts w:ascii="Times New Roman" w:hAnsi="Times New Roman"/>
                <w:szCs w:val="24"/>
              </w:rPr>
            </w:pPr>
            <w:r w:rsidRPr="00025589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507" w:type="dxa"/>
            <w:shd w:val="clear" w:color="auto" w:fill="E2EFD9"/>
            <w:vAlign w:val="center"/>
          </w:tcPr>
          <w:p w:rsidR="0069037E" w:rsidRPr="0002558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-77"/>
              <w:jc w:val="center"/>
              <w:rPr>
                <w:rFonts w:ascii="Times New Roman" w:hAnsi="Times New Roman"/>
                <w:szCs w:val="24"/>
              </w:rPr>
            </w:pPr>
            <w:r w:rsidRPr="00025589">
              <w:rPr>
                <w:rFonts w:ascii="Times New Roman" w:hAnsi="Times New Roman"/>
                <w:szCs w:val="24"/>
              </w:rPr>
              <w:t>-</w:t>
            </w:r>
          </w:p>
        </w:tc>
      </w:tr>
    </w:tbl>
    <w:p w:rsidR="0069037E" w:rsidRDefault="0069037E" w:rsidP="0069037E">
      <w:pPr>
        <w:pStyle w:val="52"/>
        <w:numPr>
          <w:ilvl w:val="1"/>
          <w:numId w:val="42"/>
        </w:numPr>
        <w:shd w:val="clear" w:color="auto" w:fill="auto"/>
        <w:spacing w:after="240" w:line="276" w:lineRule="auto"/>
        <w:ind w:left="0" w:firstLine="0"/>
        <w:rPr>
          <w:b/>
          <w:bCs/>
          <w:i/>
          <w:sz w:val="28"/>
          <w:szCs w:val="28"/>
        </w:rPr>
        <w:sectPr w:rsidR="0069037E" w:rsidSect="00564BD1">
          <w:pgSz w:w="11906" w:h="16838" w:code="9"/>
          <w:pgMar w:top="993" w:right="707" w:bottom="851" w:left="1701" w:header="709" w:footer="709" w:gutter="0"/>
          <w:cols w:space="708"/>
          <w:docGrid w:linePitch="360"/>
        </w:sectPr>
      </w:pPr>
    </w:p>
    <w:p w:rsidR="0069037E" w:rsidRPr="00671163" w:rsidRDefault="0069037E" w:rsidP="0069037E">
      <w:pPr>
        <w:pStyle w:val="52"/>
        <w:numPr>
          <w:ilvl w:val="1"/>
          <w:numId w:val="42"/>
        </w:numPr>
        <w:shd w:val="clear" w:color="auto" w:fill="auto"/>
        <w:spacing w:after="240" w:line="276" w:lineRule="auto"/>
        <w:ind w:left="0" w:firstLine="0"/>
        <w:rPr>
          <w:b/>
          <w:bCs/>
          <w:i/>
          <w:sz w:val="28"/>
          <w:szCs w:val="28"/>
        </w:rPr>
      </w:pPr>
      <w:r w:rsidRPr="00671163">
        <w:rPr>
          <w:b/>
          <w:bCs/>
          <w:i/>
          <w:sz w:val="28"/>
          <w:szCs w:val="28"/>
        </w:rPr>
        <w:lastRenderedPageBreak/>
        <w:t>Основные п</w:t>
      </w:r>
      <w:r>
        <w:rPr>
          <w:b/>
          <w:bCs/>
          <w:i/>
          <w:sz w:val="28"/>
          <w:szCs w:val="28"/>
        </w:rPr>
        <w:t>оказатели системы водоснабжения</w:t>
      </w:r>
    </w:p>
    <w:p w:rsidR="0069037E" w:rsidRPr="00642721" w:rsidRDefault="0069037E" w:rsidP="0069037E">
      <w:pPr>
        <w:spacing w:line="360" w:lineRule="auto"/>
        <w:rPr>
          <w:sz w:val="28"/>
          <w:szCs w:val="28"/>
        </w:rPr>
      </w:pPr>
      <w:r w:rsidRPr="002F0E77">
        <w:rPr>
          <w:sz w:val="28"/>
          <w:szCs w:val="28"/>
        </w:rPr>
        <w:t xml:space="preserve">В настоящее время существующее население Большелукинского сельсовета снабжается водой от </w:t>
      </w:r>
      <w:r w:rsidRPr="002F0E77">
        <w:rPr>
          <w:bCs/>
          <w:sz w:val="28"/>
          <w:szCs w:val="28"/>
        </w:rPr>
        <w:t>поверхностных и подземных вод</w:t>
      </w:r>
      <w:r w:rsidRPr="002F0E77">
        <w:rPr>
          <w:sz w:val="28"/>
          <w:szCs w:val="28"/>
        </w:rPr>
        <w:t>.</w:t>
      </w:r>
    </w:p>
    <w:p w:rsidR="0069037E" w:rsidRPr="00642721" w:rsidRDefault="0069037E" w:rsidP="0069037E">
      <w:pPr>
        <w:spacing w:line="360" w:lineRule="auto"/>
        <w:rPr>
          <w:sz w:val="28"/>
          <w:szCs w:val="28"/>
        </w:rPr>
      </w:pPr>
      <w:r w:rsidRPr="00642721">
        <w:rPr>
          <w:sz w:val="28"/>
          <w:szCs w:val="28"/>
        </w:rPr>
        <w:t xml:space="preserve">Согласно заключению центра ГСЭН в </w:t>
      </w:r>
      <w:r>
        <w:rPr>
          <w:sz w:val="28"/>
          <w:szCs w:val="28"/>
        </w:rPr>
        <w:t>Вадинском районе</w:t>
      </w:r>
      <w:r w:rsidRPr="00642721">
        <w:rPr>
          <w:sz w:val="28"/>
          <w:szCs w:val="28"/>
        </w:rPr>
        <w:t xml:space="preserve"> </w:t>
      </w:r>
      <w:r>
        <w:rPr>
          <w:sz w:val="28"/>
          <w:szCs w:val="28"/>
        </w:rPr>
        <w:t>Пензенской области</w:t>
      </w:r>
      <w:r w:rsidRPr="00642721">
        <w:rPr>
          <w:sz w:val="28"/>
          <w:szCs w:val="28"/>
        </w:rPr>
        <w:t xml:space="preserve"> на сегодняшний момент особую озабоченность в </w:t>
      </w:r>
      <w:r>
        <w:rPr>
          <w:sz w:val="28"/>
          <w:szCs w:val="28"/>
        </w:rPr>
        <w:t>селе Большая Лука</w:t>
      </w:r>
      <w:r w:rsidRPr="00642721">
        <w:rPr>
          <w:sz w:val="28"/>
          <w:szCs w:val="28"/>
        </w:rPr>
        <w:t xml:space="preserve"> вызывает санитарно-техническое состояние водопроводных сооружений и сетей.</w:t>
      </w:r>
    </w:p>
    <w:p w:rsidR="0069037E" w:rsidRPr="002F0E77" w:rsidRDefault="0069037E" w:rsidP="0069037E">
      <w:pPr>
        <w:pStyle w:val="ab"/>
        <w:spacing w:after="0" w:line="360" w:lineRule="auto"/>
        <w:ind w:firstLine="720"/>
        <w:rPr>
          <w:bCs/>
          <w:color w:val="000000"/>
          <w:sz w:val="28"/>
          <w:szCs w:val="28"/>
        </w:rPr>
      </w:pPr>
      <w:r w:rsidRPr="002F0E77">
        <w:rPr>
          <w:bCs/>
          <w:color w:val="000000"/>
          <w:sz w:val="28"/>
          <w:szCs w:val="28"/>
        </w:rPr>
        <w:t xml:space="preserve">Основные источники водоснабжения – </w:t>
      </w:r>
      <w:r w:rsidRPr="00330BDE">
        <w:rPr>
          <w:bCs/>
          <w:sz w:val="28"/>
          <w:szCs w:val="28"/>
        </w:rPr>
        <w:t>это 7</w:t>
      </w:r>
      <w:r w:rsidRPr="002F0E77">
        <w:rPr>
          <w:bCs/>
          <w:color w:val="FF0000"/>
          <w:sz w:val="28"/>
          <w:szCs w:val="28"/>
        </w:rPr>
        <w:t xml:space="preserve"> </w:t>
      </w:r>
      <w:r w:rsidRPr="00330BDE">
        <w:rPr>
          <w:bCs/>
          <w:sz w:val="28"/>
          <w:szCs w:val="28"/>
        </w:rPr>
        <w:t>артезианских скважин и 7</w:t>
      </w:r>
      <w:r w:rsidRPr="005D40AD">
        <w:rPr>
          <w:bCs/>
          <w:color w:val="00B050"/>
          <w:sz w:val="28"/>
          <w:szCs w:val="28"/>
        </w:rPr>
        <w:t xml:space="preserve"> </w:t>
      </w:r>
      <w:r w:rsidRPr="002F0E77">
        <w:rPr>
          <w:bCs/>
          <w:color w:val="000000"/>
          <w:sz w:val="28"/>
          <w:szCs w:val="28"/>
        </w:rPr>
        <w:t>водонапорных башен</w:t>
      </w:r>
      <w:r>
        <w:rPr>
          <w:bCs/>
          <w:color w:val="000000"/>
          <w:sz w:val="28"/>
          <w:szCs w:val="28"/>
        </w:rPr>
        <w:t>.</w:t>
      </w:r>
    </w:p>
    <w:p w:rsidR="0069037E" w:rsidRPr="002F0E77" w:rsidRDefault="0069037E" w:rsidP="0069037E">
      <w:pPr>
        <w:spacing w:line="360" w:lineRule="auto"/>
        <w:ind w:firstLine="567"/>
        <w:rPr>
          <w:sz w:val="28"/>
          <w:szCs w:val="28"/>
        </w:rPr>
      </w:pPr>
      <w:r w:rsidRPr="002F0E77">
        <w:rPr>
          <w:sz w:val="28"/>
          <w:szCs w:val="28"/>
        </w:rPr>
        <w:t>Вода из арт</w:t>
      </w:r>
      <w:r>
        <w:rPr>
          <w:sz w:val="28"/>
          <w:szCs w:val="28"/>
        </w:rPr>
        <w:t xml:space="preserve">езианских </w:t>
      </w:r>
      <w:r w:rsidRPr="002F0E77">
        <w:rPr>
          <w:sz w:val="28"/>
          <w:szCs w:val="28"/>
        </w:rPr>
        <w:t xml:space="preserve">скважин подается в башни Рожновского и далее в разводящую сеть. </w:t>
      </w:r>
    </w:p>
    <w:p w:rsidR="0069037E" w:rsidRPr="002F0E77" w:rsidRDefault="0069037E" w:rsidP="0069037E">
      <w:pPr>
        <w:pStyle w:val="ab"/>
        <w:spacing w:after="0" w:line="360" w:lineRule="auto"/>
        <w:ind w:firstLine="567"/>
        <w:rPr>
          <w:bCs/>
          <w:color w:val="000000"/>
          <w:sz w:val="28"/>
          <w:szCs w:val="28"/>
        </w:rPr>
      </w:pPr>
      <w:r w:rsidRPr="002F0E77">
        <w:rPr>
          <w:bCs/>
          <w:color w:val="000000"/>
          <w:sz w:val="28"/>
          <w:szCs w:val="28"/>
        </w:rPr>
        <w:t xml:space="preserve">Источники водоснабжения других населенных пунктов: </w:t>
      </w:r>
      <w:r w:rsidRPr="002F0E77">
        <w:rPr>
          <w:sz w:val="28"/>
          <w:szCs w:val="28"/>
        </w:rPr>
        <w:t xml:space="preserve"> с.</w:t>
      </w:r>
      <w:r>
        <w:rPr>
          <w:sz w:val="28"/>
          <w:szCs w:val="28"/>
        </w:rPr>
        <w:t xml:space="preserve"> </w:t>
      </w:r>
      <w:r w:rsidRPr="002F0E77">
        <w:rPr>
          <w:sz w:val="28"/>
          <w:szCs w:val="28"/>
        </w:rPr>
        <w:t>Нагорная Лака, д.</w:t>
      </w:r>
      <w:r>
        <w:rPr>
          <w:sz w:val="28"/>
          <w:szCs w:val="28"/>
        </w:rPr>
        <w:t xml:space="preserve"> </w:t>
      </w:r>
      <w:r w:rsidRPr="002F0E77">
        <w:rPr>
          <w:sz w:val="28"/>
          <w:szCs w:val="28"/>
        </w:rPr>
        <w:t xml:space="preserve">Куриловка, </w:t>
      </w:r>
      <w:r w:rsidRPr="00EA2092">
        <w:rPr>
          <w:sz w:val="28"/>
          <w:szCs w:val="28"/>
        </w:rPr>
        <w:t>д. Каменка</w:t>
      </w:r>
      <w:r>
        <w:rPr>
          <w:sz w:val="28"/>
          <w:szCs w:val="28"/>
        </w:rPr>
        <w:t xml:space="preserve">, </w:t>
      </w:r>
      <w:r w:rsidRPr="002F0E77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Pr="002F0E77">
        <w:rPr>
          <w:sz w:val="28"/>
          <w:szCs w:val="28"/>
        </w:rPr>
        <w:t>Вельяминово, д.</w:t>
      </w:r>
      <w:r>
        <w:rPr>
          <w:sz w:val="28"/>
          <w:szCs w:val="28"/>
        </w:rPr>
        <w:t xml:space="preserve"> </w:t>
      </w:r>
      <w:r w:rsidRPr="002F0E77">
        <w:rPr>
          <w:sz w:val="28"/>
          <w:szCs w:val="28"/>
        </w:rPr>
        <w:t xml:space="preserve">Летево централизованное водоснабжение отсутствует. Водоснабжение осуществляется из </w:t>
      </w:r>
      <w:r w:rsidRPr="002F0E77">
        <w:rPr>
          <w:bCs/>
          <w:color w:val="000000"/>
          <w:sz w:val="28"/>
          <w:szCs w:val="28"/>
        </w:rPr>
        <w:t xml:space="preserve">шахтных </w:t>
      </w:r>
      <w:r w:rsidRPr="002F0E77">
        <w:rPr>
          <w:sz w:val="28"/>
          <w:szCs w:val="28"/>
        </w:rPr>
        <w:t>колодцев.</w:t>
      </w:r>
    </w:p>
    <w:p w:rsidR="0069037E" w:rsidRPr="00642721" w:rsidRDefault="0069037E" w:rsidP="0069037E">
      <w:pPr>
        <w:spacing w:line="360" w:lineRule="auto"/>
        <w:rPr>
          <w:sz w:val="28"/>
          <w:szCs w:val="28"/>
        </w:rPr>
      </w:pPr>
      <w:r w:rsidRPr="00642721">
        <w:rPr>
          <w:sz w:val="28"/>
          <w:szCs w:val="28"/>
        </w:rPr>
        <w:t>Существующие водопроводные сети закольцованы, выполнены из разных материалов: сталь, чугун</w:t>
      </w:r>
      <w:r>
        <w:rPr>
          <w:sz w:val="28"/>
          <w:szCs w:val="28"/>
        </w:rPr>
        <w:t>, асбестоцемент и полиэтилен, Ø5</w:t>
      </w:r>
      <w:r w:rsidRPr="00642721">
        <w:rPr>
          <w:sz w:val="28"/>
          <w:szCs w:val="28"/>
        </w:rPr>
        <w:t>0-</w:t>
      </w:r>
      <w:r>
        <w:rPr>
          <w:sz w:val="28"/>
          <w:szCs w:val="28"/>
        </w:rPr>
        <w:t>35</w:t>
      </w:r>
      <w:r w:rsidRPr="00642721">
        <w:rPr>
          <w:sz w:val="28"/>
          <w:szCs w:val="28"/>
        </w:rPr>
        <w:t>0мм.</w:t>
      </w:r>
    </w:p>
    <w:p w:rsidR="0069037E" w:rsidRPr="00642721" w:rsidRDefault="0069037E" w:rsidP="0069037E">
      <w:pPr>
        <w:shd w:val="clear" w:color="auto" w:fill="FFFFFF"/>
        <w:spacing w:line="360" w:lineRule="auto"/>
        <w:rPr>
          <w:color w:val="000000"/>
          <w:sz w:val="28"/>
          <w:szCs w:val="18"/>
        </w:rPr>
      </w:pPr>
      <w:r w:rsidRPr="00642721">
        <w:rPr>
          <w:color w:val="000000"/>
          <w:sz w:val="28"/>
          <w:szCs w:val="18"/>
        </w:rPr>
        <w:t xml:space="preserve">Качество питьевой воды сельского коммунального водопровода соответствует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 и ГН 2.1.5.1315-03 «Предельно-допустимые концентрации (ПДК) химических веществ в воде водных объектов хозяйственно-питьевого и культурно-бытового водопользования». </w:t>
      </w:r>
    </w:p>
    <w:p w:rsidR="0069037E" w:rsidRPr="00642721" w:rsidRDefault="0069037E" w:rsidP="0069037E">
      <w:pPr>
        <w:spacing w:line="360" w:lineRule="auto"/>
        <w:rPr>
          <w:sz w:val="28"/>
          <w:szCs w:val="28"/>
        </w:rPr>
      </w:pPr>
      <w:r w:rsidRPr="00642721">
        <w:rPr>
          <w:sz w:val="28"/>
          <w:szCs w:val="28"/>
        </w:rPr>
        <w:t xml:space="preserve">Головные водозаборные сооружения </w:t>
      </w:r>
      <w:r>
        <w:rPr>
          <w:sz w:val="28"/>
          <w:szCs w:val="28"/>
        </w:rPr>
        <w:t>села Большая Лука</w:t>
      </w:r>
      <w:r w:rsidRPr="00642721">
        <w:rPr>
          <w:sz w:val="28"/>
          <w:szCs w:val="28"/>
        </w:rPr>
        <w:t xml:space="preserve"> расположены в центральной </w:t>
      </w:r>
      <w:r>
        <w:rPr>
          <w:sz w:val="28"/>
          <w:szCs w:val="28"/>
        </w:rPr>
        <w:t>его</w:t>
      </w:r>
      <w:r w:rsidRPr="00642721">
        <w:rPr>
          <w:sz w:val="28"/>
          <w:szCs w:val="28"/>
        </w:rPr>
        <w:t xml:space="preserve"> части, где отсутствует возможность организации 3-х зон санитарной охраны.</w:t>
      </w:r>
    </w:p>
    <w:p w:rsidR="0069037E" w:rsidRDefault="0069037E" w:rsidP="0069037E">
      <w:pPr>
        <w:pStyle w:val="1f3"/>
        <w:spacing w:before="0" w:after="240" w:line="276" w:lineRule="auto"/>
        <w:ind w:left="0" w:right="141" w:firstLine="709"/>
        <w:rPr>
          <w:rFonts w:ascii="Times New Roman" w:hAnsi="Times New Roman"/>
          <w:sz w:val="28"/>
          <w:szCs w:val="28"/>
        </w:rPr>
        <w:sectPr w:rsidR="0069037E" w:rsidSect="00564BD1">
          <w:pgSz w:w="11906" w:h="16838" w:code="9"/>
          <w:pgMar w:top="993" w:right="707" w:bottom="851" w:left="1701" w:header="709" w:footer="709" w:gutter="0"/>
          <w:cols w:space="708"/>
          <w:docGrid w:linePitch="360"/>
        </w:sectPr>
      </w:pPr>
    </w:p>
    <w:p w:rsidR="0069037E" w:rsidRPr="008716AA" w:rsidRDefault="0069037E" w:rsidP="0069037E">
      <w:pPr>
        <w:pStyle w:val="1f3"/>
        <w:spacing w:before="0" w:line="276" w:lineRule="auto"/>
        <w:ind w:left="0" w:right="141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lastRenderedPageBreak/>
        <w:t>Таблица 2</w:t>
      </w:r>
      <w:r>
        <w:rPr>
          <w:rFonts w:ascii="Times New Roman" w:hAnsi="Times New Roman"/>
          <w:sz w:val="28"/>
          <w:szCs w:val="28"/>
          <w:lang w:val="en-US"/>
        </w:rPr>
        <w:t xml:space="preserve"> – </w:t>
      </w:r>
      <w:r w:rsidRPr="00A80245">
        <w:rPr>
          <w:rFonts w:ascii="Times New Roman" w:hAnsi="Times New Roman"/>
          <w:sz w:val="28"/>
          <w:szCs w:val="28"/>
        </w:rPr>
        <w:t xml:space="preserve">Показатели системы </w:t>
      </w:r>
      <w:r>
        <w:rPr>
          <w:rFonts w:ascii="Times New Roman" w:hAnsi="Times New Roman"/>
          <w:sz w:val="28"/>
          <w:szCs w:val="28"/>
        </w:rPr>
        <w:t>централизованного водоснабжения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11"/>
        <w:gridCol w:w="1985"/>
        <w:gridCol w:w="2126"/>
      </w:tblGrid>
      <w:tr w:rsidR="0069037E" w:rsidRPr="00671163" w:rsidTr="000B2314">
        <w:trPr>
          <w:jc w:val="center"/>
        </w:trPr>
        <w:tc>
          <w:tcPr>
            <w:tcW w:w="5211" w:type="dxa"/>
            <w:shd w:val="clear" w:color="auto" w:fill="9BBB59"/>
          </w:tcPr>
          <w:p w:rsidR="0069037E" w:rsidRPr="00F0346C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F0346C">
              <w:rPr>
                <w:rFonts w:ascii="Times New Roman" w:hAnsi="Times New Roman"/>
                <w:b/>
                <w:i/>
                <w:szCs w:val="24"/>
              </w:rPr>
              <w:t>Показатель</w:t>
            </w:r>
          </w:p>
        </w:tc>
        <w:tc>
          <w:tcPr>
            <w:tcW w:w="1985" w:type="dxa"/>
            <w:shd w:val="clear" w:color="auto" w:fill="9BBB59"/>
          </w:tcPr>
          <w:p w:rsidR="0069037E" w:rsidRPr="00F0346C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F0346C">
              <w:rPr>
                <w:rFonts w:ascii="Times New Roman" w:hAnsi="Times New Roman"/>
                <w:b/>
                <w:i/>
                <w:szCs w:val="24"/>
              </w:rPr>
              <w:t>Ед. измерения</w:t>
            </w:r>
          </w:p>
        </w:tc>
        <w:tc>
          <w:tcPr>
            <w:tcW w:w="2126" w:type="dxa"/>
            <w:shd w:val="clear" w:color="auto" w:fill="9BBB59"/>
          </w:tcPr>
          <w:p w:rsidR="0069037E" w:rsidRPr="00F0346C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F0346C">
              <w:rPr>
                <w:rFonts w:ascii="Times New Roman" w:hAnsi="Times New Roman"/>
                <w:b/>
                <w:i/>
                <w:szCs w:val="24"/>
              </w:rPr>
              <w:t>Кол-во</w:t>
            </w:r>
          </w:p>
        </w:tc>
      </w:tr>
      <w:tr w:rsidR="0069037E" w:rsidRPr="00345669" w:rsidTr="000B2314">
        <w:trPr>
          <w:jc w:val="center"/>
        </w:trPr>
        <w:tc>
          <w:tcPr>
            <w:tcW w:w="5211" w:type="dxa"/>
            <w:shd w:val="clear" w:color="auto" w:fill="E2EFD9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left"/>
              <w:rPr>
                <w:rFonts w:ascii="Times New Roman" w:hAnsi="Times New Roman"/>
                <w:szCs w:val="24"/>
              </w:rPr>
            </w:pPr>
            <w:r w:rsidRPr="00345669">
              <w:rPr>
                <w:rFonts w:ascii="Times New Roman" w:hAnsi="Times New Roman"/>
                <w:szCs w:val="24"/>
              </w:rPr>
              <w:t>Объем поднятой воды</w:t>
            </w:r>
          </w:p>
        </w:tc>
        <w:tc>
          <w:tcPr>
            <w:tcW w:w="1985" w:type="dxa"/>
            <w:shd w:val="clear" w:color="auto" w:fill="E2EFD9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345669">
              <w:rPr>
                <w:rFonts w:ascii="Times New Roman" w:hAnsi="Times New Roman"/>
                <w:szCs w:val="24"/>
              </w:rPr>
              <w:t xml:space="preserve">тыс. </w:t>
            </w:r>
            <w:r>
              <w:rPr>
                <w:rFonts w:ascii="Times New Roman" w:hAnsi="Times New Roman"/>
                <w:szCs w:val="24"/>
              </w:rPr>
              <w:t>м³</w:t>
            </w:r>
            <w:r w:rsidRPr="00345669">
              <w:rPr>
                <w:rFonts w:ascii="Times New Roman" w:hAnsi="Times New Roman"/>
                <w:szCs w:val="24"/>
              </w:rPr>
              <w:t>/год</w:t>
            </w:r>
          </w:p>
        </w:tc>
        <w:tc>
          <w:tcPr>
            <w:tcW w:w="2126" w:type="dxa"/>
            <w:shd w:val="clear" w:color="auto" w:fill="E2EFD9"/>
            <w:vAlign w:val="center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69037E" w:rsidRPr="00345669" w:rsidTr="000B2314">
        <w:trPr>
          <w:jc w:val="center"/>
        </w:trPr>
        <w:tc>
          <w:tcPr>
            <w:tcW w:w="5211" w:type="dxa"/>
            <w:shd w:val="clear" w:color="auto" w:fill="E2EFD9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Принято со стороны </w:t>
            </w:r>
          </w:p>
        </w:tc>
        <w:tc>
          <w:tcPr>
            <w:tcW w:w="1985" w:type="dxa"/>
            <w:shd w:val="clear" w:color="auto" w:fill="E2EFD9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345669">
              <w:rPr>
                <w:rFonts w:ascii="Times New Roman" w:hAnsi="Times New Roman"/>
                <w:szCs w:val="24"/>
              </w:rPr>
              <w:t xml:space="preserve">тыс. </w:t>
            </w:r>
            <w:r>
              <w:rPr>
                <w:rFonts w:ascii="Times New Roman" w:hAnsi="Times New Roman"/>
                <w:szCs w:val="24"/>
              </w:rPr>
              <w:t>м³</w:t>
            </w:r>
            <w:r w:rsidRPr="00345669">
              <w:rPr>
                <w:rFonts w:ascii="Times New Roman" w:hAnsi="Times New Roman"/>
                <w:szCs w:val="24"/>
              </w:rPr>
              <w:t>/год</w:t>
            </w:r>
          </w:p>
        </w:tc>
        <w:tc>
          <w:tcPr>
            <w:tcW w:w="2126" w:type="dxa"/>
            <w:shd w:val="clear" w:color="auto" w:fill="E2EFD9"/>
            <w:vAlign w:val="center"/>
          </w:tcPr>
          <w:p w:rsidR="0069037E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69037E" w:rsidRPr="00345669" w:rsidTr="000B2314">
        <w:trPr>
          <w:jc w:val="center"/>
        </w:trPr>
        <w:tc>
          <w:tcPr>
            <w:tcW w:w="5211" w:type="dxa"/>
            <w:shd w:val="clear" w:color="auto" w:fill="E2EFD9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left"/>
              <w:rPr>
                <w:rFonts w:ascii="Times New Roman" w:hAnsi="Times New Roman"/>
                <w:szCs w:val="24"/>
              </w:rPr>
            </w:pPr>
            <w:r w:rsidRPr="00345669">
              <w:rPr>
                <w:rFonts w:ascii="Times New Roman" w:hAnsi="Times New Roman"/>
                <w:szCs w:val="24"/>
              </w:rPr>
              <w:t>Реализация воды</w:t>
            </w:r>
          </w:p>
        </w:tc>
        <w:tc>
          <w:tcPr>
            <w:tcW w:w="1985" w:type="dxa"/>
            <w:shd w:val="clear" w:color="auto" w:fill="E2EFD9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345669">
              <w:rPr>
                <w:rFonts w:ascii="Times New Roman" w:hAnsi="Times New Roman"/>
                <w:szCs w:val="24"/>
              </w:rPr>
              <w:t xml:space="preserve">тыс. </w:t>
            </w:r>
            <w:r>
              <w:rPr>
                <w:rFonts w:ascii="Times New Roman" w:hAnsi="Times New Roman"/>
                <w:szCs w:val="24"/>
              </w:rPr>
              <w:t>м³</w:t>
            </w:r>
            <w:r w:rsidRPr="00345669">
              <w:rPr>
                <w:rFonts w:ascii="Times New Roman" w:hAnsi="Times New Roman"/>
                <w:szCs w:val="24"/>
              </w:rPr>
              <w:t>/год</w:t>
            </w:r>
          </w:p>
        </w:tc>
        <w:tc>
          <w:tcPr>
            <w:tcW w:w="2126" w:type="dxa"/>
            <w:shd w:val="clear" w:color="auto" w:fill="E2EFD9"/>
            <w:vAlign w:val="center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65,12</w:t>
            </w:r>
          </w:p>
        </w:tc>
      </w:tr>
      <w:tr w:rsidR="0069037E" w:rsidRPr="00345669" w:rsidTr="000B2314">
        <w:trPr>
          <w:jc w:val="center"/>
        </w:trPr>
        <w:tc>
          <w:tcPr>
            <w:tcW w:w="5211" w:type="dxa"/>
            <w:shd w:val="clear" w:color="auto" w:fill="E2EFD9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left"/>
              <w:rPr>
                <w:rFonts w:ascii="Times New Roman" w:hAnsi="Times New Roman"/>
                <w:szCs w:val="24"/>
              </w:rPr>
            </w:pPr>
            <w:r w:rsidRPr="00345669">
              <w:rPr>
                <w:rFonts w:ascii="Times New Roman" w:hAnsi="Times New Roman"/>
                <w:szCs w:val="24"/>
              </w:rPr>
              <w:t>Потери воды</w:t>
            </w:r>
          </w:p>
        </w:tc>
        <w:tc>
          <w:tcPr>
            <w:tcW w:w="1985" w:type="dxa"/>
            <w:shd w:val="clear" w:color="auto" w:fill="E2EFD9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345669">
              <w:rPr>
                <w:rFonts w:ascii="Times New Roman" w:hAnsi="Times New Roman"/>
                <w:szCs w:val="24"/>
              </w:rPr>
              <w:t xml:space="preserve">тыс. </w:t>
            </w:r>
            <w:r>
              <w:rPr>
                <w:rFonts w:ascii="Times New Roman" w:hAnsi="Times New Roman"/>
                <w:szCs w:val="24"/>
              </w:rPr>
              <w:t>м³</w:t>
            </w:r>
            <w:r w:rsidRPr="00345669">
              <w:rPr>
                <w:rFonts w:ascii="Times New Roman" w:hAnsi="Times New Roman"/>
                <w:szCs w:val="24"/>
              </w:rPr>
              <w:t>/год</w:t>
            </w:r>
          </w:p>
        </w:tc>
        <w:tc>
          <w:tcPr>
            <w:tcW w:w="2126" w:type="dxa"/>
            <w:shd w:val="clear" w:color="auto" w:fill="E2EFD9"/>
            <w:vAlign w:val="center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69037E" w:rsidRPr="00345669" w:rsidTr="000B2314">
        <w:trPr>
          <w:jc w:val="center"/>
        </w:trPr>
        <w:tc>
          <w:tcPr>
            <w:tcW w:w="5211" w:type="dxa"/>
            <w:shd w:val="clear" w:color="auto" w:fill="E2EFD9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left"/>
              <w:rPr>
                <w:rFonts w:ascii="Times New Roman" w:hAnsi="Times New Roman"/>
                <w:szCs w:val="24"/>
              </w:rPr>
            </w:pPr>
            <w:r w:rsidRPr="00345669">
              <w:rPr>
                <w:rFonts w:ascii="Times New Roman" w:hAnsi="Times New Roman"/>
                <w:szCs w:val="24"/>
              </w:rPr>
              <w:t>Общая протяженность сетей</w:t>
            </w:r>
          </w:p>
        </w:tc>
        <w:tc>
          <w:tcPr>
            <w:tcW w:w="1985" w:type="dxa"/>
            <w:shd w:val="clear" w:color="auto" w:fill="E2EFD9"/>
            <w:vAlign w:val="center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345669">
              <w:rPr>
                <w:rFonts w:ascii="Times New Roman" w:hAnsi="Times New Roman"/>
                <w:szCs w:val="24"/>
              </w:rPr>
              <w:t>км</w:t>
            </w:r>
          </w:p>
        </w:tc>
        <w:tc>
          <w:tcPr>
            <w:tcW w:w="2126" w:type="dxa"/>
            <w:shd w:val="clear" w:color="auto" w:fill="E2EFD9"/>
            <w:vAlign w:val="center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15,8</w:t>
            </w:r>
          </w:p>
        </w:tc>
      </w:tr>
      <w:tr w:rsidR="0069037E" w:rsidRPr="00345669" w:rsidTr="000B2314">
        <w:trPr>
          <w:jc w:val="center"/>
        </w:trPr>
        <w:tc>
          <w:tcPr>
            <w:tcW w:w="5211" w:type="dxa"/>
            <w:shd w:val="clear" w:color="auto" w:fill="E2EFD9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left"/>
              <w:rPr>
                <w:rFonts w:ascii="Times New Roman" w:hAnsi="Times New Roman"/>
                <w:szCs w:val="24"/>
              </w:rPr>
            </w:pPr>
            <w:r w:rsidRPr="00345669">
              <w:rPr>
                <w:rFonts w:ascii="Times New Roman" w:hAnsi="Times New Roman"/>
                <w:szCs w:val="24"/>
              </w:rPr>
              <w:t xml:space="preserve">Численность </w:t>
            </w:r>
            <w:r>
              <w:rPr>
                <w:rFonts w:ascii="Times New Roman" w:hAnsi="Times New Roman"/>
                <w:szCs w:val="24"/>
              </w:rPr>
              <w:t>абонентов</w:t>
            </w:r>
          </w:p>
        </w:tc>
        <w:tc>
          <w:tcPr>
            <w:tcW w:w="1985" w:type="dxa"/>
            <w:shd w:val="clear" w:color="auto" w:fill="E2EFD9"/>
            <w:vAlign w:val="center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человек</w:t>
            </w:r>
          </w:p>
        </w:tc>
        <w:tc>
          <w:tcPr>
            <w:tcW w:w="2126" w:type="dxa"/>
            <w:shd w:val="clear" w:color="auto" w:fill="E2EFD9"/>
            <w:vAlign w:val="center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845</w:t>
            </w:r>
          </w:p>
        </w:tc>
      </w:tr>
      <w:tr w:rsidR="0069037E" w:rsidRPr="00345669" w:rsidTr="000B2314">
        <w:trPr>
          <w:jc w:val="center"/>
        </w:trPr>
        <w:tc>
          <w:tcPr>
            <w:tcW w:w="5211" w:type="dxa"/>
            <w:shd w:val="clear" w:color="auto" w:fill="E2EFD9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left"/>
              <w:rPr>
                <w:rFonts w:ascii="Times New Roman" w:hAnsi="Times New Roman"/>
                <w:szCs w:val="24"/>
              </w:rPr>
            </w:pPr>
            <w:r w:rsidRPr="00345669">
              <w:rPr>
                <w:rFonts w:ascii="Times New Roman" w:hAnsi="Times New Roman"/>
                <w:szCs w:val="24"/>
              </w:rPr>
              <w:t>Удельное потребление холодной воды на хозяйственно-питьевые нужды</w:t>
            </w:r>
          </w:p>
        </w:tc>
        <w:tc>
          <w:tcPr>
            <w:tcW w:w="1985" w:type="dxa"/>
            <w:shd w:val="clear" w:color="auto" w:fill="E2EFD9"/>
            <w:vAlign w:val="center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345669">
              <w:rPr>
                <w:rFonts w:ascii="Times New Roman" w:hAnsi="Times New Roman"/>
                <w:szCs w:val="24"/>
              </w:rPr>
              <w:t>л/сут чел</w:t>
            </w:r>
          </w:p>
        </w:tc>
        <w:tc>
          <w:tcPr>
            <w:tcW w:w="2126" w:type="dxa"/>
            <w:shd w:val="clear" w:color="auto" w:fill="E2EFD9"/>
            <w:vAlign w:val="center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211</w:t>
            </w:r>
          </w:p>
        </w:tc>
      </w:tr>
      <w:tr w:rsidR="0069037E" w:rsidRPr="00345669" w:rsidTr="000B2314">
        <w:trPr>
          <w:jc w:val="center"/>
        </w:trPr>
        <w:tc>
          <w:tcPr>
            <w:tcW w:w="5211" w:type="dxa"/>
            <w:shd w:val="clear" w:color="auto" w:fill="E2EFD9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left"/>
              <w:rPr>
                <w:rFonts w:ascii="Times New Roman" w:hAnsi="Times New Roman"/>
                <w:szCs w:val="24"/>
              </w:rPr>
            </w:pPr>
            <w:r w:rsidRPr="00345669">
              <w:rPr>
                <w:rFonts w:ascii="Times New Roman" w:hAnsi="Times New Roman"/>
                <w:szCs w:val="24"/>
              </w:rPr>
              <w:t>Доля населения с водомерными счетчиками:</w:t>
            </w:r>
          </w:p>
        </w:tc>
        <w:tc>
          <w:tcPr>
            <w:tcW w:w="1985" w:type="dxa"/>
            <w:shd w:val="clear" w:color="auto" w:fill="E2EFD9"/>
            <w:vAlign w:val="center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shd w:val="clear" w:color="auto" w:fill="E2EFD9"/>
            <w:vAlign w:val="center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69037E" w:rsidRPr="00345669" w:rsidTr="000B2314">
        <w:trPr>
          <w:jc w:val="center"/>
        </w:trPr>
        <w:tc>
          <w:tcPr>
            <w:tcW w:w="5211" w:type="dxa"/>
            <w:shd w:val="clear" w:color="auto" w:fill="E2EFD9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left"/>
              <w:rPr>
                <w:rFonts w:ascii="Times New Roman" w:hAnsi="Times New Roman"/>
                <w:szCs w:val="24"/>
              </w:rPr>
            </w:pPr>
            <w:r w:rsidRPr="00345669">
              <w:rPr>
                <w:rFonts w:ascii="Times New Roman" w:hAnsi="Times New Roman"/>
                <w:szCs w:val="24"/>
              </w:rPr>
              <w:t>Население</w:t>
            </w:r>
          </w:p>
        </w:tc>
        <w:tc>
          <w:tcPr>
            <w:tcW w:w="1985" w:type="dxa"/>
            <w:shd w:val="clear" w:color="auto" w:fill="E2EFD9"/>
            <w:vAlign w:val="center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345669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2126" w:type="dxa"/>
            <w:shd w:val="clear" w:color="auto" w:fill="E2EFD9"/>
            <w:vAlign w:val="center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</w:t>
            </w:r>
          </w:p>
        </w:tc>
      </w:tr>
      <w:tr w:rsidR="0069037E" w:rsidRPr="00345669" w:rsidTr="000B2314">
        <w:trPr>
          <w:jc w:val="center"/>
        </w:trPr>
        <w:tc>
          <w:tcPr>
            <w:tcW w:w="5211" w:type="dxa"/>
            <w:shd w:val="clear" w:color="auto" w:fill="E2EFD9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left"/>
              <w:rPr>
                <w:rFonts w:ascii="Times New Roman" w:hAnsi="Times New Roman"/>
                <w:szCs w:val="24"/>
              </w:rPr>
            </w:pPr>
            <w:r w:rsidRPr="00345669">
              <w:rPr>
                <w:rFonts w:ascii="Times New Roman" w:hAnsi="Times New Roman"/>
                <w:szCs w:val="24"/>
              </w:rPr>
              <w:t>муниципальные предприятия</w:t>
            </w:r>
          </w:p>
        </w:tc>
        <w:tc>
          <w:tcPr>
            <w:tcW w:w="1985" w:type="dxa"/>
            <w:shd w:val="clear" w:color="auto" w:fill="E2EFD9"/>
            <w:vAlign w:val="center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345669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2126" w:type="dxa"/>
            <w:shd w:val="clear" w:color="auto" w:fill="E2EFD9"/>
            <w:vAlign w:val="center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</w:t>
            </w:r>
          </w:p>
        </w:tc>
      </w:tr>
      <w:tr w:rsidR="0069037E" w:rsidRPr="00345669" w:rsidTr="000B2314">
        <w:trPr>
          <w:jc w:val="center"/>
        </w:trPr>
        <w:tc>
          <w:tcPr>
            <w:tcW w:w="5211" w:type="dxa"/>
            <w:shd w:val="clear" w:color="auto" w:fill="E2EFD9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left"/>
              <w:rPr>
                <w:rFonts w:ascii="Times New Roman" w:hAnsi="Times New Roman"/>
                <w:szCs w:val="24"/>
              </w:rPr>
            </w:pPr>
            <w:r w:rsidRPr="00345669">
              <w:rPr>
                <w:rFonts w:ascii="Times New Roman" w:hAnsi="Times New Roman"/>
                <w:szCs w:val="24"/>
              </w:rPr>
              <w:t>прочие предприятия</w:t>
            </w:r>
          </w:p>
        </w:tc>
        <w:tc>
          <w:tcPr>
            <w:tcW w:w="1985" w:type="dxa"/>
            <w:shd w:val="clear" w:color="auto" w:fill="E2EFD9"/>
            <w:vAlign w:val="center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345669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2126" w:type="dxa"/>
            <w:shd w:val="clear" w:color="auto" w:fill="E2EFD9"/>
            <w:vAlign w:val="center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</w:t>
            </w:r>
          </w:p>
        </w:tc>
      </w:tr>
      <w:tr w:rsidR="0069037E" w:rsidRPr="00345669" w:rsidTr="000B2314">
        <w:trPr>
          <w:jc w:val="center"/>
        </w:trPr>
        <w:tc>
          <w:tcPr>
            <w:tcW w:w="5211" w:type="dxa"/>
            <w:shd w:val="clear" w:color="auto" w:fill="E2EFD9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left"/>
              <w:rPr>
                <w:rFonts w:ascii="Times New Roman" w:hAnsi="Times New Roman"/>
                <w:szCs w:val="24"/>
              </w:rPr>
            </w:pPr>
            <w:r w:rsidRPr="00345669">
              <w:rPr>
                <w:rFonts w:ascii="Times New Roman" w:hAnsi="Times New Roman"/>
                <w:szCs w:val="24"/>
              </w:rPr>
              <w:t>Оценка доли пост</w:t>
            </w:r>
            <w:r>
              <w:rPr>
                <w:rFonts w:ascii="Times New Roman" w:hAnsi="Times New Roman"/>
                <w:szCs w:val="24"/>
              </w:rPr>
              <w:t xml:space="preserve">оянного населения, не имеющего </w:t>
            </w:r>
            <w:r w:rsidRPr="00345669">
              <w:rPr>
                <w:rFonts w:ascii="Times New Roman" w:hAnsi="Times New Roman"/>
                <w:szCs w:val="24"/>
              </w:rPr>
              <w:t>централизованного водоснабжения</w:t>
            </w:r>
          </w:p>
        </w:tc>
        <w:tc>
          <w:tcPr>
            <w:tcW w:w="1985" w:type="dxa"/>
            <w:shd w:val="clear" w:color="auto" w:fill="E2EFD9"/>
            <w:vAlign w:val="center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345669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2126" w:type="dxa"/>
            <w:shd w:val="clear" w:color="auto" w:fill="E2EFD9"/>
            <w:vAlign w:val="center"/>
          </w:tcPr>
          <w:p w:rsidR="0069037E" w:rsidRPr="00345669" w:rsidRDefault="0069037E" w:rsidP="000B2314">
            <w:pPr>
              <w:pStyle w:val="1f3"/>
              <w:shd w:val="clear" w:color="auto" w:fill="auto"/>
              <w:spacing w:before="0" w:line="240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</w:t>
            </w:r>
          </w:p>
        </w:tc>
      </w:tr>
    </w:tbl>
    <w:p w:rsidR="0069037E" w:rsidRPr="00564BD1" w:rsidRDefault="0069037E" w:rsidP="0069037E">
      <w:pPr>
        <w:pStyle w:val="1f3"/>
        <w:spacing w:before="0" w:line="240" w:lineRule="auto"/>
        <w:ind w:left="0" w:right="141" w:firstLine="709"/>
        <w:rPr>
          <w:rFonts w:ascii="Times New Roman" w:hAnsi="Times New Roman"/>
          <w:sz w:val="16"/>
          <w:szCs w:val="16"/>
        </w:rPr>
      </w:pPr>
    </w:p>
    <w:p w:rsidR="0069037E" w:rsidRPr="00104BC5" w:rsidRDefault="0069037E" w:rsidP="0069037E">
      <w:pPr>
        <w:pStyle w:val="1f3"/>
        <w:spacing w:before="0" w:line="360" w:lineRule="auto"/>
        <w:ind w:left="0" w:right="141" w:firstLine="709"/>
        <w:rPr>
          <w:rFonts w:ascii="Times New Roman" w:hAnsi="Times New Roman"/>
          <w:sz w:val="28"/>
          <w:szCs w:val="28"/>
        </w:rPr>
      </w:pPr>
      <w:r w:rsidRPr="00104BC5">
        <w:rPr>
          <w:rFonts w:ascii="Times New Roman" w:hAnsi="Times New Roman"/>
          <w:sz w:val="28"/>
          <w:szCs w:val="28"/>
        </w:rPr>
        <w:t xml:space="preserve">Анализ существующей системы водоснабжения и дальнейших перспектив развития поселения показывает, что действующие сети водоснабжения работают на пределе ресурсной надежности. Работающее оборудование морально и физически устарело. Одной из главных проблем качественной поставки воды населению является изношенность водопроводных сетей. В сельском поселении сети имеют износ </w:t>
      </w:r>
      <w:r>
        <w:rPr>
          <w:rFonts w:ascii="Times New Roman" w:hAnsi="Times New Roman"/>
          <w:sz w:val="28"/>
          <w:szCs w:val="28"/>
        </w:rPr>
        <w:t>65</w:t>
      </w:r>
      <w:r w:rsidRPr="00104BC5">
        <w:rPr>
          <w:rFonts w:ascii="Times New Roman" w:hAnsi="Times New Roman"/>
          <w:sz w:val="28"/>
          <w:szCs w:val="28"/>
        </w:rPr>
        <w:t xml:space="preserve">%. Это способствует вторичному загрязнению воды, особенно в летний период, когда возможны подсосы загрязнений через поврежденные участки труб. </w:t>
      </w:r>
    </w:p>
    <w:p w:rsidR="0069037E" w:rsidRPr="00104BC5" w:rsidRDefault="0069037E" w:rsidP="0069037E">
      <w:pPr>
        <w:pStyle w:val="1f3"/>
        <w:spacing w:before="0" w:line="360" w:lineRule="auto"/>
        <w:ind w:left="0" w:right="141" w:firstLine="709"/>
        <w:rPr>
          <w:rFonts w:ascii="Times New Roman" w:hAnsi="Times New Roman"/>
          <w:sz w:val="28"/>
          <w:szCs w:val="28"/>
        </w:rPr>
      </w:pPr>
      <w:r w:rsidRPr="00104BC5">
        <w:rPr>
          <w:rFonts w:ascii="Times New Roman" w:hAnsi="Times New Roman"/>
          <w:sz w:val="28"/>
          <w:szCs w:val="28"/>
        </w:rPr>
        <w:t xml:space="preserve">Увеличивается действие гидравлических ударов при отключениях, прекращение подачи воды, при отключении поврежденного участка потребителям последующих участков. Необходима полная модернизация системы водоснабжения, включающая в себя реконструкцию сетей и </w:t>
      </w:r>
      <w:r>
        <w:rPr>
          <w:rFonts w:ascii="Times New Roman" w:hAnsi="Times New Roman"/>
          <w:sz w:val="28"/>
          <w:szCs w:val="28"/>
        </w:rPr>
        <w:t>замену устаревшего оборудования</w:t>
      </w:r>
      <w:r w:rsidRPr="00104BC5">
        <w:rPr>
          <w:rFonts w:ascii="Times New Roman" w:hAnsi="Times New Roman"/>
          <w:sz w:val="28"/>
          <w:szCs w:val="28"/>
        </w:rPr>
        <w:t xml:space="preserve">, отвечающее энергосберегающим технологиям. </w:t>
      </w:r>
    </w:p>
    <w:p w:rsidR="0069037E" w:rsidRDefault="0069037E" w:rsidP="0069037E">
      <w:pPr>
        <w:pStyle w:val="1f3"/>
        <w:spacing w:before="0" w:line="276" w:lineRule="auto"/>
        <w:ind w:left="0" w:right="141" w:firstLine="709"/>
        <w:rPr>
          <w:rFonts w:ascii="Times New Roman" w:hAnsi="Times New Roman"/>
          <w:b/>
          <w:i/>
          <w:sz w:val="28"/>
          <w:szCs w:val="28"/>
        </w:rPr>
        <w:sectPr w:rsidR="0069037E" w:rsidSect="00564BD1">
          <w:pgSz w:w="11906" w:h="16838" w:code="9"/>
          <w:pgMar w:top="993" w:right="707" w:bottom="851" w:left="1701" w:header="709" w:footer="709" w:gutter="0"/>
          <w:cols w:space="708"/>
          <w:docGrid w:linePitch="360"/>
        </w:sectPr>
      </w:pPr>
    </w:p>
    <w:p w:rsidR="0069037E" w:rsidRPr="00F0346C" w:rsidRDefault="0069037E" w:rsidP="0069037E">
      <w:pPr>
        <w:pStyle w:val="1f3"/>
        <w:spacing w:before="0" w:line="240" w:lineRule="auto"/>
        <w:ind w:left="0" w:right="14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3</w:t>
      </w:r>
      <w:r w:rsidRPr="008716AA">
        <w:rPr>
          <w:rFonts w:ascii="Times New Roman" w:hAnsi="Times New Roman"/>
          <w:sz w:val="28"/>
          <w:szCs w:val="28"/>
        </w:rPr>
        <w:t xml:space="preserve"> – </w:t>
      </w:r>
      <w:r w:rsidRPr="00F0346C">
        <w:rPr>
          <w:rFonts w:ascii="Times New Roman" w:hAnsi="Times New Roman"/>
          <w:sz w:val="28"/>
          <w:szCs w:val="28"/>
        </w:rPr>
        <w:t>Тарифы для населения за водоснабжение</w:t>
      </w:r>
    </w:p>
    <w:tbl>
      <w:tblPr>
        <w:tblW w:w="98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1559"/>
        <w:gridCol w:w="2127"/>
        <w:gridCol w:w="2107"/>
        <w:gridCol w:w="2107"/>
      </w:tblGrid>
      <w:tr w:rsidR="0069037E" w:rsidRPr="00564BD1" w:rsidTr="000B2314">
        <w:trPr>
          <w:jc w:val="center"/>
        </w:trPr>
        <w:tc>
          <w:tcPr>
            <w:tcW w:w="1951" w:type="dxa"/>
            <w:shd w:val="clear" w:color="auto" w:fill="9BBB5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564BD1">
              <w:rPr>
                <w:rFonts w:ascii="Times New Roman" w:hAnsi="Times New Roman"/>
                <w:b/>
                <w:i/>
                <w:szCs w:val="24"/>
              </w:rPr>
              <w:t>Показатель</w:t>
            </w:r>
          </w:p>
        </w:tc>
        <w:tc>
          <w:tcPr>
            <w:tcW w:w="1559" w:type="dxa"/>
            <w:shd w:val="clear" w:color="auto" w:fill="9BBB5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564BD1">
              <w:rPr>
                <w:rFonts w:ascii="Times New Roman" w:hAnsi="Times New Roman"/>
                <w:b/>
                <w:i/>
                <w:szCs w:val="24"/>
              </w:rPr>
              <w:t>Ед. изм.</w:t>
            </w:r>
          </w:p>
        </w:tc>
        <w:tc>
          <w:tcPr>
            <w:tcW w:w="2127" w:type="dxa"/>
            <w:shd w:val="clear" w:color="auto" w:fill="9BBB5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564BD1">
              <w:rPr>
                <w:rFonts w:ascii="Times New Roman" w:hAnsi="Times New Roman"/>
                <w:b/>
                <w:i/>
                <w:szCs w:val="24"/>
              </w:rPr>
              <w:t>2-е п/г 201</w:t>
            </w:r>
            <w:r>
              <w:rPr>
                <w:rFonts w:ascii="Times New Roman" w:hAnsi="Times New Roman"/>
                <w:b/>
                <w:i/>
                <w:szCs w:val="24"/>
              </w:rPr>
              <w:t>5</w:t>
            </w:r>
            <w:r w:rsidRPr="00564BD1">
              <w:rPr>
                <w:rFonts w:ascii="Times New Roman" w:hAnsi="Times New Roman"/>
                <w:b/>
                <w:i/>
                <w:szCs w:val="24"/>
              </w:rPr>
              <w:t xml:space="preserve"> г.</w:t>
            </w:r>
          </w:p>
        </w:tc>
        <w:tc>
          <w:tcPr>
            <w:tcW w:w="2107" w:type="dxa"/>
            <w:shd w:val="clear" w:color="auto" w:fill="9BBB5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564BD1">
              <w:rPr>
                <w:rFonts w:ascii="Times New Roman" w:hAnsi="Times New Roman"/>
                <w:b/>
                <w:i/>
                <w:szCs w:val="24"/>
              </w:rPr>
              <w:t>1-е п/г 201</w:t>
            </w:r>
            <w:r>
              <w:rPr>
                <w:rFonts w:ascii="Times New Roman" w:hAnsi="Times New Roman"/>
                <w:b/>
                <w:i/>
                <w:szCs w:val="24"/>
              </w:rPr>
              <w:t>6</w:t>
            </w:r>
            <w:r w:rsidRPr="00564BD1">
              <w:rPr>
                <w:rFonts w:ascii="Times New Roman" w:hAnsi="Times New Roman"/>
                <w:b/>
                <w:i/>
                <w:szCs w:val="24"/>
              </w:rPr>
              <w:t xml:space="preserve"> г.</w:t>
            </w:r>
          </w:p>
        </w:tc>
        <w:tc>
          <w:tcPr>
            <w:tcW w:w="2107" w:type="dxa"/>
            <w:shd w:val="clear" w:color="auto" w:fill="9BBB5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564BD1">
              <w:rPr>
                <w:rFonts w:ascii="Times New Roman" w:hAnsi="Times New Roman"/>
                <w:b/>
                <w:i/>
                <w:szCs w:val="24"/>
              </w:rPr>
              <w:t>2-е п/г 201</w:t>
            </w:r>
            <w:r>
              <w:rPr>
                <w:rFonts w:ascii="Times New Roman" w:hAnsi="Times New Roman"/>
                <w:b/>
                <w:i/>
                <w:szCs w:val="24"/>
              </w:rPr>
              <w:t>6</w:t>
            </w:r>
            <w:r w:rsidRPr="00564BD1">
              <w:rPr>
                <w:rFonts w:ascii="Times New Roman" w:hAnsi="Times New Roman"/>
                <w:b/>
                <w:i/>
                <w:szCs w:val="24"/>
              </w:rPr>
              <w:t xml:space="preserve"> г.</w:t>
            </w:r>
          </w:p>
        </w:tc>
      </w:tr>
      <w:tr w:rsidR="0069037E" w:rsidRPr="00564BD1" w:rsidTr="000B2314">
        <w:trPr>
          <w:jc w:val="center"/>
        </w:trPr>
        <w:tc>
          <w:tcPr>
            <w:tcW w:w="1951" w:type="dxa"/>
            <w:shd w:val="clear" w:color="auto" w:fill="E2EFD9"/>
            <w:vAlign w:val="center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left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Тариф</w:t>
            </w:r>
          </w:p>
        </w:tc>
        <w:tc>
          <w:tcPr>
            <w:tcW w:w="1559" w:type="dxa"/>
            <w:shd w:val="clear" w:color="auto" w:fill="E2EFD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 1 м³</w:t>
            </w:r>
            <w:r w:rsidRPr="00564BD1">
              <w:rPr>
                <w:rFonts w:ascii="Times New Roman" w:hAnsi="Times New Roman"/>
                <w:szCs w:val="24"/>
              </w:rPr>
              <w:t>, с НДС</w:t>
            </w:r>
          </w:p>
        </w:tc>
        <w:tc>
          <w:tcPr>
            <w:tcW w:w="2127" w:type="dxa"/>
            <w:shd w:val="clear" w:color="auto" w:fill="E2EFD9"/>
            <w:vAlign w:val="center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27,25</w:t>
            </w:r>
          </w:p>
        </w:tc>
        <w:tc>
          <w:tcPr>
            <w:tcW w:w="2107" w:type="dxa"/>
            <w:shd w:val="clear" w:color="auto" w:fill="E2EFD9"/>
            <w:vAlign w:val="center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29,30</w:t>
            </w:r>
          </w:p>
        </w:tc>
        <w:tc>
          <w:tcPr>
            <w:tcW w:w="2107" w:type="dxa"/>
            <w:shd w:val="clear" w:color="auto" w:fill="E2EFD9"/>
            <w:vAlign w:val="center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29,30</w:t>
            </w:r>
          </w:p>
        </w:tc>
      </w:tr>
      <w:tr w:rsidR="0069037E" w:rsidRPr="00564BD1" w:rsidTr="000B2314">
        <w:trPr>
          <w:jc w:val="center"/>
        </w:trPr>
        <w:tc>
          <w:tcPr>
            <w:tcW w:w="1951" w:type="dxa"/>
            <w:shd w:val="clear" w:color="auto" w:fill="E2EFD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Срок действия т</w:t>
            </w:r>
            <w:r w:rsidRPr="00564BD1">
              <w:rPr>
                <w:rFonts w:ascii="Times New Roman" w:hAnsi="Times New Roman"/>
                <w:szCs w:val="24"/>
              </w:rPr>
              <w:t>арифов</w:t>
            </w:r>
          </w:p>
        </w:tc>
        <w:tc>
          <w:tcPr>
            <w:tcW w:w="1559" w:type="dxa"/>
            <w:shd w:val="clear" w:color="auto" w:fill="E2EFD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shd w:val="clear" w:color="auto" w:fill="E2EFD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01.07.2014г-31.12.2014 г</w:t>
            </w:r>
          </w:p>
        </w:tc>
        <w:tc>
          <w:tcPr>
            <w:tcW w:w="2107" w:type="dxa"/>
            <w:shd w:val="clear" w:color="auto" w:fill="E2EFD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01.01.201</w:t>
            </w:r>
            <w:r>
              <w:rPr>
                <w:rFonts w:ascii="Times New Roman" w:hAnsi="Times New Roman"/>
                <w:szCs w:val="24"/>
              </w:rPr>
              <w:t>6</w:t>
            </w:r>
            <w:r w:rsidRPr="00564BD1">
              <w:rPr>
                <w:rFonts w:ascii="Times New Roman" w:hAnsi="Times New Roman"/>
                <w:szCs w:val="24"/>
              </w:rPr>
              <w:t>г-</w:t>
            </w:r>
            <w:r>
              <w:rPr>
                <w:rFonts w:ascii="Times New Roman" w:hAnsi="Times New Roman"/>
                <w:szCs w:val="24"/>
              </w:rPr>
              <w:t>30.06.2016</w:t>
            </w:r>
            <w:r w:rsidRPr="00564BD1">
              <w:rPr>
                <w:rFonts w:ascii="Times New Roman" w:hAnsi="Times New Roman"/>
                <w:szCs w:val="24"/>
              </w:rPr>
              <w:t>г</w:t>
            </w:r>
          </w:p>
        </w:tc>
        <w:tc>
          <w:tcPr>
            <w:tcW w:w="2107" w:type="dxa"/>
            <w:shd w:val="clear" w:color="auto" w:fill="E2EFD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01.07.201</w:t>
            </w:r>
            <w:r>
              <w:rPr>
                <w:rFonts w:ascii="Times New Roman" w:hAnsi="Times New Roman"/>
                <w:szCs w:val="24"/>
              </w:rPr>
              <w:t>6г-31.12.2016</w:t>
            </w:r>
            <w:r w:rsidRPr="00564BD1">
              <w:rPr>
                <w:rFonts w:ascii="Times New Roman" w:hAnsi="Times New Roman"/>
                <w:szCs w:val="24"/>
              </w:rPr>
              <w:t xml:space="preserve"> г</w:t>
            </w:r>
          </w:p>
        </w:tc>
      </w:tr>
    </w:tbl>
    <w:p w:rsidR="0069037E" w:rsidRDefault="0069037E" w:rsidP="0069037E">
      <w:pPr>
        <w:spacing w:before="240" w:line="360" w:lineRule="auto"/>
        <w:jc w:val="center"/>
        <w:rPr>
          <w:b/>
          <w:i/>
          <w:sz w:val="28"/>
          <w:szCs w:val="28"/>
        </w:rPr>
      </w:pPr>
      <w:r w:rsidRPr="00782D1E">
        <w:rPr>
          <w:b/>
          <w:i/>
          <w:sz w:val="28"/>
          <w:szCs w:val="28"/>
        </w:rPr>
        <w:t>Технические и технологические проблемы в системе:</w:t>
      </w:r>
    </w:p>
    <w:p w:rsidR="0069037E" w:rsidRPr="00F0346C" w:rsidRDefault="0069037E" w:rsidP="0069037E">
      <w:pPr>
        <w:spacing w:after="240" w:line="360" w:lineRule="auto"/>
        <w:rPr>
          <w:b/>
          <w:i/>
          <w:sz w:val="28"/>
          <w:szCs w:val="28"/>
        </w:rPr>
      </w:pPr>
      <w:r>
        <w:rPr>
          <w:sz w:val="28"/>
        </w:rPr>
        <w:t>- большой % износа водопроводной сети, вследствие чего происходит вторичное загрязнение питьевой воды.</w:t>
      </w:r>
    </w:p>
    <w:p w:rsidR="0069037E" w:rsidRPr="00782D1E" w:rsidRDefault="0069037E" w:rsidP="0069037E">
      <w:pPr>
        <w:pStyle w:val="1f3"/>
        <w:numPr>
          <w:ilvl w:val="1"/>
          <w:numId w:val="42"/>
        </w:numPr>
        <w:spacing w:before="0" w:after="240" w:line="276" w:lineRule="auto"/>
        <w:ind w:left="0" w:right="141" w:firstLine="0"/>
        <w:jc w:val="center"/>
        <w:rPr>
          <w:b/>
          <w:bCs/>
          <w:i/>
          <w:sz w:val="28"/>
          <w:szCs w:val="28"/>
        </w:rPr>
      </w:pPr>
      <w:r w:rsidRPr="00782D1E">
        <w:rPr>
          <w:b/>
          <w:bCs/>
          <w:i/>
          <w:sz w:val="28"/>
          <w:szCs w:val="28"/>
        </w:rPr>
        <w:t>Основные п</w:t>
      </w:r>
      <w:r>
        <w:rPr>
          <w:b/>
          <w:bCs/>
          <w:i/>
          <w:sz w:val="28"/>
          <w:szCs w:val="28"/>
        </w:rPr>
        <w:t>оказатели системы водоотведения</w:t>
      </w:r>
    </w:p>
    <w:p w:rsidR="0069037E" w:rsidRPr="00C230B7" w:rsidRDefault="0069037E" w:rsidP="0069037E">
      <w:pPr>
        <w:pStyle w:val="a7"/>
        <w:spacing w:line="360" w:lineRule="auto"/>
        <w:ind w:firstLine="709"/>
        <w:jc w:val="both"/>
        <w:rPr>
          <w:sz w:val="28"/>
        </w:rPr>
      </w:pPr>
      <w:r w:rsidRPr="00C230B7">
        <w:rPr>
          <w:sz w:val="28"/>
          <w:szCs w:val="28"/>
        </w:rPr>
        <w:t xml:space="preserve">Согласно данным Администрации </w:t>
      </w:r>
      <w:r>
        <w:rPr>
          <w:sz w:val="28"/>
          <w:szCs w:val="28"/>
        </w:rPr>
        <w:t>Большелукинского сельсовета</w:t>
      </w:r>
      <w:r w:rsidRPr="00C230B7">
        <w:rPr>
          <w:sz w:val="28"/>
          <w:szCs w:val="28"/>
        </w:rPr>
        <w:t xml:space="preserve">, в </w:t>
      </w:r>
      <w:r>
        <w:rPr>
          <w:sz w:val="28"/>
          <w:szCs w:val="28"/>
        </w:rPr>
        <w:t xml:space="preserve">селах, входящих в состав поселения </w:t>
      </w:r>
      <w:r w:rsidRPr="00C230B7">
        <w:rPr>
          <w:sz w:val="28"/>
          <w:szCs w:val="28"/>
        </w:rPr>
        <w:t xml:space="preserve">централизованной канализации нет. Население пользуется </w:t>
      </w:r>
      <w:r>
        <w:rPr>
          <w:sz w:val="28"/>
          <w:szCs w:val="28"/>
        </w:rPr>
        <w:t xml:space="preserve">индивидуальными канализационными ямами и </w:t>
      </w:r>
      <w:r w:rsidRPr="00C230B7">
        <w:rPr>
          <w:sz w:val="28"/>
          <w:szCs w:val="28"/>
        </w:rPr>
        <w:t>дворовыми уборными</w:t>
      </w:r>
      <w:r>
        <w:rPr>
          <w:sz w:val="28"/>
          <w:szCs w:val="28"/>
        </w:rPr>
        <w:t>.</w:t>
      </w:r>
    </w:p>
    <w:p w:rsidR="0069037E" w:rsidRDefault="0069037E" w:rsidP="0069037E">
      <w:pPr>
        <w:pStyle w:val="1f3"/>
        <w:spacing w:before="0" w:line="276" w:lineRule="auto"/>
        <w:ind w:left="0" w:right="0"/>
        <w:jc w:val="center"/>
        <w:rPr>
          <w:rFonts w:ascii="Times New Roman" w:hAnsi="Times New Roman"/>
          <w:sz w:val="28"/>
          <w:szCs w:val="28"/>
        </w:rPr>
      </w:pPr>
      <w:r w:rsidRPr="00C230B7">
        <w:rPr>
          <w:rFonts w:ascii="Times New Roman" w:hAnsi="Times New Roman"/>
          <w:sz w:val="28"/>
          <w:szCs w:val="28"/>
        </w:rPr>
        <w:t>Таблица 4</w:t>
      </w:r>
      <w:r w:rsidRPr="008716AA">
        <w:rPr>
          <w:rFonts w:ascii="Times New Roman" w:hAnsi="Times New Roman"/>
          <w:sz w:val="28"/>
          <w:szCs w:val="28"/>
        </w:rPr>
        <w:t xml:space="preserve"> – </w:t>
      </w:r>
      <w:r w:rsidRPr="00C230B7">
        <w:rPr>
          <w:rFonts w:ascii="Times New Roman" w:hAnsi="Times New Roman"/>
          <w:sz w:val="28"/>
          <w:szCs w:val="28"/>
        </w:rPr>
        <w:t xml:space="preserve">Показатели системы </w:t>
      </w:r>
      <w:r>
        <w:rPr>
          <w:rFonts w:ascii="Times New Roman" w:hAnsi="Times New Roman"/>
          <w:sz w:val="28"/>
          <w:szCs w:val="28"/>
        </w:rPr>
        <w:t>централизованного водоотведения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53"/>
        <w:gridCol w:w="2268"/>
        <w:gridCol w:w="1949"/>
      </w:tblGrid>
      <w:tr w:rsidR="0069037E" w:rsidRPr="00564BD1" w:rsidTr="000B2314">
        <w:trPr>
          <w:jc w:val="center"/>
        </w:trPr>
        <w:tc>
          <w:tcPr>
            <w:tcW w:w="5353" w:type="dxa"/>
            <w:shd w:val="clear" w:color="auto" w:fill="9BBB5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564BD1">
              <w:rPr>
                <w:rFonts w:ascii="Times New Roman" w:hAnsi="Times New Roman"/>
                <w:b/>
                <w:i/>
                <w:szCs w:val="24"/>
              </w:rPr>
              <w:t>Показатель</w:t>
            </w:r>
          </w:p>
        </w:tc>
        <w:tc>
          <w:tcPr>
            <w:tcW w:w="2268" w:type="dxa"/>
            <w:shd w:val="clear" w:color="auto" w:fill="9BBB5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564BD1">
              <w:rPr>
                <w:rFonts w:ascii="Times New Roman" w:hAnsi="Times New Roman"/>
                <w:b/>
                <w:i/>
                <w:szCs w:val="24"/>
              </w:rPr>
              <w:t>Ед. измерения</w:t>
            </w:r>
          </w:p>
        </w:tc>
        <w:tc>
          <w:tcPr>
            <w:tcW w:w="1949" w:type="dxa"/>
            <w:shd w:val="clear" w:color="auto" w:fill="9BBB5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564BD1">
              <w:rPr>
                <w:rFonts w:ascii="Times New Roman" w:hAnsi="Times New Roman"/>
                <w:b/>
                <w:i/>
                <w:szCs w:val="24"/>
              </w:rPr>
              <w:t>Кол-во</w:t>
            </w:r>
          </w:p>
        </w:tc>
      </w:tr>
      <w:tr w:rsidR="0069037E" w:rsidRPr="00564BD1" w:rsidTr="000B2314">
        <w:trPr>
          <w:jc w:val="center"/>
        </w:trPr>
        <w:tc>
          <w:tcPr>
            <w:tcW w:w="5353" w:type="dxa"/>
            <w:shd w:val="clear" w:color="auto" w:fill="E2EFD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left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Объем сточных вод</w:t>
            </w:r>
          </w:p>
        </w:tc>
        <w:tc>
          <w:tcPr>
            <w:tcW w:w="2268" w:type="dxa"/>
            <w:shd w:val="clear" w:color="auto" w:fill="E2EFD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 xml:space="preserve">тыс. </w:t>
            </w:r>
            <w:r>
              <w:rPr>
                <w:rFonts w:ascii="Times New Roman" w:hAnsi="Times New Roman"/>
                <w:szCs w:val="24"/>
              </w:rPr>
              <w:t>м³</w:t>
            </w:r>
            <w:r w:rsidRPr="00564BD1">
              <w:rPr>
                <w:rFonts w:ascii="Times New Roman" w:hAnsi="Times New Roman"/>
                <w:szCs w:val="24"/>
              </w:rPr>
              <w:t>/год</w:t>
            </w:r>
          </w:p>
        </w:tc>
        <w:tc>
          <w:tcPr>
            <w:tcW w:w="1949" w:type="dxa"/>
            <w:shd w:val="clear" w:color="auto" w:fill="E2EFD9"/>
            <w:vAlign w:val="center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69037E" w:rsidRPr="00564BD1" w:rsidTr="000B2314">
        <w:trPr>
          <w:jc w:val="center"/>
        </w:trPr>
        <w:tc>
          <w:tcPr>
            <w:tcW w:w="5353" w:type="dxa"/>
            <w:shd w:val="clear" w:color="auto" w:fill="E2EFD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left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Общая протяженность сетей</w:t>
            </w:r>
          </w:p>
        </w:tc>
        <w:tc>
          <w:tcPr>
            <w:tcW w:w="2268" w:type="dxa"/>
            <w:shd w:val="clear" w:color="auto" w:fill="E2EFD9"/>
            <w:vAlign w:val="center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км</w:t>
            </w:r>
          </w:p>
        </w:tc>
        <w:tc>
          <w:tcPr>
            <w:tcW w:w="1949" w:type="dxa"/>
            <w:shd w:val="clear" w:color="auto" w:fill="E2EFD9"/>
            <w:vAlign w:val="center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69037E" w:rsidRPr="00564BD1" w:rsidTr="000B2314">
        <w:trPr>
          <w:jc w:val="center"/>
        </w:trPr>
        <w:tc>
          <w:tcPr>
            <w:tcW w:w="5353" w:type="dxa"/>
            <w:shd w:val="clear" w:color="auto" w:fill="E2EFD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left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Количество КНС</w:t>
            </w:r>
          </w:p>
        </w:tc>
        <w:tc>
          <w:tcPr>
            <w:tcW w:w="2268" w:type="dxa"/>
            <w:shd w:val="clear" w:color="auto" w:fill="E2EFD9"/>
            <w:vAlign w:val="center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ед.</w:t>
            </w:r>
          </w:p>
        </w:tc>
        <w:tc>
          <w:tcPr>
            <w:tcW w:w="1949" w:type="dxa"/>
            <w:shd w:val="clear" w:color="auto" w:fill="E2EFD9"/>
            <w:vAlign w:val="center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69037E" w:rsidRPr="00564BD1" w:rsidTr="000B2314">
        <w:trPr>
          <w:jc w:val="center"/>
        </w:trPr>
        <w:tc>
          <w:tcPr>
            <w:tcW w:w="5353" w:type="dxa"/>
            <w:shd w:val="clear" w:color="auto" w:fill="E2EFD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left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Количество очистных сооружений</w:t>
            </w:r>
          </w:p>
        </w:tc>
        <w:tc>
          <w:tcPr>
            <w:tcW w:w="2268" w:type="dxa"/>
            <w:shd w:val="clear" w:color="auto" w:fill="E2EFD9"/>
            <w:vAlign w:val="center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ед.</w:t>
            </w:r>
          </w:p>
        </w:tc>
        <w:tc>
          <w:tcPr>
            <w:tcW w:w="1949" w:type="dxa"/>
            <w:shd w:val="clear" w:color="auto" w:fill="E2EFD9"/>
            <w:vAlign w:val="center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69037E" w:rsidRPr="00564BD1" w:rsidTr="000B2314">
        <w:trPr>
          <w:jc w:val="center"/>
        </w:trPr>
        <w:tc>
          <w:tcPr>
            <w:tcW w:w="5353" w:type="dxa"/>
            <w:shd w:val="clear" w:color="auto" w:fill="E2EFD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left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Оценка доли постоянного населения, не имеющего централизованного водоотведения</w:t>
            </w:r>
          </w:p>
        </w:tc>
        <w:tc>
          <w:tcPr>
            <w:tcW w:w="2268" w:type="dxa"/>
            <w:shd w:val="clear" w:color="auto" w:fill="E2EFD9"/>
            <w:vAlign w:val="center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1949" w:type="dxa"/>
            <w:shd w:val="clear" w:color="auto" w:fill="E2EFD9"/>
            <w:vAlign w:val="center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-</w:t>
            </w:r>
          </w:p>
        </w:tc>
      </w:tr>
    </w:tbl>
    <w:p w:rsidR="0069037E" w:rsidRPr="005A6D93" w:rsidRDefault="0069037E" w:rsidP="0069037E">
      <w:pPr>
        <w:pStyle w:val="1f3"/>
        <w:spacing w:before="0" w:line="360" w:lineRule="auto"/>
        <w:ind w:left="0" w:right="141" w:firstLine="709"/>
        <w:rPr>
          <w:rFonts w:ascii="Times New Roman" w:hAnsi="Times New Roman"/>
          <w:b/>
          <w:i/>
          <w:sz w:val="28"/>
          <w:szCs w:val="28"/>
        </w:rPr>
      </w:pPr>
    </w:p>
    <w:p w:rsidR="0069037E" w:rsidRPr="00534FB6" w:rsidRDefault="0069037E" w:rsidP="0069037E">
      <w:pPr>
        <w:pStyle w:val="1f3"/>
        <w:numPr>
          <w:ilvl w:val="1"/>
          <w:numId w:val="42"/>
        </w:numPr>
        <w:spacing w:before="0" w:after="240" w:line="360" w:lineRule="auto"/>
        <w:ind w:left="0" w:right="141" w:firstLine="0"/>
        <w:jc w:val="center"/>
        <w:rPr>
          <w:rFonts w:ascii="Times New Roman" w:hAnsi="Times New Roman"/>
          <w:sz w:val="28"/>
        </w:rPr>
      </w:pPr>
      <w:r w:rsidRPr="005A6D93">
        <w:rPr>
          <w:rFonts w:ascii="Times New Roman" w:hAnsi="Times New Roman"/>
          <w:b/>
          <w:bCs/>
          <w:i/>
          <w:sz w:val="28"/>
          <w:szCs w:val="28"/>
        </w:rPr>
        <w:t xml:space="preserve">Основные показатели системы </w:t>
      </w:r>
      <w:r>
        <w:rPr>
          <w:rFonts w:ascii="Times New Roman" w:hAnsi="Times New Roman"/>
          <w:b/>
          <w:bCs/>
          <w:i/>
          <w:sz w:val="28"/>
          <w:szCs w:val="28"/>
        </w:rPr>
        <w:t>теплоснабжения</w:t>
      </w:r>
    </w:p>
    <w:p w:rsidR="0069037E" w:rsidRPr="00534FB6" w:rsidRDefault="0069037E" w:rsidP="0069037E">
      <w:pPr>
        <w:pStyle w:val="1f3"/>
        <w:spacing w:before="0" w:after="240" w:line="360" w:lineRule="auto"/>
        <w:ind w:left="0" w:right="0" w:firstLine="709"/>
        <w:rPr>
          <w:rFonts w:ascii="Times New Roman" w:hAnsi="Times New Roman"/>
          <w:sz w:val="28"/>
        </w:rPr>
        <w:sectPr w:rsidR="0069037E" w:rsidRPr="00534FB6" w:rsidSect="00564BD1">
          <w:pgSz w:w="11906" w:h="16838" w:code="9"/>
          <w:pgMar w:top="993" w:right="707" w:bottom="851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</w:rPr>
        <w:t>По данным Администрации Большелукинского сельсовета на момент разработки программы централизованное теплоснабжение отсутствует.  Образовательные учреждения и административные здания и население отапливается от индивидуальных приборов отопления (АОГВ).</w:t>
      </w:r>
    </w:p>
    <w:p w:rsidR="0069037E" w:rsidRPr="00822AF6" w:rsidRDefault="0069037E" w:rsidP="0069037E">
      <w:pPr>
        <w:numPr>
          <w:ilvl w:val="1"/>
          <w:numId w:val="42"/>
        </w:numPr>
        <w:spacing w:after="240" w:line="276" w:lineRule="auto"/>
        <w:ind w:left="0" w:firstLine="0"/>
        <w:jc w:val="center"/>
        <w:rPr>
          <w:b/>
          <w:i/>
          <w:sz w:val="28"/>
          <w:szCs w:val="28"/>
        </w:rPr>
      </w:pPr>
      <w:r w:rsidRPr="00E374D1">
        <w:rPr>
          <w:b/>
          <w:bCs/>
          <w:i/>
          <w:sz w:val="28"/>
          <w:szCs w:val="28"/>
        </w:rPr>
        <w:lastRenderedPageBreak/>
        <w:t>Основные показ</w:t>
      </w:r>
      <w:r>
        <w:rPr>
          <w:b/>
          <w:bCs/>
          <w:i/>
          <w:sz w:val="28"/>
          <w:szCs w:val="28"/>
        </w:rPr>
        <w:t>атели системы электроснабжения</w:t>
      </w:r>
    </w:p>
    <w:p w:rsidR="0069037E" w:rsidRPr="00025589" w:rsidRDefault="0069037E" w:rsidP="0069037E">
      <w:pPr>
        <w:spacing w:line="360" w:lineRule="auto"/>
        <w:ind w:right="-1"/>
        <w:rPr>
          <w:sz w:val="28"/>
          <w:szCs w:val="28"/>
        </w:rPr>
      </w:pPr>
      <w:r w:rsidRPr="00025589">
        <w:rPr>
          <w:color w:val="000000"/>
          <w:sz w:val="28"/>
          <w:szCs w:val="28"/>
        </w:rPr>
        <w:t>Электроснабжение Большелукинского сельсовета осуществляется от ПС 110/10кВ «с.</w:t>
      </w:r>
      <w:r>
        <w:rPr>
          <w:color w:val="000000"/>
          <w:sz w:val="28"/>
          <w:szCs w:val="28"/>
        </w:rPr>
        <w:t xml:space="preserve"> </w:t>
      </w:r>
      <w:r w:rsidRPr="00025589">
        <w:rPr>
          <w:color w:val="000000"/>
          <w:sz w:val="28"/>
          <w:szCs w:val="28"/>
        </w:rPr>
        <w:t>Большая Лука»</w:t>
      </w:r>
      <w:r w:rsidRPr="00025589">
        <w:rPr>
          <w:sz w:val="28"/>
          <w:szCs w:val="28"/>
        </w:rPr>
        <w:t>.</w:t>
      </w:r>
    </w:p>
    <w:p w:rsidR="0069037E" w:rsidRDefault="0069037E" w:rsidP="0069037E">
      <w:pPr>
        <w:jc w:val="center"/>
        <w:rPr>
          <w:sz w:val="28"/>
          <w:szCs w:val="28"/>
        </w:rPr>
      </w:pPr>
      <w:r>
        <w:rPr>
          <w:sz w:val="28"/>
          <w:szCs w:val="28"/>
        </w:rPr>
        <w:t>Таблица 5 – Показатели системы электроснабжения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20"/>
        <w:gridCol w:w="1559"/>
        <w:gridCol w:w="2091"/>
      </w:tblGrid>
      <w:tr w:rsidR="0069037E" w:rsidRPr="00865306" w:rsidTr="000B2314">
        <w:tc>
          <w:tcPr>
            <w:tcW w:w="5920" w:type="dxa"/>
            <w:shd w:val="clear" w:color="auto" w:fill="9BBB59"/>
          </w:tcPr>
          <w:p w:rsidR="0069037E" w:rsidRPr="002E7EE5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2E7EE5">
              <w:rPr>
                <w:rFonts w:ascii="Times New Roman" w:hAnsi="Times New Roman"/>
                <w:b/>
                <w:i/>
                <w:szCs w:val="24"/>
              </w:rPr>
              <w:t>Показатель</w:t>
            </w:r>
          </w:p>
        </w:tc>
        <w:tc>
          <w:tcPr>
            <w:tcW w:w="1559" w:type="dxa"/>
            <w:shd w:val="clear" w:color="auto" w:fill="9BBB59"/>
          </w:tcPr>
          <w:p w:rsidR="0069037E" w:rsidRPr="002E7EE5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2E7EE5">
              <w:rPr>
                <w:rFonts w:ascii="Times New Roman" w:hAnsi="Times New Roman"/>
                <w:b/>
                <w:i/>
                <w:szCs w:val="24"/>
              </w:rPr>
              <w:t>Ед. изм.</w:t>
            </w:r>
          </w:p>
        </w:tc>
        <w:tc>
          <w:tcPr>
            <w:tcW w:w="2091" w:type="dxa"/>
            <w:shd w:val="clear" w:color="auto" w:fill="9BBB59"/>
          </w:tcPr>
          <w:p w:rsidR="0069037E" w:rsidRPr="002E7EE5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2E7EE5">
              <w:rPr>
                <w:rFonts w:ascii="Times New Roman" w:hAnsi="Times New Roman"/>
                <w:b/>
                <w:i/>
                <w:szCs w:val="24"/>
              </w:rPr>
              <w:t>Кол-во</w:t>
            </w:r>
          </w:p>
        </w:tc>
      </w:tr>
      <w:tr w:rsidR="0069037E" w:rsidRPr="00345669" w:rsidTr="000B2314">
        <w:tc>
          <w:tcPr>
            <w:tcW w:w="5920" w:type="dxa"/>
            <w:shd w:val="clear" w:color="auto" w:fill="E2EFD9"/>
          </w:tcPr>
          <w:p w:rsidR="0069037E" w:rsidRPr="002E7EE5" w:rsidRDefault="0069037E" w:rsidP="000B2314">
            <w:pPr>
              <w:spacing w:line="276" w:lineRule="auto"/>
            </w:pPr>
            <w:r w:rsidRPr="002E7EE5">
              <w:t>Количество абонентов получающие услуги электроснабжения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2E7EE5" w:rsidRDefault="0069037E" w:rsidP="000B2314">
            <w:pPr>
              <w:spacing w:line="276" w:lineRule="auto"/>
            </w:pPr>
            <w:r>
              <w:t>человек</w:t>
            </w:r>
          </w:p>
        </w:tc>
        <w:tc>
          <w:tcPr>
            <w:tcW w:w="2091" w:type="dxa"/>
            <w:shd w:val="clear" w:color="auto" w:fill="E2EFD9"/>
            <w:vAlign w:val="center"/>
          </w:tcPr>
          <w:p w:rsidR="0069037E" w:rsidRPr="002E7EE5" w:rsidRDefault="0069037E" w:rsidP="000B2314">
            <w:pPr>
              <w:spacing w:line="276" w:lineRule="auto"/>
            </w:pPr>
            <w:r>
              <w:t>996</w:t>
            </w:r>
          </w:p>
        </w:tc>
      </w:tr>
      <w:tr w:rsidR="0069037E" w:rsidRPr="00345669" w:rsidTr="000B2314">
        <w:tc>
          <w:tcPr>
            <w:tcW w:w="5920" w:type="dxa"/>
            <w:shd w:val="clear" w:color="auto" w:fill="E2EFD9"/>
          </w:tcPr>
          <w:p w:rsidR="0069037E" w:rsidRPr="002E7EE5" w:rsidRDefault="0069037E" w:rsidP="000B2314">
            <w:pPr>
              <w:spacing w:line="276" w:lineRule="auto"/>
            </w:pPr>
            <w:r w:rsidRPr="002E7EE5">
              <w:t>Средняя загрузка трансформаторов в часы собственного максимума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2E7EE5" w:rsidRDefault="0069037E" w:rsidP="000B2314">
            <w:pPr>
              <w:spacing w:line="276" w:lineRule="auto"/>
            </w:pPr>
            <w:r w:rsidRPr="002E7EE5">
              <w:t>%</w:t>
            </w:r>
          </w:p>
        </w:tc>
        <w:tc>
          <w:tcPr>
            <w:tcW w:w="2091" w:type="dxa"/>
            <w:shd w:val="clear" w:color="auto" w:fill="E2EFD9"/>
            <w:vAlign w:val="center"/>
          </w:tcPr>
          <w:p w:rsidR="0069037E" w:rsidRPr="002E7EE5" w:rsidRDefault="0069037E" w:rsidP="000B2314">
            <w:pPr>
              <w:spacing w:line="276" w:lineRule="auto"/>
            </w:pPr>
            <w:r>
              <w:t>81</w:t>
            </w:r>
          </w:p>
        </w:tc>
      </w:tr>
      <w:tr w:rsidR="0069037E" w:rsidRPr="00345669" w:rsidTr="000B2314">
        <w:tc>
          <w:tcPr>
            <w:tcW w:w="5920" w:type="dxa"/>
            <w:shd w:val="clear" w:color="auto" w:fill="E2EFD9"/>
          </w:tcPr>
          <w:p w:rsidR="0069037E" w:rsidRPr="002E7EE5" w:rsidRDefault="0069037E" w:rsidP="000B2314">
            <w:pPr>
              <w:spacing w:line="276" w:lineRule="auto"/>
            </w:pPr>
            <w:r w:rsidRPr="002E7EE5">
              <w:t>Протяженность линии электропередач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2E7EE5" w:rsidRDefault="0069037E" w:rsidP="000B2314">
            <w:pPr>
              <w:spacing w:line="276" w:lineRule="auto"/>
            </w:pPr>
            <w:r w:rsidRPr="002E7EE5">
              <w:t>км</w:t>
            </w:r>
          </w:p>
        </w:tc>
        <w:tc>
          <w:tcPr>
            <w:tcW w:w="2091" w:type="dxa"/>
            <w:shd w:val="clear" w:color="auto" w:fill="E2EFD9"/>
            <w:vAlign w:val="center"/>
          </w:tcPr>
          <w:p w:rsidR="0069037E" w:rsidRPr="002E7EE5" w:rsidRDefault="0069037E" w:rsidP="000B2314">
            <w:pPr>
              <w:spacing w:line="276" w:lineRule="auto"/>
            </w:pPr>
            <w:r>
              <w:t>26,2</w:t>
            </w:r>
          </w:p>
        </w:tc>
      </w:tr>
    </w:tbl>
    <w:p w:rsidR="0069037E" w:rsidRDefault="0069037E" w:rsidP="0069037E">
      <w:pPr>
        <w:spacing w:before="240" w:line="360" w:lineRule="auto"/>
        <w:ind w:right="-1"/>
        <w:rPr>
          <w:sz w:val="28"/>
          <w:szCs w:val="28"/>
        </w:rPr>
      </w:pPr>
      <w:r w:rsidRPr="00C057F3">
        <w:rPr>
          <w:sz w:val="28"/>
          <w:szCs w:val="28"/>
        </w:rPr>
        <w:t xml:space="preserve">В настоящее время в муниципальном образовании </w:t>
      </w:r>
      <w:r>
        <w:rPr>
          <w:sz w:val="28"/>
          <w:szCs w:val="28"/>
        </w:rPr>
        <w:t xml:space="preserve">Большелукинского сельсовета </w:t>
      </w:r>
      <w:r w:rsidRPr="00C057F3">
        <w:rPr>
          <w:sz w:val="28"/>
          <w:szCs w:val="28"/>
        </w:rPr>
        <w:t xml:space="preserve">проблем с экологическими требованиями при эксплуатации электрических сетей нет, за исключением стандартных, которые включают в себя следующее: </w:t>
      </w:r>
    </w:p>
    <w:p w:rsidR="0069037E" w:rsidRDefault="0069037E" w:rsidP="0069037E">
      <w:pPr>
        <w:spacing w:line="360" w:lineRule="auto"/>
        <w:ind w:right="-1"/>
        <w:rPr>
          <w:sz w:val="28"/>
          <w:szCs w:val="28"/>
        </w:rPr>
      </w:pPr>
      <w:r>
        <w:rPr>
          <w:sz w:val="28"/>
          <w:szCs w:val="28"/>
        </w:rPr>
        <w:t>- </w:t>
      </w:r>
      <w:r w:rsidRPr="00C057F3">
        <w:rPr>
          <w:sz w:val="28"/>
          <w:szCs w:val="28"/>
        </w:rPr>
        <w:t>эксплуатация автотранспортных средств,</w:t>
      </w:r>
      <w:r>
        <w:rPr>
          <w:sz w:val="28"/>
          <w:szCs w:val="28"/>
        </w:rPr>
        <w:t xml:space="preserve"> принадлежащих электроснабжающей организации</w:t>
      </w:r>
      <w:r w:rsidRPr="00C057F3">
        <w:rPr>
          <w:sz w:val="28"/>
          <w:szCs w:val="28"/>
        </w:rPr>
        <w:t xml:space="preserve">; </w:t>
      </w:r>
    </w:p>
    <w:p w:rsidR="0069037E" w:rsidRDefault="0069037E" w:rsidP="0069037E">
      <w:pPr>
        <w:spacing w:line="360" w:lineRule="auto"/>
        <w:ind w:right="-1"/>
        <w:rPr>
          <w:sz w:val="28"/>
          <w:szCs w:val="28"/>
        </w:rPr>
      </w:pPr>
      <w:r>
        <w:rPr>
          <w:sz w:val="28"/>
          <w:szCs w:val="28"/>
        </w:rPr>
        <w:t>- </w:t>
      </w:r>
      <w:r w:rsidRPr="00C057F3">
        <w:rPr>
          <w:sz w:val="28"/>
          <w:szCs w:val="28"/>
        </w:rPr>
        <w:t>утилизация всевозможных отходов (железобетон, лом черных и цветных металлов, автошины, отработанные масла).</w:t>
      </w:r>
    </w:p>
    <w:p w:rsidR="0069037E" w:rsidRDefault="0069037E" w:rsidP="0069037E">
      <w:pPr>
        <w:spacing w:line="360" w:lineRule="auto"/>
        <w:ind w:right="-1"/>
        <w:rPr>
          <w:sz w:val="28"/>
          <w:szCs w:val="28"/>
        </w:rPr>
      </w:pPr>
      <w:r w:rsidRPr="00B9417A">
        <w:rPr>
          <w:sz w:val="28"/>
          <w:szCs w:val="28"/>
        </w:rPr>
        <w:t xml:space="preserve">Анализ готовности к исправной работе и оперативной ликвидации внештатных ситуаций системы электроснабжения в </w:t>
      </w:r>
      <w:r>
        <w:rPr>
          <w:sz w:val="28"/>
          <w:szCs w:val="28"/>
        </w:rPr>
        <w:t>Большелукинском сельсовете</w:t>
      </w:r>
      <w:r w:rsidRPr="00B9417A">
        <w:rPr>
          <w:sz w:val="28"/>
          <w:szCs w:val="28"/>
        </w:rPr>
        <w:t xml:space="preserve"> показал соответствие готовности системы к требованиям нормативных законодательных актов и вну</w:t>
      </w:r>
      <w:r>
        <w:rPr>
          <w:sz w:val="28"/>
          <w:szCs w:val="28"/>
        </w:rPr>
        <w:t>тренних документов предприятия.</w:t>
      </w:r>
    </w:p>
    <w:p w:rsidR="0069037E" w:rsidRDefault="0069037E" w:rsidP="0069037E">
      <w:pPr>
        <w:spacing w:line="360" w:lineRule="auto"/>
        <w:ind w:right="-1"/>
        <w:rPr>
          <w:sz w:val="28"/>
          <w:szCs w:val="28"/>
        </w:rPr>
      </w:pPr>
      <w:r w:rsidRPr="00B9417A">
        <w:rPr>
          <w:sz w:val="28"/>
          <w:szCs w:val="28"/>
        </w:rPr>
        <w:t xml:space="preserve">Воздействие системы электроснабжения </w:t>
      </w:r>
      <w:r>
        <w:rPr>
          <w:sz w:val="28"/>
          <w:szCs w:val="28"/>
        </w:rPr>
        <w:t xml:space="preserve">Большелукинского сельсовета </w:t>
      </w:r>
      <w:r w:rsidRPr="00B9417A">
        <w:rPr>
          <w:sz w:val="28"/>
          <w:szCs w:val="28"/>
        </w:rPr>
        <w:t xml:space="preserve">на окружающую среду находится в рамках допустимых значений и соответствует установленным нормативам. </w:t>
      </w:r>
    </w:p>
    <w:p w:rsidR="0069037E" w:rsidRDefault="0069037E" w:rsidP="0069037E">
      <w:pPr>
        <w:spacing w:line="360" w:lineRule="auto"/>
        <w:ind w:right="-1"/>
        <w:rPr>
          <w:sz w:val="28"/>
          <w:szCs w:val="28"/>
        </w:rPr>
      </w:pPr>
      <w:r w:rsidRPr="00B9417A">
        <w:rPr>
          <w:sz w:val="28"/>
          <w:szCs w:val="28"/>
        </w:rPr>
        <w:t>В системе показателей и индикаторов настоящей Программы надёжность системы электроснабжения характеризуется индикаторами: аварийность, перебои в снабжении потребителей, бесперебойность, уровень потерь, износ (оборудования) системы и другими.</w:t>
      </w:r>
    </w:p>
    <w:p w:rsidR="0069037E" w:rsidRDefault="0069037E" w:rsidP="0069037E">
      <w:pPr>
        <w:spacing w:line="360" w:lineRule="auto"/>
        <w:ind w:right="-1"/>
        <w:rPr>
          <w:sz w:val="28"/>
          <w:szCs w:val="28"/>
        </w:rPr>
        <w:sectPr w:rsidR="0069037E" w:rsidSect="00564BD1">
          <w:pgSz w:w="11906" w:h="16838" w:code="9"/>
          <w:pgMar w:top="993" w:right="707" w:bottom="851" w:left="1701" w:header="709" w:footer="709" w:gutter="0"/>
          <w:cols w:space="708"/>
          <w:docGrid w:linePitch="360"/>
        </w:sectPr>
      </w:pPr>
    </w:p>
    <w:p w:rsidR="0069037E" w:rsidRPr="005A6D93" w:rsidRDefault="0069037E" w:rsidP="0069037E">
      <w:pPr>
        <w:pStyle w:val="1f3"/>
        <w:spacing w:before="0" w:line="240" w:lineRule="auto"/>
        <w:ind w:left="0" w:right="141"/>
        <w:jc w:val="center"/>
        <w:rPr>
          <w:rFonts w:ascii="Times New Roman" w:hAnsi="Times New Roman"/>
          <w:sz w:val="28"/>
          <w:szCs w:val="28"/>
        </w:rPr>
      </w:pPr>
      <w:r w:rsidRPr="00D679A4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/>
          <w:sz w:val="28"/>
          <w:szCs w:val="28"/>
        </w:rPr>
        <w:t>6 – Тарифы для населения на электроэнергию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2"/>
        <w:gridCol w:w="1275"/>
        <w:gridCol w:w="1843"/>
        <w:gridCol w:w="1843"/>
        <w:gridCol w:w="1807"/>
      </w:tblGrid>
      <w:tr w:rsidR="0069037E" w:rsidRPr="00564BD1" w:rsidTr="000B2314">
        <w:trPr>
          <w:jc w:val="center"/>
        </w:trPr>
        <w:tc>
          <w:tcPr>
            <w:tcW w:w="2802" w:type="dxa"/>
            <w:shd w:val="clear" w:color="auto" w:fill="9BBB5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564BD1">
              <w:rPr>
                <w:rFonts w:ascii="Times New Roman" w:hAnsi="Times New Roman"/>
                <w:b/>
                <w:i/>
                <w:szCs w:val="24"/>
              </w:rPr>
              <w:t>Показатель</w:t>
            </w:r>
          </w:p>
        </w:tc>
        <w:tc>
          <w:tcPr>
            <w:tcW w:w="1275" w:type="dxa"/>
            <w:shd w:val="clear" w:color="auto" w:fill="9BBB5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564BD1">
              <w:rPr>
                <w:rFonts w:ascii="Times New Roman" w:hAnsi="Times New Roman"/>
                <w:b/>
                <w:i/>
                <w:szCs w:val="24"/>
              </w:rPr>
              <w:t>Ед. изм.</w:t>
            </w:r>
          </w:p>
        </w:tc>
        <w:tc>
          <w:tcPr>
            <w:tcW w:w="1843" w:type="dxa"/>
            <w:shd w:val="clear" w:color="auto" w:fill="9BBB5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564BD1">
              <w:rPr>
                <w:rFonts w:ascii="Times New Roman" w:hAnsi="Times New Roman"/>
                <w:b/>
                <w:i/>
                <w:szCs w:val="24"/>
              </w:rPr>
              <w:t>2-е п/г 201</w:t>
            </w:r>
            <w:r>
              <w:rPr>
                <w:rFonts w:ascii="Times New Roman" w:hAnsi="Times New Roman"/>
                <w:b/>
                <w:i/>
                <w:szCs w:val="24"/>
              </w:rPr>
              <w:t>5</w:t>
            </w:r>
            <w:r w:rsidRPr="00564BD1">
              <w:rPr>
                <w:rFonts w:ascii="Times New Roman" w:hAnsi="Times New Roman"/>
                <w:b/>
                <w:i/>
                <w:szCs w:val="24"/>
              </w:rPr>
              <w:t xml:space="preserve"> г.</w:t>
            </w:r>
          </w:p>
        </w:tc>
        <w:tc>
          <w:tcPr>
            <w:tcW w:w="1843" w:type="dxa"/>
            <w:shd w:val="clear" w:color="auto" w:fill="9BBB5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564BD1">
              <w:rPr>
                <w:rFonts w:ascii="Times New Roman" w:hAnsi="Times New Roman"/>
                <w:b/>
                <w:i/>
                <w:szCs w:val="24"/>
              </w:rPr>
              <w:t>1-е п/г 201</w:t>
            </w:r>
            <w:r>
              <w:rPr>
                <w:rFonts w:ascii="Times New Roman" w:hAnsi="Times New Roman"/>
                <w:b/>
                <w:i/>
                <w:szCs w:val="24"/>
              </w:rPr>
              <w:t>6</w:t>
            </w:r>
            <w:r w:rsidRPr="00564BD1">
              <w:rPr>
                <w:rFonts w:ascii="Times New Roman" w:hAnsi="Times New Roman"/>
                <w:b/>
                <w:i/>
                <w:szCs w:val="24"/>
              </w:rPr>
              <w:t xml:space="preserve"> г.</w:t>
            </w:r>
          </w:p>
        </w:tc>
        <w:tc>
          <w:tcPr>
            <w:tcW w:w="1807" w:type="dxa"/>
            <w:shd w:val="clear" w:color="auto" w:fill="9BBB5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564BD1">
              <w:rPr>
                <w:rFonts w:ascii="Times New Roman" w:hAnsi="Times New Roman"/>
                <w:b/>
                <w:i/>
                <w:szCs w:val="24"/>
              </w:rPr>
              <w:t>2-е п/г 201</w:t>
            </w:r>
            <w:r>
              <w:rPr>
                <w:rFonts w:ascii="Times New Roman" w:hAnsi="Times New Roman"/>
                <w:b/>
                <w:i/>
                <w:szCs w:val="24"/>
              </w:rPr>
              <w:t>6</w:t>
            </w:r>
            <w:r w:rsidRPr="00564BD1">
              <w:rPr>
                <w:rFonts w:ascii="Times New Roman" w:hAnsi="Times New Roman"/>
                <w:b/>
                <w:i/>
                <w:szCs w:val="24"/>
              </w:rPr>
              <w:t xml:space="preserve"> г.</w:t>
            </w:r>
          </w:p>
        </w:tc>
      </w:tr>
      <w:tr w:rsidR="0069037E" w:rsidRPr="00564BD1" w:rsidTr="000B2314">
        <w:trPr>
          <w:jc w:val="center"/>
        </w:trPr>
        <w:tc>
          <w:tcPr>
            <w:tcW w:w="2802" w:type="dxa"/>
            <w:shd w:val="clear" w:color="auto" w:fill="E2EFD9"/>
            <w:vAlign w:val="center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left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Тариф</w:t>
            </w:r>
          </w:p>
        </w:tc>
        <w:tc>
          <w:tcPr>
            <w:tcW w:w="1275" w:type="dxa"/>
            <w:shd w:val="clear" w:color="auto" w:fill="E2EFD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за 1 кВт, с НДС</w:t>
            </w:r>
          </w:p>
        </w:tc>
        <w:tc>
          <w:tcPr>
            <w:tcW w:w="1843" w:type="dxa"/>
            <w:shd w:val="clear" w:color="auto" w:fill="E2EFD9"/>
            <w:vAlign w:val="center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1,90</w:t>
            </w:r>
          </w:p>
        </w:tc>
        <w:tc>
          <w:tcPr>
            <w:tcW w:w="1843" w:type="dxa"/>
            <w:shd w:val="clear" w:color="auto" w:fill="E2EFD9"/>
            <w:vAlign w:val="center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2,04</w:t>
            </w:r>
          </w:p>
        </w:tc>
        <w:tc>
          <w:tcPr>
            <w:tcW w:w="1807" w:type="dxa"/>
            <w:shd w:val="clear" w:color="auto" w:fill="E2EFD9"/>
            <w:vAlign w:val="center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2,04</w:t>
            </w:r>
          </w:p>
        </w:tc>
      </w:tr>
      <w:tr w:rsidR="0069037E" w:rsidRPr="00564BD1" w:rsidTr="000B2314">
        <w:trPr>
          <w:jc w:val="center"/>
        </w:trPr>
        <w:tc>
          <w:tcPr>
            <w:tcW w:w="2802" w:type="dxa"/>
            <w:shd w:val="clear" w:color="auto" w:fill="E2EFD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Срок действия тарифов</w:t>
            </w:r>
          </w:p>
        </w:tc>
        <w:tc>
          <w:tcPr>
            <w:tcW w:w="1275" w:type="dxa"/>
            <w:shd w:val="clear" w:color="auto" w:fill="E2EFD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shd w:val="clear" w:color="auto" w:fill="E2EFD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01.07.2014г-31.12.2014 г</w:t>
            </w:r>
          </w:p>
        </w:tc>
        <w:tc>
          <w:tcPr>
            <w:tcW w:w="1843" w:type="dxa"/>
            <w:shd w:val="clear" w:color="auto" w:fill="E2EFD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01.01.201</w:t>
            </w:r>
            <w:r>
              <w:rPr>
                <w:rFonts w:ascii="Times New Roman" w:hAnsi="Times New Roman"/>
                <w:szCs w:val="24"/>
              </w:rPr>
              <w:t>6</w:t>
            </w:r>
            <w:r w:rsidRPr="00564BD1">
              <w:rPr>
                <w:rFonts w:ascii="Times New Roman" w:hAnsi="Times New Roman"/>
                <w:szCs w:val="24"/>
              </w:rPr>
              <w:t>г-</w:t>
            </w:r>
            <w:r>
              <w:rPr>
                <w:rFonts w:ascii="Times New Roman" w:hAnsi="Times New Roman"/>
                <w:szCs w:val="24"/>
              </w:rPr>
              <w:t>30.06.2016</w:t>
            </w:r>
            <w:r w:rsidRPr="00564BD1">
              <w:rPr>
                <w:rFonts w:ascii="Times New Roman" w:hAnsi="Times New Roman"/>
                <w:szCs w:val="24"/>
              </w:rPr>
              <w:t>г</w:t>
            </w:r>
          </w:p>
        </w:tc>
        <w:tc>
          <w:tcPr>
            <w:tcW w:w="1807" w:type="dxa"/>
            <w:shd w:val="clear" w:color="auto" w:fill="E2EFD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01.07.201</w:t>
            </w:r>
            <w:r>
              <w:rPr>
                <w:rFonts w:ascii="Times New Roman" w:hAnsi="Times New Roman"/>
                <w:szCs w:val="24"/>
              </w:rPr>
              <w:t>6г-31.12.2016</w:t>
            </w:r>
            <w:r w:rsidRPr="00564BD1">
              <w:rPr>
                <w:rFonts w:ascii="Times New Roman" w:hAnsi="Times New Roman"/>
                <w:szCs w:val="24"/>
              </w:rPr>
              <w:t xml:space="preserve"> г</w:t>
            </w:r>
          </w:p>
        </w:tc>
      </w:tr>
    </w:tbl>
    <w:p w:rsidR="0069037E" w:rsidRPr="004521F7" w:rsidRDefault="0069037E" w:rsidP="0069037E">
      <w:pPr>
        <w:spacing w:before="240" w:after="240" w:line="276" w:lineRule="auto"/>
        <w:rPr>
          <w:b/>
          <w:i/>
          <w:sz w:val="28"/>
          <w:szCs w:val="28"/>
        </w:rPr>
      </w:pPr>
      <w:r w:rsidRPr="004521F7">
        <w:rPr>
          <w:b/>
          <w:i/>
          <w:sz w:val="28"/>
          <w:szCs w:val="28"/>
        </w:rPr>
        <w:t>Технические и технологические проблемы в системе:</w:t>
      </w:r>
    </w:p>
    <w:p w:rsidR="0069037E" w:rsidRPr="002E7EE5" w:rsidRDefault="0069037E" w:rsidP="0069037E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2E7EE5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2E7EE5">
        <w:rPr>
          <w:sz w:val="28"/>
          <w:szCs w:val="28"/>
        </w:rPr>
        <w:t>Значительное увеличение потребления электроэнергии</w:t>
      </w:r>
      <w:r w:rsidRPr="002E7EE5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Большелукинского сельсовета </w:t>
      </w:r>
      <w:r w:rsidRPr="002E7EE5">
        <w:rPr>
          <w:color w:val="000000"/>
          <w:sz w:val="28"/>
          <w:szCs w:val="28"/>
        </w:rPr>
        <w:t>бытовыми электроприборами (электрочайник, микроволновая печь, компьютер, электрообогреватель, кондиционер и т.д.) приводит к работе электрических сетей в режиме высокой загрузки.</w:t>
      </w:r>
    </w:p>
    <w:p w:rsidR="0069037E" w:rsidRPr="002E7EE5" w:rsidRDefault="0069037E" w:rsidP="0069037E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E7EE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 </w:t>
      </w:r>
      <w:r w:rsidRPr="002E7EE5">
        <w:rPr>
          <w:color w:val="000000"/>
          <w:sz w:val="28"/>
          <w:szCs w:val="28"/>
        </w:rPr>
        <w:t>При увеличении нагрузок на</w:t>
      </w:r>
      <w:r w:rsidRPr="002E7EE5">
        <w:rPr>
          <w:sz w:val="28"/>
          <w:szCs w:val="28"/>
        </w:rPr>
        <w:t xml:space="preserve"> существующие сети, не может обеспечиваться надежность работы системы электроснабжения в связи с высоким износом воздушных и кабельных линий электропередач.</w:t>
      </w:r>
    </w:p>
    <w:p w:rsidR="0069037E" w:rsidRPr="002E7EE5" w:rsidRDefault="0069037E" w:rsidP="0069037E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E7EE5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2E7EE5">
        <w:rPr>
          <w:sz w:val="28"/>
          <w:szCs w:val="28"/>
        </w:rPr>
        <w:t>Изменение климата, а в связи с этим неблагоприятные погодные условия, что приводит к росту вероятности обледенения воздушных линий электропередач и перерывах в электроснабжении.</w:t>
      </w:r>
    </w:p>
    <w:p w:rsidR="0069037E" w:rsidRPr="00B9417A" w:rsidRDefault="0069037E" w:rsidP="0069037E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 </w:t>
      </w:r>
      <w:r w:rsidRPr="002E7EE5">
        <w:rPr>
          <w:sz w:val="28"/>
          <w:szCs w:val="28"/>
        </w:rPr>
        <w:t>Высокие коммерческие потери электроэнергии в сети</w:t>
      </w:r>
      <w:r>
        <w:rPr>
          <w:sz w:val="28"/>
          <w:szCs w:val="28"/>
        </w:rPr>
        <w:t>.</w:t>
      </w:r>
    </w:p>
    <w:p w:rsidR="0069037E" w:rsidRDefault="0069037E" w:rsidP="0069037E">
      <w:pPr>
        <w:pStyle w:val="31"/>
        <w:numPr>
          <w:ilvl w:val="1"/>
          <w:numId w:val="42"/>
        </w:numPr>
        <w:shd w:val="clear" w:color="auto" w:fill="auto"/>
        <w:spacing w:before="240" w:after="240" w:line="276" w:lineRule="auto"/>
        <w:ind w:left="0" w:firstLine="0"/>
        <w:jc w:val="center"/>
        <w:rPr>
          <w:b/>
          <w:bCs/>
          <w:i/>
          <w:sz w:val="28"/>
          <w:szCs w:val="28"/>
        </w:rPr>
      </w:pPr>
      <w:r w:rsidRPr="005E639B">
        <w:rPr>
          <w:b/>
          <w:bCs/>
          <w:i/>
          <w:sz w:val="28"/>
          <w:szCs w:val="28"/>
        </w:rPr>
        <w:t>Основные показатели системы газоснабжения</w:t>
      </w:r>
    </w:p>
    <w:p w:rsidR="0069037E" w:rsidRPr="00025589" w:rsidRDefault="0069037E" w:rsidP="0069037E">
      <w:pPr>
        <w:tabs>
          <w:tab w:val="left" w:pos="1080"/>
          <w:tab w:val="left" w:pos="1440"/>
        </w:tabs>
        <w:spacing w:line="360" w:lineRule="auto"/>
        <w:rPr>
          <w:color w:val="000000"/>
          <w:sz w:val="28"/>
          <w:szCs w:val="28"/>
        </w:rPr>
      </w:pPr>
      <w:r w:rsidRPr="00025589">
        <w:rPr>
          <w:color w:val="000000"/>
          <w:sz w:val="28"/>
          <w:szCs w:val="28"/>
        </w:rPr>
        <w:t xml:space="preserve">Газоснабжение Большелукинского сельсовета осуществляется природным и сжиженным газом. Газ от </w:t>
      </w:r>
      <w:r w:rsidRPr="00025589">
        <w:rPr>
          <w:sz w:val="28"/>
          <w:szCs w:val="28"/>
        </w:rPr>
        <w:t>АГРС с.</w:t>
      </w:r>
      <w:r>
        <w:rPr>
          <w:sz w:val="28"/>
          <w:szCs w:val="28"/>
        </w:rPr>
        <w:t xml:space="preserve"> </w:t>
      </w:r>
      <w:r w:rsidRPr="00025589">
        <w:rPr>
          <w:sz w:val="28"/>
          <w:szCs w:val="28"/>
        </w:rPr>
        <w:t>Вадинск</w:t>
      </w:r>
      <w:r w:rsidRPr="00025589">
        <w:rPr>
          <w:color w:val="000000"/>
          <w:sz w:val="28"/>
          <w:szCs w:val="28"/>
        </w:rPr>
        <w:t xml:space="preserve"> по распределительным газопроводам протяженностью 13,4 км и давлением 12 и 6 кгс/см² поступает на </w:t>
      </w:r>
      <w:r w:rsidRPr="00025589">
        <w:rPr>
          <w:sz w:val="28"/>
          <w:szCs w:val="28"/>
        </w:rPr>
        <w:t>газорегуляторные пункты (</w:t>
      </w:r>
      <w:r w:rsidRPr="00025589">
        <w:rPr>
          <w:color w:val="000000"/>
          <w:sz w:val="28"/>
          <w:szCs w:val="28"/>
        </w:rPr>
        <w:t xml:space="preserve">ШРП) населенных пунктов, откуда газопроводами низкого давления подаётся непосредственно потребителям. </w:t>
      </w:r>
    </w:p>
    <w:p w:rsidR="0069037E" w:rsidRPr="00025589" w:rsidRDefault="0069037E" w:rsidP="0069037E">
      <w:p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025589">
        <w:rPr>
          <w:sz w:val="28"/>
          <w:szCs w:val="28"/>
        </w:rPr>
        <w:t xml:space="preserve">Подача газа потребителям в сельсовете осуществляется через </w:t>
      </w:r>
      <w:r w:rsidRPr="00025589">
        <w:rPr>
          <w:color w:val="000000"/>
          <w:sz w:val="28"/>
          <w:szCs w:val="28"/>
        </w:rPr>
        <w:t>34</w:t>
      </w:r>
      <w:r w:rsidRPr="00025589">
        <w:rPr>
          <w:color w:val="FF0000"/>
          <w:sz w:val="28"/>
          <w:szCs w:val="28"/>
        </w:rPr>
        <w:t xml:space="preserve"> </w:t>
      </w:r>
      <w:r w:rsidRPr="00025589">
        <w:rPr>
          <w:color w:val="000000"/>
          <w:sz w:val="28"/>
          <w:szCs w:val="28"/>
        </w:rPr>
        <w:t xml:space="preserve">ШРП. </w:t>
      </w:r>
    </w:p>
    <w:p w:rsidR="0069037E" w:rsidRPr="00EA2092" w:rsidRDefault="0069037E" w:rsidP="0069037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A2092">
        <w:rPr>
          <w:sz w:val="28"/>
          <w:szCs w:val="28"/>
        </w:rPr>
        <w:t>Населенные пункты д. Каменка (32 чел.), д. Куриловка (13 чел.), с. Нагорная Лака (25 чел.), д. Польная Крутовка (36 чел.), д. Летево (6 чел.) и д. Вельяминово (5 чел.) не газифицированы.</w:t>
      </w:r>
    </w:p>
    <w:p w:rsidR="0069037E" w:rsidRPr="00025589" w:rsidRDefault="0069037E" w:rsidP="0069037E">
      <w:pPr>
        <w:spacing w:line="360" w:lineRule="auto"/>
        <w:rPr>
          <w:sz w:val="28"/>
          <w:szCs w:val="28"/>
        </w:rPr>
      </w:pPr>
      <w:r w:rsidRPr="00025589">
        <w:rPr>
          <w:sz w:val="28"/>
          <w:szCs w:val="28"/>
        </w:rPr>
        <w:t>Головные сооружения - газораспределительные станции (ГРС):</w:t>
      </w:r>
    </w:p>
    <w:p w:rsidR="0069037E" w:rsidRPr="00025589" w:rsidRDefault="0069037E" w:rsidP="0069037E">
      <w:pPr>
        <w:spacing w:line="360" w:lineRule="auto"/>
      </w:pPr>
      <w:r w:rsidRPr="00025589">
        <w:rPr>
          <w:sz w:val="28"/>
          <w:szCs w:val="28"/>
        </w:rPr>
        <w:t>Эксплуатацию газопроводов и газового оборудования на территории сельского поселения осуществляет ООО «Газпром межрегионгаз Пенза»</w:t>
      </w:r>
    </w:p>
    <w:p w:rsidR="0069037E" w:rsidRPr="004521F7" w:rsidRDefault="0069037E" w:rsidP="0069037E">
      <w:pPr>
        <w:ind w:right="-1"/>
        <w:jc w:val="center"/>
        <w:rPr>
          <w:sz w:val="28"/>
          <w:szCs w:val="28"/>
        </w:rPr>
      </w:pPr>
      <w:r w:rsidRPr="004521F7">
        <w:rPr>
          <w:sz w:val="28"/>
          <w:szCs w:val="28"/>
        </w:rPr>
        <w:lastRenderedPageBreak/>
        <w:t xml:space="preserve">Таблица </w:t>
      </w:r>
      <w:r>
        <w:rPr>
          <w:sz w:val="28"/>
          <w:szCs w:val="28"/>
        </w:rPr>
        <w:t>7</w:t>
      </w:r>
      <w:r w:rsidRPr="004521F7">
        <w:rPr>
          <w:sz w:val="28"/>
          <w:szCs w:val="28"/>
          <w:lang w:val="en-US"/>
        </w:rPr>
        <w:t xml:space="preserve"> – </w:t>
      </w:r>
      <w:r w:rsidRPr="004521F7">
        <w:rPr>
          <w:sz w:val="28"/>
          <w:szCs w:val="28"/>
        </w:rPr>
        <w:t>Показатели системы газоснабжения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31"/>
        <w:gridCol w:w="1923"/>
        <w:gridCol w:w="3544"/>
      </w:tblGrid>
      <w:tr w:rsidR="0069037E" w:rsidRPr="005A3F41" w:rsidTr="000B2314">
        <w:tc>
          <w:tcPr>
            <w:tcW w:w="4031" w:type="dxa"/>
            <w:shd w:val="clear" w:color="auto" w:fill="9BBB59"/>
          </w:tcPr>
          <w:p w:rsidR="0069037E" w:rsidRPr="005A3F41" w:rsidRDefault="0069037E" w:rsidP="000B2314">
            <w:pPr>
              <w:suppressAutoHyphens/>
              <w:spacing w:line="276" w:lineRule="auto"/>
              <w:ind w:right="141"/>
              <w:rPr>
                <w:b/>
                <w:i/>
                <w:color w:val="000000"/>
                <w:lang w:eastAsia="ar-SA"/>
              </w:rPr>
            </w:pPr>
            <w:r w:rsidRPr="005A3F41">
              <w:rPr>
                <w:b/>
                <w:i/>
                <w:color w:val="000000"/>
                <w:lang w:eastAsia="ar-SA"/>
              </w:rPr>
              <w:t>Показатель</w:t>
            </w:r>
          </w:p>
        </w:tc>
        <w:tc>
          <w:tcPr>
            <w:tcW w:w="1923" w:type="dxa"/>
            <w:shd w:val="clear" w:color="auto" w:fill="9BBB59"/>
          </w:tcPr>
          <w:p w:rsidR="0069037E" w:rsidRPr="005A3F41" w:rsidRDefault="0069037E" w:rsidP="000B2314">
            <w:pPr>
              <w:suppressAutoHyphens/>
              <w:spacing w:line="276" w:lineRule="auto"/>
              <w:ind w:right="141"/>
              <w:rPr>
                <w:b/>
                <w:i/>
                <w:color w:val="000000"/>
                <w:lang w:eastAsia="ar-SA"/>
              </w:rPr>
            </w:pPr>
            <w:r w:rsidRPr="005A3F41">
              <w:rPr>
                <w:b/>
                <w:i/>
                <w:color w:val="000000"/>
                <w:lang w:eastAsia="ar-SA"/>
              </w:rPr>
              <w:t>Ед. изм.</w:t>
            </w:r>
          </w:p>
        </w:tc>
        <w:tc>
          <w:tcPr>
            <w:tcW w:w="3544" w:type="dxa"/>
            <w:shd w:val="clear" w:color="auto" w:fill="9BBB59"/>
          </w:tcPr>
          <w:p w:rsidR="0069037E" w:rsidRPr="005A3F41" w:rsidRDefault="0069037E" w:rsidP="000B2314">
            <w:pPr>
              <w:suppressAutoHyphens/>
              <w:spacing w:line="276" w:lineRule="auto"/>
              <w:ind w:right="141"/>
              <w:rPr>
                <w:b/>
                <w:i/>
                <w:color w:val="000000"/>
                <w:lang w:eastAsia="ar-SA"/>
              </w:rPr>
            </w:pPr>
            <w:r w:rsidRPr="005A3F41">
              <w:rPr>
                <w:b/>
                <w:i/>
                <w:color w:val="000000"/>
                <w:lang w:eastAsia="ar-SA"/>
              </w:rPr>
              <w:t>Кол-во</w:t>
            </w:r>
          </w:p>
        </w:tc>
      </w:tr>
      <w:tr w:rsidR="0069037E" w:rsidRPr="005A3F41" w:rsidTr="000B2314">
        <w:tc>
          <w:tcPr>
            <w:tcW w:w="4031" w:type="dxa"/>
            <w:shd w:val="clear" w:color="auto" w:fill="E2EFD9"/>
          </w:tcPr>
          <w:p w:rsidR="0069037E" w:rsidRPr="005A3F41" w:rsidRDefault="0069037E" w:rsidP="000B2314">
            <w:pPr>
              <w:spacing w:line="276" w:lineRule="auto"/>
            </w:pPr>
            <w:r w:rsidRPr="005A3F41">
              <w:t xml:space="preserve">Кол-во потребленного газа </w:t>
            </w:r>
          </w:p>
        </w:tc>
        <w:tc>
          <w:tcPr>
            <w:tcW w:w="1923" w:type="dxa"/>
            <w:shd w:val="clear" w:color="auto" w:fill="E2EFD9"/>
            <w:vAlign w:val="center"/>
          </w:tcPr>
          <w:p w:rsidR="0069037E" w:rsidRPr="005A3F41" w:rsidRDefault="0069037E" w:rsidP="000B2314">
            <w:pPr>
              <w:spacing w:line="276" w:lineRule="auto"/>
            </w:pPr>
            <w:r w:rsidRPr="005A3F41">
              <w:t xml:space="preserve">тыс. </w:t>
            </w:r>
            <w:r>
              <w:t>м³</w:t>
            </w:r>
            <w:r w:rsidRPr="005A3F41">
              <w:t>/год</w:t>
            </w:r>
          </w:p>
        </w:tc>
        <w:tc>
          <w:tcPr>
            <w:tcW w:w="3544" w:type="dxa"/>
            <w:shd w:val="clear" w:color="auto" w:fill="E2EFD9"/>
            <w:vAlign w:val="center"/>
          </w:tcPr>
          <w:p w:rsidR="0069037E" w:rsidRPr="005A3F41" w:rsidRDefault="0069037E" w:rsidP="000B2314">
            <w:pPr>
              <w:spacing w:line="276" w:lineRule="auto"/>
            </w:pPr>
            <w:r>
              <w:t>323,14</w:t>
            </w:r>
          </w:p>
        </w:tc>
      </w:tr>
      <w:tr w:rsidR="0069037E" w:rsidRPr="005A3F41" w:rsidTr="000B2314">
        <w:tc>
          <w:tcPr>
            <w:tcW w:w="4031" w:type="dxa"/>
            <w:shd w:val="clear" w:color="auto" w:fill="E2EFD9"/>
          </w:tcPr>
          <w:p w:rsidR="0069037E" w:rsidRPr="005A3F41" w:rsidRDefault="0069037E" w:rsidP="000B2314">
            <w:pPr>
              <w:spacing w:line="276" w:lineRule="auto"/>
            </w:pPr>
            <w:r w:rsidRPr="005A3F41">
              <w:t>Кол-во ГРС</w:t>
            </w:r>
          </w:p>
        </w:tc>
        <w:tc>
          <w:tcPr>
            <w:tcW w:w="1923" w:type="dxa"/>
            <w:shd w:val="clear" w:color="auto" w:fill="E2EFD9"/>
            <w:vAlign w:val="center"/>
          </w:tcPr>
          <w:p w:rsidR="0069037E" w:rsidRPr="005A3F41" w:rsidRDefault="0069037E" w:rsidP="000B2314">
            <w:pPr>
              <w:spacing w:line="276" w:lineRule="auto"/>
            </w:pPr>
            <w:r w:rsidRPr="005A3F41">
              <w:t>шт.</w:t>
            </w:r>
          </w:p>
        </w:tc>
        <w:tc>
          <w:tcPr>
            <w:tcW w:w="3544" w:type="dxa"/>
            <w:shd w:val="clear" w:color="auto" w:fill="E2EFD9"/>
            <w:vAlign w:val="center"/>
          </w:tcPr>
          <w:p w:rsidR="0069037E" w:rsidRPr="005A3F41" w:rsidRDefault="0069037E" w:rsidP="000B2314">
            <w:pPr>
              <w:spacing w:line="276" w:lineRule="auto"/>
            </w:pPr>
            <w:r w:rsidRPr="005A3F41">
              <w:t>1</w:t>
            </w:r>
          </w:p>
        </w:tc>
      </w:tr>
      <w:tr w:rsidR="0069037E" w:rsidRPr="005A3F41" w:rsidTr="000B2314">
        <w:tc>
          <w:tcPr>
            <w:tcW w:w="4031" w:type="dxa"/>
            <w:shd w:val="clear" w:color="auto" w:fill="E2EFD9"/>
          </w:tcPr>
          <w:p w:rsidR="0069037E" w:rsidRPr="005A3F41" w:rsidRDefault="0069037E" w:rsidP="000B2314">
            <w:pPr>
              <w:spacing w:line="276" w:lineRule="auto"/>
            </w:pPr>
            <w:r w:rsidRPr="005A3F41">
              <w:t>Кол-во ГРП</w:t>
            </w:r>
          </w:p>
        </w:tc>
        <w:tc>
          <w:tcPr>
            <w:tcW w:w="1923" w:type="dxa"/>
            <w:shd w:val="clear" w:color="auto" w:fill="E2EFD9"/>
            <w:vAlign w:val="center"/>
          </w:tcPr>
          <w:p w:rsidR="0069037E" w:rsidRPr="005A3F41" w:rsidRDefault="0069037E" w:rsidP="000B2314">
            <w:pPr>
              <w:spacing w:line="276" w:lineRule="auto"/>
            </w:pPr>
            <w:r w:rsidRPr="005A3F41">
              <w:t>шт.</w:t>
            </w:r>
          </w:p>
        </w:tc>
        <w:tc>
          <w:tcPr>
            <w:tcW w:w="3544" w:type="dxa"/>
            <w:shd w:val="clear" w:color="auto" w:fill="E2EFD9"/>
            <w:vAlign w:val="center"/>
          </w:tcPr>
          <w:p w:rsidR="0069037E" w:rsidRPr="005A3F41" w:rsidRDefault="0069037E" w:rsidP="000B2314">
            <w:pPr>
              <w:spacing w:line="276" w:lineRule="auto"/>
            </w:pPr>
            <w:r w:rsidRPr="005A3F41">
              <w:t>-</w:t>
            </w:r>
          </w:p>
        </w:tc>
      </w:tr>
      <w:tr w:rsidR="0069037E" w:rsidRPr="005A3F41" w:rsidTr="000B2314">
        <w:tc>
          <w:tcPr>
            <w:tcW w:w="4031" w:type="dxa"/>
            <w:shd w:val="clear" w:color="auto" w:fill="E2EFD9"/>
          </w:tcPr>
          <w:p w:rsidR="0069037E" w:rsidRPr="005A3F41" w:rsidRDefault="0069037E" w:rsidP="000B2314">
            <w:pPr>
              <w:spacing w:line="276" w:lineRule="auto"/>
            </w:pPr>
            <w:r w:rsidRPr="005A3F41">
              <w:t>Кол-во ГРПШ</w:t>
            </w:r>
          </w:p>
        </w:tc>
        <w:tc>
          <w:tcPr>
            <w:tcW w:w="1923" w:type="dxa"/>
            <w:shd w:val="clear" w:color="auto" w:fill="E2EFD9"/>
            <w:vAlign w:val="center"/>
          </w:tcPr>
          <w:p w:rsidR="0069037E" w:rsidRPr="005A3F41" w:rsidRDefault="0069037E" w:rsidP="000B2314">
            <w:pPr>
              <w:spacing w:line="276" w:lineRule="auto"/>
            </w:pPr>
            <w:r w:rsidRPr="005A3F41">
              <w:t>шт.</w:t>
            </w:r>
          </w:p>
        </w:tc>
        <w:tc>
          <w:tcPr>
            <w:tcW w:w="3544" w:type="dxa"/>
            <w:shd w:val="clear" w:color="auto" w:fill="E2EFD9"/>
            <w:vAlign w:val="center"/>
          </w:tcPr>
          <w:p w:rsidR="0069037E" w:rsidRPr="005A3F41" w:rsidRDefault="0069037E" w:rsidP="000B2314">
            <w:pPr>
              <w:spacing w:line="276" w:lineRule="auto"/>
            </w:pPr>
            <w:r>
              <w:t>34</w:t>
            </w:r>
          </w:p>
        </w:tc>
      </w:tr>
      <w:tr w:rsidR="0069037E" w:rsidRPr="005A3F41" w:rsidTr="000B2314">
        <w:tc>
          <w:tcPr>
            <w:tcW w:w="4031" w:type="dxa"/>
            <w:shd w:val="clear" w:color="auto" w:fill="E2EFD9"/>
          </w:tcPr>
          <w:p w:rsidR="0069037E" w:rsidRPr="005A3F41" w:rsidRDefault="0069037E" w:rsidP="000B2314">
            <w:pPr>
              <w:spacing w:line="276" w:lineRule="auto"/>
            </w:pPr>
            <w:r w:rsidRPr="005A3F41">
              <w:t>Количество абонентов получающие услуги газоснабжения</w:t>
            </w:r>
          </w:p>
        </w:tc>
        <w:tc>
          <w:tcPr>
            <w:tcW w:w="1923" w:type="dxa"/>
            <w:shd w:val="clear" w:color="auto" w:fill="E2EFD9"/>
            <w:vAlign w:val="center"/>
          </w:tcPr>
          <w:p w:rsidR="0069037E" w:rsidRPr="005A3F41" w:rsidRDefault="0069037E" w:rsidP="000B2314">
            <w:pPr>
              <w:spacing w:line="276" w:lineRule="auto"/>
            </w:pPr>
            <w:r>
              <w:t>человек</w:t>
            </w:r>
          </w:p>
        </w:tc>
        <w:tc>
          <w:tcPr>
            <w:tcW w:w="3544" w:type="dxa"/>
            <w:shd w:val="clear" w:color="auto" w:fill="E2EFD9"/>
            <w:vAlign w:val="center"/>
          </w:tcPr>
          <w:p w:rsidR="0069037E" w:rsidRPr="005A3F41" w:rsidRDefault="0069037E" w:rsidP="000B2314">
            <w:pPr>
              <w:spacing w:line="276" w:lineRule="auto"/>
            </w:pPr>
            <w:r>
              <w:t>704</w:t>
            </w:r>
          </w:p>
        </w:tc>
      </w:tr>
      <w:tr w:rsidR="0069037E" w:rsidRPr="005A3F41" w:rsidTr="000B2314">
        <w:tc>
          <w:tcPr>
            <w:tcW w:w="4031" w:type="dxa"/>
            <w:shd w:val="clear" w:color="auto" w:fill="E2EFD9"/>
          </w:tcPr>
          <w:p w:rsidR="0069037E" w:rsidRPr="005A3F41" w:rsidRDefault="0069037E" w:rsidP="000B2314">
            <w:pPr>
              <w:spacing w:line="276" w:lineRule="auto"/>
            </w:pPr>
            <w:r w:rsidRPr="005A3F41">
              <w:t>Протяженность сети</w:t>
            </w:r>
          </w:p>
        </w:tc>
        <w:tc>
          <w:tcPr>
            <w:tcW w:w="1923" w:type="dxa"/>
            <w:shd w:val="clear" w:color="auto" w:fill="E2EFD9"/>
            <w:vAlign w:val="center"/>
          </w:tcPr>
          <w:p w:rsidR="0069037E" w:rsidRPr="005A3F41" w:rsidRDefault="0069037E" w:rsidP="000B2314">
            <w:pPr>
              <w:spacing w:line="276" w:lineRule="auto"/>
            </w:pPr>
            <w:r w:rsidRPr="005A3F41">
              <w:t>км</w:t>
            </w:r>
          </w:p>
        </w:tc>
        <w:tc>
          <w:tcPr>
            <w:tcW w:w="3544" w:type="dxa"/>
            <w:shd w:val="clear" w:color="auto" w:fill="E2EFD9"/>
            <w:vAlign w:val="center"/>
          </w:tcPr>
          <w:p w:rsidR="0069037E" w:rsidRPr="005A3F41" w:rsidRDefault="0069037E" w:rsidP="000B2314">
            <w:pPr>
              <w:spacing w:line="276" w:lineRule="auto"/>
            </w:pPr>
            <w:r>
              <w:t>13,40</w:t>
            </w:r>
          </w:p>
        </w:tc>
      </w:tr>
    </w:tbl>
    <w:p w:rsidR="0069037E" w:rsidRPr="004521F7" w:rsidRDefault="0069037E" w:rsidP="0069037E">
      <w:pPr>
        <w:shd w:val="clear" w:color="auto" w:fill="FFFFFF"/>
        <w:suppressAutoHyphens/>
        <w:spacing w:before="240"/>
        <w:ind w:right="141"/>
        <w:jc w:val="center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Таблица 8</w:t>
      </w:r>
      <w:r w:rsidRPr="004521F7">
        <w:rPr>
          <w:color w:val="000000"/>
          <w:sz w:val="28"/>
          <w:szCs w:val="28"/>
          <w:lang w:eastAsia="ar-SA"/>
        </w:rPr>
        <w:t xml:space="preserve"> – </w:t>
      </w:r>
      <w:r w:rsidRPr="005A6D93">
        <w:rPr>
          <w:sz w:val="28"/>
          <w:szCs w:val="28"/>
        </w:rPr>
        <w:t xml:space="preserve">Тарифы для населения на </w:t>
      </w:r>
      <w:r w:rsidRPr="00441814">
        <w:rPr>
          <w:sz w:val="28"/>
          <w:szCs w:val="28"/>
        </w:rPr>
        <w:t>газоснаб</w:t>
      </w:r>
      <w:r>
        <w:rPr>
          <w:sz w:val="28"/>
          <w:szCs w:val="28"/>
        </w:rPr>
        <w:t>жения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2"/>
        <w:gridCol w:w="1275"/>
        <w:gridCol w:w="1843"/>
        <w:gridCol w:w="1843"/>
        <w:gridCol w:w="1807"/>
      </w:tblGrid>
      <w:tr w:rsidR="0069037E" w:rsidRPr="005A3F41" w:rsidTr="000B2314">
        <w:trPr>
          <w:jc w:val="center"/>
        </w:trPr>
        <w:tc>
          <w:tcPr>
            <w:tcW w:w="2802" w:type="dxa"/>
            <w:shd w:val="clear" w:color="auto" w:fill="9BBB59"/>
          </w:tcPr>
          <w:p w:rsidR="0069037E" w:rsidRPr="005A3F41" w:rsidRDefault="0069037E" w:rsidP="000B2314">
            <w:pPr>
              <w:suppressAutoHyphens/>
              <w:spacing w:line="276" w:lineRule="auto"/>
              <w:ind w:right="141"/>
              <w:rPr>
                <w:b/>
                <w:i/>
                <w:color w:val="000000"/>
                <w:lang w:eastAsia="ar-SA"/>
              </w:rPr>
            </w:pPr>
            <w:r w:rsidRPr="005A3F41">
              <w:rPr>
                <w:b/>
                <w:i/>
                <w:color w:val="000000"/>
                <w:lang w:eastAsia="ar-SA"/>
              </w:rPr>
              <w:t>Показатель</w:t>
            </w:r>
          </w:p>
        </w:tc>
        <w:tc>
          <w:tcPr>
            <w:tcW w:w="1275" w:type="dxa"/>
            <w:shd w:val="clear" w:color="auto" w:fill="9BBB59"/>
          </w:tcPr>
          <w:p w:rsidR="0069037E" w:rsidRPr="005A3F41" w:rsidRDefault="0069037E" w:rsidP="000B2314">
            <w:pPr>
              <w:suppressAutoHyphens/>
              <w:spacing w:line="276" w:lineRule="auto"/>
              <w:ind w:right="141"/>
              <w:rPr>
                <w:b/>
                <w:i/>
                <w:color w:val="000000"/>
                <w:lang w:eastAsia="ar-SA"/>
              </w:rPr>
            </w:pPr>
            <w:r w:rsidRPr="005A3F41">
              <w:rPr>
                <w:b/>
                <w:i/>
                <w:color w:val="000000"/>
                <w:lang w:eastAsia="ar-SA"/>
              </w:rPr>
              <w:t>Ед. изм.</w:t>
            </w:r>
          </w:p>
        </w:tc>
        <w:tc>
          <w:tcPr>
            <w:tcW w:w="1843" w:type="dxa"/>
            <w:shd w:val="clear" w:color="auto" w:fill="9BBB5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564BD1">
              <w:rPr>
                <w:rFonts w:ascii="Times New Roman" w:hAnsi="Times New Roman"/>
                <w:b/>
                <w:i/>
                <w:szCs w:val="24"/>
              </w:rPr>
              <w:t>2-е п/г 201</w:t>
            </w:r>
            <w:r>
              <w:rPr>
                <w:rFonts w:ascii="Times New Roman" w:hAnsi="Times New Roman"/>
                <w:b/>
                <w:i/>
                <w:szCs w:val="24"/>
              </w:rPr>
              <w:t>5</w:t>
            </w:r>
            <w:r w:rsidRPr="00564BD1">
              <w:rPr>
                <w:rFonts w:ascii="Times New Roman" w:hAnsi="Times New Roman"/>
                <w:b/>
                <w:i/>
                <w:szCs w:val="24"/>
              </w:rPr>
              <w:t xml:space="preserve"> г.</w:t>
            </w:r>
          </w:p>
        </w:tc>
        <w:tc>
          <w:tcPr>
            <w:tcW w:w="1843" w:type="dxa"/>
            <w:shd w:val="clear" w:color="auto" w:fill="9BBB5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564BD1">
              <w:rPr>
                <w:rFonts w:ascii="Times New Roman" w:hAnsi="Times New Roman"/>
                <w:b/>
                <w:i/>
                <w:szCs w:val="24"/>
              </w:rPr>
              <w:t>1-е п/г 201</w:t>
            </w:r>
            <w:r>
              <w:rPr>
                <w:rFonts w:ascii="Times New Roman" w:hAnsi="Times New Roman"/>
                <w:b/>
                <w:i/>
                <w:szCs w:val="24"/>
              </w:rPr>
              <w:t>6</w:t>
            </w:r>
            <w:r w:rsidRPr="00564BD1">
              <w:rPr>
                <w:rFonts w:ascii="Times New Roman" w:hAnsi="Times New Roman"/>
                <w:b/>
                <w:i/>
                <w:szCs w:val="24"/>
              </w:rPr>
              <w:t xml:space="preserve"> г.</w:t>
            </w:r>
          </w:p>
        </w:tc>
        <w:tc>
          <w:tcPr>
            <w:tcW w:w="1807" w:type="dxa"/>
            <w:shd w:val="clear" w:color="auto" w:fill="9BBB5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564BD1">
              <w:rPr>
                <w:rFonts w:ascii="Times New Roman" w:hAnsi="Times New Roman"/>
                <w:b/>
                <w:i/>
                <w:szCs w:val="24"/>
              </w:rPr>
              <w:t>2-е п/г 201</w:t>
            </w:r>
            <w:r>
              <w:rPr>
                <w:rFonts w:ascii="Times New Roman" w:hAnsi="Times New Roman"/>
                <w:b/>
                <w:i/>
                <w:szCs w:val="24"/>
              </w:rPr>
              <w:t>6</w:t>
            </w:r>
            <w:r w:rsidRPr="00564BD1">
              <w:rPr>
                <w:rFonts w:ascii="Times New Roman" w:hAnsi="Times New Roman"/>
                <w:b/>
                <w:i/>
                <w:szCs w:val="24"/>
              </w:rPr>
              <w:t xml:space="preserve"> г.</w:t>
            </w:r>
          </w:p>
        </w:tc>
      </w:tr>
      <w:tr w:rsidR="0069037E" w:rsidRPr="005A3F41" w:rsidTr="000B2314">
        <w:trPr>
          <w:jc w:val="center"/>
        </w:trPr>
        <w:tc>
          <w:tcPr>
            <w:tcW w:w="2802" w:type="dxa"/>
            <w:shd w:val="clear" w:color="auto" w:fill="E2EFD9"/>
            <w:vAlign w:val="center"/>
          </w:tcPr>
          <w:p w:rsidR="0069037E" w:rsidRPr="005A3F41" w:rsidRDefault="0069037E" w:rsidP="000B2314">
            <w:pPr>
              <w:suppressAutoHyphens/>
              <w:spacing w:line="276" w:lineRule="auto"/>
              <w:ind w:right="141"/>
              <w:rPr>
                <w:color w:val="000000"/>
                <w:lang w:eastAsia="ar-SA"/>
              </w:rPr>
            </w:pPr>
            <w:r w:rsidRPr="005A3F41">
              <w:rPr>
                <w:color w:val="000000"/>
                <w:lang w:eastAsia="ar-SA"/>
              </w:rPr>
              <w:t>Тариф</w:t>
            </w:r>
          </w:p>
        </w:tc>
        <w:tc>
          <w:tcPr>
            <w:tcW w:w="1275" w:type="dxa"/>
            <w:shd w:val="clear" w:color="auto" w:fill="E2EFD9"/>
          </w:tcPr>
          <w:p w:rsidR="0069037E" w:rsidRPr="005A3F41" w:rsidRDefault="0069037E" w:rsidP="000B2314">
            <w:pPr>
              <w:suppressAutoHyphens/>
              <w:spacing w:line="276" w:lineRule="auto"/>
              <w:ind w:right="141"/>
              <w:rPr>
                <w:color w:val="000000"/>
                <w:lang w:eastAsia="ar-SA"/>
              </w:rPr>
            </w:pPr>
            <w:r w:rsidRPr="005A3F41">
              <w:rPr>
                <w:color w:val="000000"/>
                <w:lang w:eastAsia="ar-SA"/>
              </w:rPr>
              <w:t xml:space="preserve">за 1 </w:t>
            </w:r>
            <w:r w:rsidRPr="005A3F41">
              <w:t>м³</w:t>
            </w:r>
            <w:r w:rsidRPr="005A3F41">
              <w:rPr>
                <w:color w:val="000000"/>
                <w:lang w:eastAsia="ar-SA"/>
              </w:rPr>
              <w:t>, с НДС</w:t>
            </w:r>
          </w:p>
        </w:tc>
        <w:tc>
          <w:tcPr>
            <w:tcW w:w="1843" w:type="dxa"/>
            <w:shd w:val="clear" w:color="auto" w:fill="E2EFD9"/>
            <w:vAlign w:val="center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12,46</w:t>
            </w:r>
          </w:p>
        </w:tc>
        <w:tc>
          <w:tcPr>
            <w:tcW w:w="1843" w:type="dxa"/>
            <w:shd w:val="clear" w:color="auto" w:fill="E2EFD9"/>
            <w:vAlign w:val="center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13,40</w:t>
            </w:r>
          </w:p>
        </w:tc>
        <w:tc>
          <w:tcPr>
            <w:tcW w:w="1807" w:type="dxa"/>
            <w:shd w:val="clear" w:color="auto" w:fill="E2EFD9"/>
            <w:vAlign w:val="center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13,40</w:t>
            </w:r>
          </w:p>
        </w:tc>
      </w:tr>
      <w:tr w:rsidR="0069037E" w:rsidRPr="005A3F41" w:rsidTr="000B2314">
        <w:trPr>
          <w:jc w:val="center"/>
        </w:trPr>
        <w:tc>
          <w:tcPr>
            <w:tcW w:w="2802" w:type="dxa"/>
            <w:shd w:val="clear" w:color="auto" w:fill="E2EFD9"/>
          </w:tcPr>
          <w:p w:rsidR="0069037E" w:rsidRPr="005A3F41" w:rsidRDefault="0069037E" w:rsidP="000B2314">
            <w:pPr>
              <w:suppressAutoHyphens/>
              <w:spacing w:line="276" w:lineRule="auto"/>
              <w:ind w:right="141"/>
              <w:rPr>
                <w:color w:val="000000"/>
                <w:lang w:eastAsia="ar-SA"/>
              </w:rPr>
            </w:pPr>
            <w:r w:rsidRPr="005A3F41">
              <w:rPr>
                <w:color w:val="000000"/>
                <w:lang w:eastAsia="ar-SA"/>
              </w:rPr>
              <w:t>Срок действия тарифов</w:t>
            </w:r>
          </w:p>
        </w:tc>
        <w:tc>
          <w:tcPr>
            <w:tcW w:w="1275" w:type="dxa"/>
            <w:shd w:val="clear" w:color="auto" w:fill="E2EFD9"/>
          </w:tcPr>
          <w:p w:rsidR="0069037E" w:rsidRPr="005A3F41" w:rsidRDefault="0069037E" w:rsidP="000B2314">
            <w:pPr>
              <w:suppressAutoHyphens/>
              <w:spacing w:line="276" w:lineRule="auto"/>
              <w:ind w:right="141"/>
              <w:rPr>
                <w:color w:val="000000"/>
                <w:lang w:eastAsia="ar-SA"/>
              </w:rPr>
            </w:pPr>
          </w:p>
        </w:tc>
        <w:tc>
          <w:tcPr>
            <w:tcW w:w="1843" w:type="dxa"/>
            <w:shd w:val="clear" w:color="auto" w:fill="E2EFD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01.07.2014г-31.12.2014 г</w:t>
            </w:r>
          </w:p>
        </w:tc>
        <w:tc>
          <w:tcPr>
            <w:tcW w:w="1843" w:type="dxa"/>
            <w:shd w:val="clear" w:color="auto" w:fill="E2EFD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01.01.201</w:t>
            </w:r>
            <w:r>
              <w:rPr>
                <w:rFonts w:ascii="Times New Roman" w:hAnsi="Times New Roman"/>
                <w:szCs w:val="24"/>
              </w:rPr>
              <w:t>6</w:t>
            </w:r>
            <w:r w:rsidRPr="00564BD1">
              <w:rPr>
                <w:rFonts w:ascii="Times New Roman" w:hAnsi="Times New Roman"/>
                <w:szCs w:val="24"/>
              </w:rPr>
              <w:t>г-</w:t>
            </w:r>
            <w:r>
              <w:rPr>
                <w:rFonts w:ascii="Times New Roman" w:hAnsi="Times New Roman"/>
                <w:szCs w:val="24"/>
              </w:rPr>
              <w:t>30.06.2016</w:t>
            </w:r>
            <w:r w:rsidRPr="00564BD1">
              <w:rPr>
                <w:rFonts w:ascii="Times New Roman" w:hAnsi="Times New Roman"/>
                <w:szCs w:val="24"/>
              </w:rPr>
              <w:t>г</w:t>
            </w:r>
          </w:p>
        </w:tc>
        <w:tc>
          <w:tcPr>
            <w:tcW w:w="1807" w:type="dxa"/>
            <w:shd w:val="clear" w:color="auto" w:fill="E2EFD9"/>
          </w:tcPr>
          <w:p w:rsidR="0069037E" w:rsidRPr="00564BD1" w:rsidRDefault="0069037E" w:rsidP="000B2314">
            <w:pPr>
              <w:pStyle w:val="1f3"/>
              <w:shd w:val="clear" w:color="auto" w:fill="auto"/>
              <w:spacing w:before="0" w:line="276" w:lineRule="auto"/>
              <w:ind w:left="0" w:right="141"/>
              <w:jc w:val="center"/>
              <w:rPr>
                <w:rFonts w:ascii="Times New Roman" w:hAnsi="Times New Roman"/>
                <w:szCs w:val="24"/>
              </w:rPr>
            </w:pPr>
            <w:r w:rsidRPr="00564BD1">
              <w:rPr>
                <w:rFonts w:ascii="Times New Roman" w:hAnsi="Times New Roman"/>
                <w:szCs w:val="24"/>
              </w:rPr>
              <w:t>01.07.201</w:t>
            </w:r>
            <w:r>
              <w:rPr>
                <w:rFonts w:ascii="Times New Roman" w:hAnsi="Times New Roman"/>
                <w:szCs w:val="24"/>
              </w:rPr>
              <w:t>6г-31.12.2016</w:t>
            </w:r>
            <w:r w:rsidRPr="00564BD1">
              <w:rPr>
                <w:rFonts w:ascii="Times New Roman" w:hAnsi="Times New Roman"/>
                <w:szCs w:val="24"/>
              </w:rPr>
              <w:t xml:space="preserve"> г</w:t>
            </w:r>
          </w:p>
        </w:tc>
      </w:tr>
    </w:tbl>
    <w:p w:rsidR="0069037E" w:rsidRDefault="0069037E" w:rsidP="0069037E">
      <w:pPr>
        <w:pStyle w:val="31"/>
        <w:shd w:val="clear" w:color="auto" w:fill="auto"/>
        <w:spacing w:before="240" w:after="240" w:line="360" w:lineRule="auto"/>
        <w:ind w:firstLine="0"/>
        <w:jc w:val="center"/>
        <w:rPr>
          <w:b/>
          <w:bCs/>
          <w:i/>
          <w:sz w:val="28"/>
          <w:szCs w:val="28"/>
        </w:rPr>
        <w:sectPr w:rsidR="0069037E" w:rsidSect="00564BD1">
          <w:pgSz w:w="11906" w:h="16838" w:code="9"/>
          <w:pgMar w:top="993" w:right="707" w:bottom="851" w:left="1701" w:header="709" w:footer="709" w:gutter="0"/>
          <w:cols w:space="708"/>
          <w:docGrid w:linePitch="360"/>
        </w:sectPr>
      </w:pPr>
    </w:p>
    <w:p w:rsidR="0069037E" w:rsidRPr="005A3F41" w:rsidRDefault="0069037E" w:rsidP="0069037E">
      <w:pPr>
        <w:pStyle w:val="31"/>
        <w:numPr>
          <w:ilvl w:val="1"/>
          <w:numId w:val="42"/>
        </w:numPr>
        <w:shd w:val="clear" w:color="auto" w:fill="auto"/>
        <w:spacing w:after="240" w:line="360" w:lineRule="auto"/>
        <w:ind w:left="0" w:firstLine="0"/>
        <w:jc w:val="center"/>
        <w:rPr>
          <w:b/>
          <w:i/>
          <w:sz w:val="28"/>
          <w:szCs w:val="28"/>
        </w:rPr>
      </w:pPr>
      <w:r w:rsidRPr="00A21497">
        <w:rPr>
          <w:b/>
          <w:bCs/>
          <w:i/>
          <w:sz w:val="28"/>
          <w:szCs w:val="28"/>
        </w:rPr>
        <w:lastRenderedPageBreak/>
        <w:t xml:space="preserve">Основные показатели по </w:t>
      </w:r>
      <w:r>
        <w:rPr>
          <w:b/>
          <w:bCs/>
          <w:i/>
          <w:sz w:val="28"/>
          <w:szCs w:val="28"/>
        </w:rPr>
        <w:t>сбору и вывозу</w:t>
      </w:r>
      <w:r>
        <w:rPr>
          <w:b/>
          <w:i/>
          <w:sz w:val="28"/>
          <w:szCs w:val="28"/>
        </w:rPr>
        <w:br/>
      </w:r>
      <w:r w:rsidRPr="005A3F41">
        <w:rPr>
          <w:b/>
          <w:bCs/>
          <w:i/>
          <w:sz w:val="28"/>
          <w:szCs w:val="28"/>
        </w:rPr>
        <w:t>твердых бытовых отходов</w:t>
      </w:r>
    </w:p>
    <w:p w:rsidR="0069037E" w:rsidRDefault="0069037E" w:rsidP="0069037E">
      <w:pPr>
        <w:spacing w:before="60" w:line="360" w:lineRule="auto"/>
        <w:rPr>
          <w:spacing w:val="2"/>
          <w:sz w:val="28"/>
          <w:szCs w:val="28"/>
        </w:rPr>
      </w:pPr>
      <w:r w:rsidRPr="00C35D75">
        <w:rPr>
          <w:sz w:val="28"/>
          <w:szCs w:val="28"/>
        </w:rPr>
        <w:t xml:space="preserve">По данным Администрации </w:t>
      </w:r>
      <w:r>
        <w:rPr>
          <w:sz w:val="28"/>
          <w:szCs w:val="28"/>
        </w:rPr>
        <w:t>Большелукинского сельсовета</w:t>
      </w:r>
      <w:r w:rsidRPr="00C35D75">
        <w:rPr>
          <w:sz w:val="28"/>
          <w:szCs w:val="28"/>
        </w:rPr>
        <w:t xml:space="preserve">, сбор и вывоз твердых бытовых отходов на территории </w:t>
      </w:r>
      <w:r>
        <w:rPr>
          <w:sz w:val="28"/>
          <w:szCs w:val="28"/>
        </w:rPr>
        <w:t xml:space="preserve">Большелукинского сельсовета </w:t>
      </w:r>
      <w:r>
        <w:rPr>
          <w:spacing w:val="2"/>
          <w:sz w:val="28"/>
          <w:szCs w:val="28"/>
        </w:rPr>
        <w:t>не принимались, население вывозит накопившийся мусор самостоятельно на санкционированную свалку в с. Вадинск.</w:t>
      </w:r>
    </w:p>
    <w:p w:rsidR="0069037E" w:rsidRPr="002E7EE5" w:rsidRDefault="0069037E" w:rsidP="0069037E">
      <w:pPr>
        <w:pStyle w:val="31"/>
        <w:numPr>
          <w:ilvl w:val="1"/>
          <w:numId w:val="42"/>
        </w:numPr>
        <w:spacing w:before="240" w:after="240" w:line="360" w:lineRule="auto"/>
        <w:ind w:left="0" w:firstLine="0"/>
        <w:jc w:val="center"/>
        <w:rPr>
          <w:bCs/>
          <w:i/>
          <w:sz w:val="28"/>
          <w:szCs w:val="28"/>
        </w:rPr>
      </w:pPr>
      <w:r w:rsidRPr="00A21497">
        <w:rPr>
          <w:b/>
          <w:bCs/>
          <w:i/>
          <w:sz w:val="28"/>
          <w:szCs w:val="28"/>
        </w:rPr>
        <w:t>Краткий анализ состояния установки приборов учета и энергоресурсосбережения у потребителей</w:t>
      </w:r>
    </w:p>
    <w:p w:rsidR="0069037E" w:rsidRPr="00642721" w:rsidRDefault="0069037E" w:rsidP="0069037E">
      <w:pPr>
        <w:pStyle w:val="31"/>
        <w:spacing w:line="360" w:lineRule="auto"/>
        <w:ind w:firstLine="709"/>
        <w:jc w:val="both"/>
        <w:rPr>
          <w:sz w:val="28"/>
          <w:szCs w:val="28"/>
        </w:rPr>
      </w:pPr>
      <w:r w:rsidRPr="00642721">
        <w:rPr>
          <w:sz w:val="28"/>
          <w:szCs w:val="28"/>
        </w:rPr>
        <w:t xml:space="preserve">В </w:t>
      </w:r>
      <w:r>
        <w:rPr>
          <w:sz w:val="28"/>
          <w:szCs w:val="28"/>
        </w:rPr>
        <w:t>Большелукинском сельсовете</w:t>
      </w:r>
      <w:r w:rsidRPr="00642721">
        <w:rPr>
          <w:sz w:val="28"/>
          <w:szCs w:val="28"/>
        </w:rPr>
        <w:t xml:space="preserve"> реализуются целевые программы, направленные на энергосбережение и повышение энергетической эффективности. </w:t>
      </w:r>
    </w:p>
    <w:p w:rsidR="0069037E" w:rsidRPr="00642721" w:rsidRDefault="0069037E" w:rsidP="0069037E">
      <w:pPr>
        <w:pStyle w:val="31"/>
        <w:spacing w:line="360" w:lineRule="auto"/>
        <w:ind w:firstLine="709"/>
        <w:jc w:val="both"/>
        <w:rPr>
          <w:sz w:val="28"/>
          <w:szCs w:val="28"/>
        </w:rPr>
      </w:pPr>
      <w:r w:rsidRPr="00642721">
        <w:rPr>
          <w:sz w:val="28"/>
          <w:szCs w:val="28"/>
        </w:rPr>
        <w:t xml:space="preserve">Основной целью программы по энергосбережению является повышение энергетической эффективности при производстве, передаче и потреблении энергетических ресурсов, оптимизация потребления энергоресурсов всеми группами потребителей за счет снижения удельных показателей энергоемкости и энергопотребления, создание условий для перевода экономики </w:t>
      </w:r>
      <w:r>
        <w:rPr>
          <w:sz w:val="28"/>
          <w:szCs w:val="28"/>
        </w:rPr>
        <w:t>Большелукинского сельсовета</w:t>
      </w:r>
      <w:r w:rsidRPr="00642721">
        <w:rPr>
          <w:sz w:val="28"/>
          <w:szCs w:val="28"/>
        </w:rPr>
        <w:t xml:space="preserve">и бюджетной сферы на энергосберегающий путь развития. </w:t>
      </w:r>
    </w:p>
    <w:p w:rsidR="0069037E" w:rsidRPr="00642721" w:rsidRDefault="0069037E" w:rsidP="0069037E">
      <w:pPr>
        <w:pStyle w:val="31"/>
        <w:spacing w:line="360" w:lineRule="auto"/>
        <w:ind w:firstLine="709"/>
        <w:jc w:val="both"/>
        <w:rPr>
          <w:sz w:val="28"/>
          <w:szCs w:val="28"/>
        </w:rPr>
      </w:pPr>
      <w:r w:rsidRPr="00642721">
        <w:rPr>
          <w:sz w:val="28"/>
          <w:szCs w:val="28"/>
        </w:rPr>
        <w:t>Программа энергосбережения указывает на целесообразность реализации ряда типовых мероприятий со стороны организаций, финансируемых из бюджета, предприятий коммунального комплекса, в жилищном секторе.</w:t>
      </w:r>
    </w:p>
    <w:p w:rsidR="0069037E" w:rsidRPr="00642721" w:rsidRDefault="0069037E" w:rsidP="0069037E">
      <w:pPr>
        <w:pStyle w:val="31"/>
        <w:spacing w:line="360" w:lineRule="auto"/>
        <w:ind w:firstLine="709"/>
        <w:jc w:val="both"/>
        <w:rPr>
          <w:sz w:val="28"/>
          <w:szCs w:val="28"/>
        </w:rPr>
      </w:pPr>
      <w:r w:rsidRPr="00642721">
        <w:rPr>
          <w:sz w:val="28"/>
          <w:szCs w:val="28"/>
        </w:rPr>
        <w:t xml:space="preserve">Мероприятия по энергосбережению в жилом фонде </w:t>
      </w:r>
      <w:r>
        <w:rPr>
          <w:sz w:val="28"/>
          <w:szCs w:val="28"/>
        </w:rPr>
        <w:t xml:space="preserve">Большелукинского сельсовета </w:t>
      </w:r>
      <w:r w:rsidRPr="00642721">
        <w:rPr>
          <w:sz w:val="28"/>
          <w:szCs w:val="28"/>
        </w:rPr>
        <w:t xml:space="preserve">направлены на повышение уровня оснащенности общедомовыми и поквартирными приборами учета используемых коммунальных ресурсов. </w:t>
      </w:r>
    </w:p>
    <w:p w:rsidR="0069037E" w:rsidRPr="00642721" w:rsidRDefault="0069037E" w:rsidP="0069037E">
      <w:pPr>
        <w:pStyle w:val="31"/>
        <w:spacing w:line="360" w:lineRule="auto"/>
        <w:ind w:firstLine="709"/>
        <w:jc w:val="both"/>
        <w:rPr>
          <w:sz w:val="28"/>
          <w:szCs w:val="28"/>
        </w:rPr>
      </w:pPr>
      <w:r w:rsidRPr="00642721">
        <w:rPr>
          <w:sz w:val="28"/>
          <w:szCs w:val="28"/>
        </w:rPr>
        <w:t xml:space="preserve">Мероприятия по энергосбережению на предприятиях, предоставляющих коммунальный ресурс или коммунальные услуги, </w:t>
      </w:r>
      <w:r w:rsidRPr="00642721">
        <w:rPr>
          <w:sz w:val="28"/>
          <w:szCs w:val="28"/>
        </w:rPr>
        <w:lastRenderedPageBreak/>
        <w:t xml:space="preserve">направлены на оптимизацию режимов работы источников электро-, водо-, и теплоснабжения. </w:t>
      </w:r>
    </w:p>
    <w:p w:rsidR="0069037E" w:rsidRPr="00025589" w:rsidRDefault="0069037E" w:rsidP="0069037E">
      <w:pPr>
        <w:spacing w:line="360" w:lineRule="auto"/>
        <w:rPr>
          <w:sz w:val="28"/>
          <w:szCs w:val="28"/>
        </w:rPr>
      </w:pPr>
      <w:r w:rsidRPr="00025589">
        <w:rPr>
          <w:sz w:val="28"/>
          <w:szCs w:val="28"/>
        </w:rPr>
        <w:t>МУК ЖКХ Керенское предоставляющее услуги водоснабжения и водоотведения, предусматривает энергосберегающие мероприятия по сокращению объемов электрической энергии, используемой при подъеме и передаче (транспортировке) воды, мероприятия по сокращению потерь воды.</w:t>
      </w:r>
    </w:p>
    <w:p w:rsidR="0069037E" w:rsidRPr="00025589" w:rsidRDefault="0069037E" w:rsidP="00690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ПАО МРСК Волги «Пензаэнерго» п</w:t>
      </w:r>
      <w:r w:rsidRPr="00025589">
        <w:rPr>
          <w:sz w:val="28"/>
          <w:szCs w:val="28"/>
        </w:rPr>
        <w:t>редоставляющие услуги электроснабжения,</w:t>
      </w:r>
      <w:r>
        <w:rPr>
          <w:sz w:val="28"/>
          <w:szCs w:val="28"/>
        </w:rPr>
        <w:t> </w:t>
      </w:r>
      <w:r w:rsidRPr="00025589">
        <w:rPr>
          <w:sz w:val="28"/>
          <w:szCs w:val="28"/>
        </w:rPr>
        <w:t>предусматривает энергосберегающие мероприятия по сокращению объемов электрической энергии, мероприятия по сокращению потерь.</w:t>
      </w:r>
    </w:p>
    <w:p w:rsidR="0069037E" w:rsidRPr="00642721" w:rsidRDefault="0069037E" w:rsidP="0069037E">
      <w:pPr>
        <w:pStyle w:val="31"/>
        <w:spacing w:line="360" w:lineRule="auto"/>
        <w:ind w:firstLine="709"/>
        <w:jc w:val="both"/>
        <w:rPr>
          <w:sz w:val="28"/>
          <w:szCs w:val="28"/>
        </w:rPr>
      </w:pPr>
      <w:r w:rsidRPr="00025589">
        <w:rPr>
          <w:sz w:val="28"/>
          <w:szCs w:val="28"/>
        </w:rPr>
        <w:t>Мероприятия по энергосбережению в организациях с участием</w:t>
      </w:r>
      <w:r w:rsidRPr="00642721">
        <w:rPr>
          <w:sz w:val="28"/>
          <w:szCs w:val="28"/>
        </w:rPr>
        <w:t xml:space="preserve"> государства или муниципального образования и повышению энергетической эффективности этих организаций направлены на проведение комплекса мероприятий по оснащению приборами учета используемых коммунальных ресурсов; повышению тепловой защиты, утеплению зданий, строений, сооружений, автоматизации потребления тепловой энергии, повышению энергетической эффективности систем освещения, отопления, водопотребления. </w:t>
      </w:r>
    </w:p>
    <w:p w:rsidR="0069037E" w:rsidRPr="00642721" w:rsidRDefault="0069037E" w:rsidP="0069037E">
      <w:pPr>
        <w:pStyle w:val="31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42721">
        <w:rPr>
          <w:sz w:val="28"/>
          <w:szCs w:val="28"/>
        </w:rPr>
        <w:t>Совместная реализация Программы энергосбережения и энергоэффективности и Программы комплексного развития систем коммунальной инфраструктуры поселения позволит обеспечить потребителям энергоресурсов сокращение расходов и повышение качества коммунальных услуг, создание комфортных условий проживания в жилых помещениях многоквартирных домов, предоставление коммунальных услуг по доступным ценам.</w:t>
      </w:r>
    </w:p>
    <w:p w:rsidR="0069037E" w:rsidRDefault="0069037E" w:rsidP="0069037E">
      <w:pPr>
        <w:pStyle w:val="33"/>
        <w:keepNext/>
        <w:keepLines/>
        <w:numPr>
          <w:ilvl w:val="0"/>
          <w:numId w:val="42"/>
        </w:numPr>
        <w:spacing w:before="0" w:line="360" w:lineRule="auto"/>
        <w:ind w:left="0" w:firstLine="0"/>
        <w:jc w:val="center"/>
        <w:rPr>
          <w:b/>
          <w:bCs/>
          <w:i/>
          <w:sz w:val="28"/>
          <w:szCs w:val="28"/>
        </w:rPr>
        <w:sectPr w:rsidR="0069037E" w:rsidSect="00025589">
          <w:pgSz w:w="11906" w:h="16838" w:code="9"/>
          <w:pgMar w:top="993" w:right="707" w:bottom="851" w:left="1701" w:header="709" w:footer="709" w:gutter="0"/>
          <w:cols w:space="708"/>
          <w:docGrid w:linePitch="360"/>
        </w:sectPr>
      </w:pPr>
    </w:p>
    <w:p w:rsidR="0069037E" w:rsidRPr="00EF08CB" w:rsidRDefault="0069037E" w:rsidP="0069037E">
      <w:pPr>
        <w:pStyle w:val="33"/>
        <w:keepNext/>
        <w:keepLines/>
        <w:numPr>
          <w:ilvl w:val="0"/>
          <w:numId w:val="42"/>
        </w:numPr>
        <w:spacing w:before="0" w:line="360" w:lineRule="auto"/>
        <w:ind w:left="0" w:firstLine="0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lastRenderedPageBreak/>
        <w:t>ПЕРСПЕКТИВЫ РАЗВИТИЯ БОЛЬШЕЛУКИНСКОГО СЕЛЬСОВЕТА</w:t>
      </w:r>
      <w:r>
        <w:rPr>
          <w:b/>
          <w:bCs/>
          <w:i/>
          <w:sz w:val="28"/>
          <w:szCs w:val="28"/>
        </w:rPr>
        <w:br/>
      </w:r>
      <w:r w:rsidRPr="00EF08CB">
        <w:rPr>
          <w:b/>
          <w:bCs/>
          <w:i/>
          <w:sz w:val="28"/>
          <w:szCs w:val="28"/>
        </w:rPr>
        <w:t>И ПРОГНОЗ СПРОСА НА КОММУНАЛЬНЫЕ РЕСУРСЫ</w:t>
      </w:r>
    </w:p>
    <w:p w:rsidR="0069037E" w:rsidRPr="00EF08CB" w:rsidRDefault="0069037E" w:rsidP="0069037E">
      <w:pPr>
        <w:pStyle w:val="33"/>
        <w:keepNext/>
        <w:keepLines/>
        <w:numPr>
          <w:ilvl w:val="1"/>
          <w:numId w:val="42"/>
        </w:numPr>
        <w:spacing w:before="0" w:after="240" w:line="360" w:lineRule="auto"/>
        <w:ind w:left="0" w:firstLine="0"/>
        <w:jc w:val="center"/>
        <w:rPr>
          <w:b/>
          <w:bCs/>
          <w:i/>
          <w:sz w:val="28"/>
          <w:szCs w:val="28"/>
        </w:rPr>
      </w:pPr>
      <w:r w:rsidRPr="00EF08CB">
        <w:rPr>
          <w:b/>
          <w:bCs/>
          <w:i/>
          <w:sz w:val="28"/>
          <w:szCs w:val="28"/>
        </w:rPr>
        <w:t>Динамика и прогноз численности населения</w:t>
      </w:r>
    </w:p>
    <w:p w:rsidR="0069037E" w:rsidRDefault="0069037E" w:rsidP="0069037E">
      <w:pPr>
        <w:spacing w:line="360" w:lineRule="auto"/>
        <w:rPr>
          <w:sz w:val="28"/>
          <w:szCs w:val="28"/>
        </w:rPr>
      </w:pPr>
      <w:r w:rsidRPr="00EF4527">
        <w:rPr>
          <w:sz w:val="28"/>
          <w:szCs w:val="28"/>
        </w:rPr>
        <w:t xml:space="preserve">Численность населения определена на основе данных о перспективах развития поселения в системе расселения с учетом демографического прогноза, естественного и механического движения населения. </w:t>
      </w:r>
    </w:p>
    <w:p w:rsidR="0069037E" w:rsidRDefault="0069037E" w:rsidP="0069037E">
      <w:pPr>
        <w:spacing w:line="360" w:lineRule="auto"/>
        <w:rPr>
          <w:sz w:val="28"/>
          <w:szCs w:val="28"/>
        </w:rPr>
      </w:pPr>
      <w:r w:rsidRPr="00407C1D">
        <w:rPr>
          <w:sz w:val="28"/>
          <w:szCs w:val="28"/>
        </w:rPr>
        <w:t xml:space="preserve">Количество постоянного населения </w:t>
      </w:r>
      <w:r>
        <w:rPr>
          <w:sz w:val="28"/>
          <w:szCs w:val="28"/>
        </w:rPr>
        <w:t>Большелукинского сельсовета Вадинского района</w:t>
      </w:r>
      <w:r w:rsidRPr="00407C1D">
        <w:rPr>
          <w:sz w:val="28"/>
          <w:szCs w:val="28"/>
        </w:rPr>
        <w:t xml:space="preserve"> на 1 января 201</w:t>
      </w:r>
      <w:r>
        <w:rPr>
          <w:sz w:val="28"/>
          <w:szCs w:val="28"/>
        </w:rPr>
        <w:t>5</w:t>
      </w:r>
      <w:r w:rsidRPr="00407C1D">
        <w:rPr>
          <w:sz w:val="28"/>
          <w:szCs w:val="28"/>
        </w:rPr>
        <w:t xml:space="preserve"> года (по данным администрации) </w:t>
      </w:r>
      <w:r w:rsidRPr="00F5427A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 xml:space="preserve">996 </w:t>
      </w:r>
      <w:r w:rsidRPr="00F5427A">
        <w:rPr>
          <w:sz w:val="28"/>
          <w:szCs w:val="28"/>
        </w:rPr>
        <w:t>человек</w:t>
      </w:r>
      <w:r w:rsidRPr="00407C1D">
        <w:rPr>
          <w:sz w:val="28"/>
          <w:szCs w:val="28"/>
        </w:rPr>
        <w:t xml:space="preserve">. </w:t>
      </w:r>
    </w:p>
    <w:p w:rsidR="0069037E" w:rsidRPr="00EF4527" w:rsidRDefault="0069037E" w:rsidP="00690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Численность постоянного</w:t>
      </w:r>
      <w:r w:rsidRPr="00EF4527">
        <w:rPr>
          <w:sz w:val="28"/>
          <w:szCs w:val="28"/>
        </w:rPr>
        <w:t xml:space="preserve"> населения </w:t>
      </w:r>
      <w:r>
        <w:rPr>
          <w:bCs/>
          <w:sz w:val="28"/>
          <w:szCs w:val="28"/>
        </w:rPr>
        <w:t>Большелукинского сельсовета</w:t>
      </w:r>
      <w:r>
        <w:rPr>
          <w:sz w:val="28"/>
          <w:szCs w:val="28"/>
        </w:rPr>
        <w:t xml:space="preserve"> Вадинского района</w:t>
      </w:r>
      <w:r w:rsidRPr="00EF4527">
        <w:rPr>
          <w:sz w:val="28"/>
          <w:szCs w:val="28"/>
        </w:rPr>
        <w:t xml:space="preserve"> на перспективу будет следующей:</w:t>
      </w:r>
    </w:p>
    <w:p w:rsidR="0069037E" w:rsidRDefault="0069037E" w:rsidP="0069037E">
      <w:pPr>
        <w:spacing w:line="276" w:lineRule="auto"/>
        <w:jc w:val="center"/>
        <w:rPr>
          <w:sz w:val="28"/>
          <w:szCs w:val="28"/>
        </w:rPr>
      </w:pPr>
      <w:r w:rsidRPr="000D48CD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9 – Прогноз численности населения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8"/>
        <w:gridCol w:w="2126"/>
        <w:gridCol w:w="2268"/>
        <w:gridCol w:w="2268"/>
      </w:tblGrid>
      <w:tr w:rsidR="0069037E" w:rsidRPr="005A3F41" w:rsidTr="000B2314">
        <w:trPr>
          <w:trHeight w:val="6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  <w:hideMark/>
          </w:tcPr>
          <w:p w:rsidR="0069037E" w:rsidRPr="005A3F41" w:rsidRDefault="0069037E" w:rsidP="000B2314">
            <w:pPr>
              <w:spacing w:line="276" w:lineRule="auto"/>
              <w:rPr>
                <w:b/>
                <w:i/>
              </w:rPr>
            </w:pPr>
            <w:r w:rsidRPr="005A3F41">
              <w:rPr>
                <w:b/>
                <w:i/>
              </w:rPr>
              <w:t>Наименование населенного пункта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  <w:hideMark/>
          </w:tcPr>
          <w:p w:rsidR="0069037E" w:rsidRPr="005A3F41" w:rsidRDefault="0069037E" w:rsidP="000B2314">
            <w:pPr>
              <w:spacing w:line="276" w:lineRule="auto"/>
              <w:rPr>
                <w:b/>
                <w:i/>
              </w:rPr>
            </w:pPr>
            <w:r w:rsidRPr="005A3F41">
              <w:rPr>
                <w:b/>
                <w:i/>
              </w:rPr>
              <w:t>Базовый период</w:t>
            </w:r>
            <w:r w:rsidRPr="005A3F41">
              <w:rPr>
                <w:b/>
                <w:i/>
              </w:rPr>
              <w:br/>
              <w:t>(2015 год)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  <w:hideMark/>
          </w:tcPr>
          <w:p w:rsidR="0069037E" w:rsidRPr="005A3F41" w:rsidRDefault="0069037E" w:rsidP="000B2314">
            <w:pPr>
              <w:spacing w:line="276" w:lineRule="auto"/>
              <w:rPr>
                <w:b/>
                <w:i/>
              </w:rPr>
            </w:pPr>
            <w:r w:rsidRPr="005A3F41">
              <w:rPr>
                <w:b/>
                <w:i/>
              </w:rPr>
              <w:t>Первая очередь</w:t>
            </w:r>
          </w:p>
          <w:p w:rsidR="0069037E" w:rsidRPr="005A3F41" w:rsidRDefault="0069037E" w:rsidP="000B2314">
            <w:pPr>
              <w:spacing w:line="276" w:lineRule="auto"/>
              <w:rPr>
                <w:b/>
                <w:i/>
              </w:rPr>
            </w:pPr>
            <w:r w:rsidRPr="005A3F41">
              <w:rPr>
                <w:b/>
                <w:i/>
              </w:rPr>
              <w:t>(2020 год)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  <w:hideMark/>
          </w:tcPr>
          <w:p w:rsidR="0069037E" w:rsidRPr="005A3F41" w:rsidRDefault="0069037E" w:rsidP="000B2314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Расчетный срок (2026</w:t>
            </w:r>
            <w:r w:rsidRPr="005A3F41">
              <w:rPr>
                <w:b/>
                <w:i/>
              </w:rPr>
              <w:t xml:space="preserve"> год)</w:t>
            </w:r>
          </w:p>
        </w:tc>
      </w:tr>
      <w:tr w:rsidR="0069037E" w:rsidRPr="005A3F41" w:rsidTr="000B2314">
        <w:trPr>
          <w:trHeight w:val="3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9037E" w:rsidRPr="00025589" w:rsidRDefault="0069037E" w:rsidP="000B2314">
            <w:pPr>
              <w:snapToGrid w:val="0"/>
            </w:pPr>
            <w:r w:rsidRPr="00025589">
              <w:t xml:space="preserve">Большелукинский сельсовет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9037E" w:rsidRPr="005A3F41" w:rsidRDefault="0069037E" w:rsidP="000B2314">
            <w:pPr>
              <w:ind w:left="-110" w:hanging="26"/>
            </w:pPr>
            <w:r>
              <w:t>996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9037E" w:rsidRPr="005A3F41" w:rsidRDefault="0069037E" w:rsidP="000B2314">
            <w:pPr>
              <w:ind w:left="-110" w:hanging="26"/>
            </w:pPr>
            <w:r>
              <w:t>996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9037E" w:rsidRPr="005A3F41" w:rsidRDefault="0069037E" w:rsidP="000B2314">
            <w:pPr>
              <w:ind w:left="-110" w:hanging="26"/>
            </w:pPr>
            <w:r>
              <w:t>996</w:t>
            </w:r>
          </w:p>
        </w:tc>
      </w:tr>
      <w:tr w:rsidR="0069037E" w:rsidRPr="005A3F41" w:rsidTr="000B2314">
        <w:trPr>
          <w:trHeight w:val="3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5A3F41" w:rsidRDefault="0069037E" w:rsidP="000B2314">
            <w:pPr>
              <w:snapToGrid w:val="0"/>
              <w:rPr>
                <w:b/>
                <w:bCs/>
                <w:i/>
              </w:rPr>
            </w:pPr>
            <w:r w:rsidRPr="005A3F41">
              <w:rPr>
                <w:b/>
                <w:bCs/>
                <w:i/>
              </w:rPr>
              <w:t>Итого по поселению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5A3F41" w:rsidRDefault="0069037E" w:rsidP="000B2314">
            <w:pPr>
              <w:ind w:left="-110" w:hanging="26"/>
              <w:rPr>
                <w:b/>
                <w:i/>
              </w:rPr>
            </w:pPr>
            <w:r>
              <w:rPr>
                <w:b/>
                <w:i/>
              </w:rPr>
              <w:t>996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5A3F41" w:rsidRDefault="0069037E" w:rsidP="000B2314">
            <w:pPr>
              <w:ind w:left="-110" w:hanging="26"/>
              <w:rPr>
                <w:b/>
                <w:i/>
              </w:rPr>
            </w:pPr>
            <w:r>
              <w:rPr>
                <w:b/>
                <w:i/>
              </w:rPr>
              <w:t>996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5A3F41" w:rsidRDefault="0069037E" w:rsidP="000B2314">
            <w:pPr>
              <w:ind w:left="-110" w:hanging="26"/>
              <w:rPr>
                <w:b/>
                <w:i/>
              </w:rPr>
            </w:pPr>
            <w:r>
              <w:rPr>
                <w:b/>
                <w:i/>
              </w:rPr>
              <w:t>996</w:t>
            </w:r>
          </w:p>
        </w:tc>
      </w:tr>
    </w:tbl>
    <w:p w:rsidR="0069037E" w:rsidRPr="00EF08CB" w:rsidRDefault="0069037E" w:rsidP="0069037E">
      <w:pPr>
        <w:pStyle w:val="2b"/>
        <w:numPr>
          <w:ilvl w:val="1"/>
          <w:numId w:val="42"/>
        </w:numPr>
        <w:shd w:val="clear" w:color="auto" w:fill="auto"/>
        <w:spacing w:before="240" w:line="360" w:lineRule="auto"/>
        <w:ind w:left="0" w:firstLine="0"/>
        <w:jc w:val="center"/>
        <w:rPr>
          <w:b/>
          <w:bCs/>
          <w:i/>
          <w:sz w:val="28"/>
          <w:szCs w:val="28"/>
        </w:rPr>
      </w:pPr>
      <w:r w:rsidRPr="00294EAF">
        <w:rPr>
          <w:b/>
          <w:bCs/>
          <w:i/>
          <w:sz w:val="28"/>
          <w:szCs w:val="28"/>
        </w:rPr>
        <w:t>Прогноз развития застройки</w:t>
      </w:r>
    </w:p>
    <w:p w:rsidR="0069037E" w:rsidRDefault="0069037E" w:rsidP="0069037E">
      <w:pPr>
        <w:spacing w:line="360" w:lineRule="auto"/>
        <w:rPr>
          <w:color w:val="000000"/>
          <w:sz w:val="28"/>
          <w:szCs w:val="28"/>
        </w:rPr>
      </w:pPr>
      <w:r w:rsidRPr="007E3DCB">
        <w:rPr>
          <w:color w:val="000000"/>
          <w:sz w:val="28"/>
          <w:szCs w:val="28"/>
        </w:rPr>
        <w:t>Ж</w:t>
      </w:r>
      <w:r w:rsidRPr="007E3DCB">
        <w:rPr>
          <w:sz w:val="28"/>
          <w:szCs w:val="28"/>
          <w:lang w:eastAsia="ar-SA"/>
        </w:rPr>
        <w:t xml:space="preserve">илищный фонд на территории </w:t>
      </w:r>
      <w:r>
        <w:rPr>
          <w:sz w:val="28"/>
          <w:szCs w:val="28"/>
          <w:lang w:eastAsia="ar-SA"/>
        </w:rPr>
        <w:t xml:space="preserve">Большелукинского сельсовета </w:t>
      </w:r>
      <w:r w:rsidRPr="007E3DCB">
        <w:rPr>
          <w:sz w:val="28"/>
          <w:szCs w:val="28"/>
          <w:lang w:eastAsia="ar-SA"/>
        </w:rPr>
        <w:t xml:space="preserve">представлен индивидуальными домами с приусадебными </w:t>
      </w:r>
      <w:r>
        <w:rPr>
          <w:sz w:val="28"/>
          <w:szCs w:val="28"/>
          <w:lang w:eastAsia="ar-SA"/>
        </w:rPr>
        <w:t>земельными участками</w:t>
      </w:r>
      <w:r w:rsidRPr="007E3DCB">
        <w:rPr>
          <w:sz w:val="28"/>
          <w:szCs w:val="28"/>
          <w:lang w:eastAsia="ar-SA"/>
        </w:rPr>
        <w:t>, малоэтажными двухквартирными дом</w:t>
      </w:r>
      <w:r>
        <w:rPr>
          <w:sz w:val="28"/>
          <w:szCs w:val="28"/>
          <w:lang w:eastAsia="ar-SA"/>
        </w:rPr>
        <w:t>ами</w:t>
      </w:r>
      <w:r w:rsidRPr="007E3DCB">
        <w:rPr>
          <w:sz w:val="28"/>
          <w:szCs w:val="28"/>
          <w:lang w:eastAsia="ar-SA"/>
        </w:rPr>
        <w:t xml:space="preserve"> и </w:t>
      </w:r>
      <w:r>
        <w:rPr>
          <w:sz w:val="28"/>
          <w:szCs w:val="28"/>
          <w:lang w:eastAsia="ar-SA"/>
        </w:rPr>
        <w:t>домами секционного типа</w:t>
      </w:r>
      <w:r w:rsidRPr="007E3DCB">
        <w:rPr>
          <w:sz w:val="28"/>
          <w:szCs w:val="28"/>
          <w:lang w:eastAsia="ar-SA"/>
        </w:rPr>
        <w:t xml:space="preserve">. Общая площадь жилищного фонда </w:t>
      </w:r>
      <w:r>
        <w:rPr>
          <w:sz w:val="28"/>
          <w:szCs w:val="28"/>
          <w:lang w:eastAsia="ar-SA"/>
        </w:rPr>
        <w:t xml:space="preserve">Большелукинского сельсовета </w:t>
      </w:r>
      <w:r w:rsidRPr="007E3DCB">
        <w:rPr>
          <w:sz w:val="28"/>
          <w:szCs w:val="28"/>
          <w:lang w:eastAsia="ar-SA"/>
        </w:rPr>
        <w:t xml:space="preserve">равна </w:t>
      </w:r>
      <w:r>
        <w:rPr>
          <w:sz w:val="28"/>
          <w:szCs w:val="28"/>
          <w:lang w:eastAsia="ar-SA"/>
        </w:rPr>
        <w:t>42,4</w:t>
      </w:r>
      <w:r w:rsidRPr="007E3DCB">
        <w:rPr>
          <w:sz w:val="28"/>
          <w:szCs w:val="28"/>
          <w:lang w:eastAsia="ar-SA"/>
        </w:rPr>
        <w:t xml:space="preserve"> </w:t>
      </w:r>
      <w:r w:rsidRPr="007E3DCB">
        <w:rPr>
          <w:color w:val="000000"/>
          <w:sz w:val="28"/>
          <w:szCs w:val="28"/>
        </w:rPr>
        <w:t>тыс. м</w:t>
      </w:r>
      <w:r w:rsidRPr="007E3DCB">
        <w:rPr>
          <w:color w:val="000000"/>
          <w:sz w:val="28"/>
          <w:szCs w:val="28"/>
          <w:vertAlign w:val="superscript"/>
        </w:rPr>
        <w:t>2</w:t>
      </w:r>
      <w:r w:rsidRPr="007E3DCB">
        <w:rPr>
          <w:color w:val="000000"/>
          <w:sz w:val="28"/>
          <w:szCs w:val="28"/>
        </w:rPr>
        <w:t xml:space="preserve">, обеспеченность жилищным фондом на одного человека составляет </w:t>
      </w:r>
      <w:r>
        <w:rPr>
          <w:color w:val="000000"/>
          <w:sz w:val="28"/>
          <w:szCs w:val="28"/>
        </w:rPr>
        <w:t>20,5</w:t>
      </w:r>
      <w:r w:rsidRPr="007E3DCB">
        <w:rPr>
          <w:color w:val="000000"/>
          <w:sz w:val="28"/>
          <w:szCs w:val="28"/>
        </w:rPr>
        <w:t xml:space="preserve"> м</w:t>
      </w:r>
      <w:r w:rsidRPr="007E3DCB">
        <w:rPr>
          <w:color w:val="000000"/>
          <w:sz w:val="28"/>
          <w:szCs w:val="28"/>
          <w:vertAlign w:val="superscript"/>
        </w:rPr>
        <w:t>2</w:t>
      </w:r>
      <w:r w:rsidRPr="007E3DCB">
        <w:rPr>
          <w:color w:val="000000"/>
          <w:sz w:val="28"/>
          <w:szCs w:val="28"/>
        </w:rPr>
        <w:t xml:space="preserve">. </w:t>
      </w:r>
    </w:p>
    <w:p w:rsidR="0069037E" w:rsidRDefault="0069037E" w:rsidP="0069037E">
      <w:pPr>
        <w:pStyle w:val="31"/>
        <w:shd w:val="clear" w:color="auto" w:fill="auto"/>
        <w:spacing w:before="240" w:after="240" w:line="360" w:lineRule="auto"/>
        <w:ind w:firstLine="709"/>
        <w:jc w:val="center"/>
        <w:rPr>
          <w:b/>
          <w:bCs/>
          <w:i/>
          <w:sz w:val="28"/>
          <w:szCs w:val="28"/>
        </w:rPr>
        <w:sectPr w:rsidR="0069037E" w:rsidSect="00025589">
          <w:pgSz w:w="11906" w:h="16838" w:code="9"/>
          <w:pgMar w:top="993" w:right="707" w:bottom="851" w:left="1701" w:header="709" w:footer="709" w:gutter="0"/>
          <w:cols w:space="708"/>
          <w:docGrid w:linePitch="360"/>
        </w:sectPr>
      </w:pPr>
    </w:p>
    <w:p w:rsidR="0069037E" w:rsidRPr="00CC7725" w:rsidRDefault="0069037E" w:rsidP="0069037E">
      <w:pPr>
        <w:pStyle w:val="31"/>
        <w:numPr>
          <w:ilvl w:val="1"/>
          <w:numId w:val="42"/>
        </w:numPr>
        <w:shd w:val="clear" w:color="auto" w:fill="auto"/>
        <w:spacing w:before="240" w:after="240" w:line="360" w:lineRule="auto"/>
        <w:ind w:left="0" w:firstLine="0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lastRenderedPageBreak/>
        <w:t xml:space="preserve"> Прогноз развития сельского хозяйства</w:t>
      </w:r>
      <w:r w:rsidRPr="00CC7725">
        <w:rPr>
          <w:b/>
          <w:bCs/>
          <w:i/>
          <w:sz w:val="28"/>
          <w:szCs w:val="28"/>
        </w:rPr>
        <w:t>.</w:t>
      </w:r>
    </w:p>
    <w:p w:rsidR="0069037E" w:rsidRPr="00025589" w:rsidRDefault="0069037E" w:rsidP="0069037E">
      <w:pPr>
        <w:spacing w:line="360" w:lineRule="auto"/>
        <w:rPr>
          <w:color w:val="000000"/>
          <w:sz w:val="28"/>
          <w:szCs w:val="28"/>
        </w:rPr>
      </w:pPr>
      <w:r w:rsidRPr="00025589">
        <w:rPr>
          <w:color w:val="000000"/>
          <w:sz w:val="28"/>
          <w:szCs w:val="28"/>
        </w:rPr>
        <w:t>Большелукинский сельсовет расположен в зоне относительно рискованного земледелия. Природно-климатические условия в сельсовете благоприятны для развития сельского хозяйства, для возделывания основных районированных сельскохозяйственных культур, однако результаты сельскохозяйственной деятельности в растениеводстве в значительной мере зависят от складывающихся агрометеорологических условий.</w:t>
      </w:r>
    </w:p>
    <w:p w:rsidR="0069037E" w:rsidRPr="00025589" w:rsidRDefault="0069037E" w:rsidP="0069037E">
      <w:pPr>
        <w:spacing w:line="360" w:lineRule="auto"/>
        <w:rPr>
          <w:sz w:val="28"/>
          <w:szCs w:val="28"/>
        </w:rPr>
      </w:pPr>
      <w:r w:rsidRPr="00025589">
        <w:rPr>
          <w:sz w:val="28"/>
          <w:szCs w:val="28"/>
        </w:rPr>
        <w:t>В целом, природно-климатические и экономические условия позволяют возделывать здесь зерновые и зернобобовые культуры, картофель, овощи, сахарную свеклу, кормовые культуры, заниматься молочно-мясным животноводством, овцеводством, птицеводством.</w:t>
      </w:r>
    </w:p>
    <w:p w:rsidR="0069037E" w:rsidRPr="00025589" w:rsidRDefault="0069037E" w:rsidP="0069037E">
      <w:pPr>
        <w:pStyle w:val="afffff"/>
        <w:spacing w:line="360" w:lineRule="auto"/>
        <w:rPr>
          <w:sz w:val="28"/>
          <w:szCs w:val="28"/>
        </w:rPr>
      </w:pPr>
      <w:r w:rsidRPr="00025589">
        <w:rPr>
          <w:sz w:val="28"/>
          <w:szCs w:val="28"/>
        </w:rPr>
        <w:t xml:space="preserve">Общая площадь земель сельскохозяйственного назначения составляет 11257 га. </w:t>
      </w:r>
    </w:p>
    <w:p w:rsidR="0069037E" w:rsidRPr="00025589" w:rsidRDefault="0069037E" w:rsidP="0069037E">
      <w:pPr>
        <w:pStyle w:val="afffff"/>
        <w:spacing w:line="360" w:lineRule="auto"/>
        <w:rPr>
          <w:color w:val="0000FF"/>
          <w:sz w:val="28"/>
          <w:szCs w:val="28"/>
        </w:rPr>
      </w:pPr>
      <w:r w:rsidRPr="00025589">
        <w:rPr>
          <w:color w:val="000000"/>
          <w:sz w:val="28"/>
          <w:szCs w:val="28"/>
        </w:rPr>
        <w:t>Основными землепользователями на территории Большелукинского сельсовета</w:t>
      </w:r>
      <w:r w:rsidRPr="00025589">
        <w:rPr>
          <w:color w:val="0000FF"/>
          <w:sz w:val="28"/>
          <w:szCs w:val="28"/>
        </w:rPr>
        <w:t xml:space="preserve"> </w:t>
      </w:r>
      <w:r w:rsidRPr="00025589">
        <w:rPr>
          <w:color w:val="000000"/>
          <w:sz w:val="28"/>
          <w:szCs w:val="28"/>
        </w:rPr>
        <w:t>являются</w:t>
      </w:r>
      <w:r w:rsidRPr="00025589">
        <w:rPr>
          <w:color w:val="0000FF"/>
          <w:sz w:val="28"/>
          <w:szCs w:val="28"/>
        </w:rPr>
        <w:t xml:space="preserve">: </w:t>
      </w:r>
    </w:p>
    <w:p w:rsidR="0069037E" w:rsidRPr="00025589" w:rsidRDefault="0069037E" w:rsidP="0069037E">
      <w:pPr>
        <w:pStyle w:val="afffff"/>
        <w:numPr>
          <w:ilvl w:val="0"/>
          <w:numId w:val="45"/>
        </w:numPr>
        <w:tabs>
          <w:tab w:val="num" w:pos="1701"/>
        </w:tabs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ООО Колос»</w:t>
      </w:r>
      <w:r w:rsidRPr="00025589">
        <w:rPr>
          <w:color w:val="000000"/>
          <w:sz w:val="28"/>
          <w:szCs w:val="28"/>
        </w:rPr>
        <w:t xml:space="preserve"> (Восход), площадь сельскохозяйственных угодий составляет 3542 га, в том числе пашни 3080 га (не используемая);</w:t>
      </w:r>
    </w:p>
    <w:p w:rsidR="0069037E" w:rsidRPr="00025589" w:rsidRDefault="0069037E" w:rsidP="0069037E">
      <w:pPr>
        <w:pStyle w:val="afffff"/>
        <w:numPr>
          <w:ilvl w:val="0"/>
          <w:numId w:val="45"/>
        </w:numPr>
        <w:tabs>
          <w:tab w:val="num" w:pos="1701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025589">
        <w:rPr>
          <w:color w:val="000000"/>
          <w:sz w:val="28"/>
          <w:szCs w:val="28"/>
        </w:rPr>
        <w:t>ЧП Буровкин В.П., занимающий площадь сельскохозяйственных угодий 45 га, в том числе пашни 45 га;</w:t>
      </w:r>
    </w:p>
    <w:p w:rsidR="0069037E" w:rsidRPr="00025589" w:rsidRDefault="0069037E" w:rsidP="0069037E">
      <w:pPr>
        <w:pStyle w:val="afffff"/>
        <w:numPr>
          <w:ilvl w:val="0"/>
          <w:numId w:val="45"/>
        </w:numPr>
        <w:tabs>
          <w:tab w:val="num" w:pos="1701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EA2092">
        <w:rPr>
          <w:sz w:val="28"/>
          <w:szCs w:val="28"/>
        </w:rPr>
        <w:t>ЧП Раминова В.И.,</w:t>
      </w:r>
      <w:r w:rsidRPr="00025589">
        <w:rPr>
          <w:color w:val="000000"/>
          <w:sz w:val="28"/>
          <w:szCs w:val="28"/>
        </w:rPr>
        <w:t xml:space="preserve"> занимающ</w:t>
      </w:r>
      <w:r>
        <w:rPr>
          <w:color w:val="000000"/>
          <w:sz w:val="28"/>
          <w:szCs w:val="28"/>
        </w:rPr>
        <w:t>ая</w:t>
      </w:r>
      <w:r w:rsidRPr="00025589">
        <w:rPr>
          <w:color w:val="000000"/>
          <w:sz w:val="28"/>
          <w:szCs w:val="28"/>
        </w:rPr>
        <w:t xml:space="preserve"> площадь сельскохозяйственных угодий 64,4 га, в том числе пашни 64,4 га;</w:t>
      </w:r>
    </w:p>
    <w:p w:rsidR="0069037E" w:rsidRPr="00025589" w:rsidRDefault="0069037E" w:rsidP="0069037E">
      <w:pPr>
        <w:pStyle w:val="afffff"/>
        <w:numPr>
          <w:ilvl w:val="0"/>
          <w:numId w:val="45"/>
        </w:numPr>
        <w:tabs>
          <w:tab w:val="num" w:pos="1701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025589">
        <w:rPr>
          <w:color w:val="000000"/>
          <w:sz w:val="28"/>
          <w:szCs w:val="28"/>
        </w:rPr>
        <w:t>Бывший СПК «Восток» (остаток) занимающий площадь сельскохозяйственных угодий 1402 га, в том числе пашни 226 га (не используемая).</w:t>
      </w:r>
    </w:p>
    <w:p w:rsidR="0069037E" w:rsidRPr="00025589" w:rsidRDefault="0069037E" w:rsidP="0069037E">
      <w:pPr>
        <w:pStyle w:val="afffff"/>
        <w:numPr>
          <w:ilvl w:val="0"/>
          <w:numId w:val="45"/>
        </w:numPr>
        <w:tabs>
          <w:tab w:val="num" w:pos="1701"/>
        </w:tabs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ФЛ Рябова М.С.</w:t>
      </w:r>
      <w:r w:rsidRPr="00025589">
        <w:rPr>
          <w:color w:val="000000"/>
          <w:sz w:val="28"/>
          <w:szCs w:val="28"/>
        </w:rPr>
        <w:t>, занимающ</w:t>
      </w:r>
      <w:r>
        <w:rPr>
          <w:color w:val="000000"/>
          <w:sz w:val="28"/>
          <w:szCs w:val="28"/>
        </w:rPr>
        <w:t>ая</w:t>
      </w:r>
      <w:r w:rsidRPr="00025589">
        <w:rPr>
          <w:color w:val="000000"/>
          <w:sz w:val="28"/>
          <w:szCs w:val="28"/>
        </w:rPr>
        <w:t xml:space="preserve"> площадь сельскохозяйственных угодий 3334,51 га, в том числе пашни 2946,40 га.</w:t>
      </w:r>
    </w:p>
    <w:p w:rsidR="0069037E" w:rsidRPr="00025589" w:rsidRDefault="0069037E" w:rsidP="0069037E">
      <w:pPr>
        <w:spacing w:line="360" w:lineRule="auto"/>
        <w:ind w:firstLine="600"/>
        <w:rPr>
          <w:color w:val="000000"/>
          <w:sz w:val="28"/>
          <w:szCs w:val="28"/>
        </w:rPr>
      </w:pPr>
      <w:r w:rsidRPr="00025589">
        <w:rPr>
          <w:color w:val="000000"/>
          <w:sz w:val="28"/>
          <w:szCs w:val="28"/>
        </w:rPr>
        <w:t>Земли сельскохозяйственного назначения, занимаемые Большелукинской сельской администрацией, составляют 1063 га, в том числе сельскохозяйственных угодий 908 га, из них пашни 23 га.</w:t>
      </w:r>
    </w:p>
    <w:p w:rsidR="0069037E" w:rsidRPr="00025589" w:rsidRDefault="0069037E" w:rsidP="0069037E">
      <w:pPr>
        <w:spacing w:line="360" w:lineRule="auto"/>
        <w:rPr>
          <w:sz w:val="28"/>
          <w:szCs w:val="28"/>
        </w:rPr>
      </w:pPr>
      <w:r w:rsidRPr="00025589">
        <w:rPr>
          <w:bCs/>
          <w:sz w:val="28"/>
          <w:szCs w:val="28"/>
        </w:rPr>
        <w:lastRenderedPageBreak/>
        <w:t>Сельское хозяйство (растениеводство) Большелукинского сельсовета специализируется на производстве зерна.</w:t>
      </w:r>
    </w:p>
    <w:p w:rsidR="0069037E" w:rsidRPr="002E7EE5" w:rsidRDefault="0069037E" w:rsidP="0069037E">
      <w:pPr>
        <w:numPr>
          <w:ilvl w:val="1"/>
          <w:numId w:val="42"/>
        </w:numPr>
        <w:spacing w:before="240" w:after="240" w:line="360" w:lineRule="auto"/>
        <w:ind w:left="0" w:firstLine="0"/>
        <w:jc w:val="center"/>
        <w:rPr>
          <w:sz w:val="28"/>
          <w:szCs w:val="28"/>
        </w:rPr>
      </w:pPr>
      <w:r w:rsidRPr="002E7EE5">
        <w:rPr>
          <w:b/>
          <w:bCs/>
          <w:i/>
          <w:sz w:val="28"/>
          <w:szCs w:val="28"/>
        </w:rPr>
        <w:t>Прогноз спроса на коммунальные ресурсы</w:t>
      </w:r>
    </w:p>
    <w:p w:rsidR="0069037E" w:rsidRPr="00526DCF" w:rsidRDefault="0069037E" w:rsidP="0069037E">
      <w:pPr>
        <w:pStyle w:val="31"/>
        <w:shd w:val="clear" w:color="auto" w:fill="auto"/>
        <w:spacing w:line="360" w:lineRule="auto"/>
        <w:ind w:firstLine="709"/>
        <w:jc w:val="both"/>
        <w:rPr>
          <w:b/>
          <w:bCs/>
          <w:sz w:val="28"/>
          <w:szCs w:val="28"/>
          <w:highlight w:val="green"/>
        </w:rPr>
      </w:pPr>
      <w:r w:rsidRPr="00526DCF">
        <w:rPr>
          <w:sz w:val="28"/>
          <w:szCs w:val="28"/>
        </w:rPr>
        <w:t xml:space="preserve">Успешная реализация Генерального плана </w:t>
      </w:r>
      <w:r>
        <w:rPr>
          <w:sz w:val="28"/>
          <w:szCs w:val="28"/>
        </w:rPr>
        <w:t>Большелукинского сельсовета</w:t>
      </w:r>
      <w:r w:rsidRPr="00526DCF">
        <w:rPr>
          <w:sz w:val="28"/>
          <w:szCs w:val="28"/>
        </w:rPr>
        <w:t xml:space="preserve">, и «Программы повышения энергетической эффективности на территории </w:t>
      </w:r>
      <w:r>
        <w:rPr>
          <w:sz w:val="28"/>
          <w:szCs w:val="28"/>
        </w:rPr>
        <w:t xml:space="preserve"> Вадинского района</w:t>
      </w:r>
      <w:r w:rsidRPr="00526DCF">
        <w:rPr>
          <w:sz w:val="28"/>
          <w:szCs w:val="28"/>
        </w:rPr>
        <w:t xml:space="preserve"> на 2012</w:t>
      </w:r>
      <w:r>
        <w:rPr>
          <w:sz w:val="28"/>
          <w:szCs w:val="28"/>
        </w:rPr>
        <w:t xml:space="preserve"> </w:t>
      </w:r>
      <w:r w:rsidRPr="00526DCF">
        <w:rPr>
          <w:sz w:val="28"/>
          <w:szCs w:val="28"/>
        </w:rPr>
        <w:t>- 2020 годы» позволит снизить количество потребляемых коммунальных ресурсов, в тоже время увеличение</w:t>
      </w:r>
      <w:r>
        <w:t xml:space="preserve"> </w:t>
      </w:r>
      <w:r w:rsidRPr="00526DCF">
        <w:rPr>
          <w:sz w:val="28"/>
          <w:szCs w:val="28"/>
        </w:rPr>
        <w:t>объема реализации поставляемых коммунальных услуг обусловлено динамикой изменения численности населения, повышением уровня благоустройства населения, ростом промышленного производства и увеличением объема социально-значимых услуг.</w:t>
      </w:r>
    </w:p>
    <w:p w:rsidR="0069037E" w:rsidRDefault="0069037E" w:rsidP="0069037E">
      <w:pPr>
        <w:pStyle w:val="31"/>
        <w:shd w:val="clear" w:color="auto" w:fill="auto"/>
        <w:spacing w:line="276" w:lineRule="auto"/>
        <w:ind w:firstLine="0"/>
        <w:jc w:val="both"/>
        <w:rPr>
          <w:sz w:val="28"/>
          <w:szCs w:val="28"/>
        </w:rPr>
      </w:pPr>
    </w:p>
    <w:p w:rsidR="0069037E" w:rsidRPr="008F7686" w:rsidRDefault="0069037E" w:rsidP="0069037E">
      <w:pPr>
        <w:pStyle w:val="31"/>
        <w:shd w:val="clear" w:color="auto" w:fill="auto"/>
        <w:spacing w:line="276" w:lineRule="auto"/>
        <w:ind w:firstLine="0"/>
        <w:jc w:val="both"/>
        <w:rPr>
          <w:sz w:val="28"/>
          <w:szCs w:val="28"/>
        </w:rPr>
        <w:sectPr w:rsidR="0069037E" w:rsidRPr="008F7686" w:rsidSect="00D26A62">
          <w:pgSz w:w="11906" w:h="16838" w:code="9"/>
          <w:pgMar w:top="993" w:right="851" w:bottom="851" w:left="1701" w:header="709" w:footer="709" w:gutter="0"/>
          <w:cols w:space="708"/>
          <w:docGrid w:linePitch="360"/>
        </w:sectPr>
      </w:pPr>
    </w:p>
    <w:p w:rsidR="0069037E" w:rsidRDefault="0069037E" w:rsidP="0069037E">
      <w:pPr>
        <w:pStyle w:val="31"/>
        <w:shd w:val="clear" w:color="auto" w:fill="auto"/>
        <w:spacing w:line="276" w:lineRule="auto"/>
        <w:ind w:firstLine="0"/>
        <w:jc w:val="center"/>
        <w:rPr>
          <w:bCs/>
          <w:sz w:val="28"/>
          <w:szCs w:val="28"/>
        </w:rPr>
      </w:pPr>
      <w:r w:rsidRPr="00216298">
        <w:rPr>
          <w:bCs/>
          <w:sz w:val="28"/>
          <w:szCs w:val="28"/>
        </w:rPr>
        <w:lastRenderedPageBreak/>
        <w:t xml:space="preserve">Таблица </w:t>
      </w:r>
      <w:r>
        <w:rPr>
          <w:bCs/>
          <w:sz w:val="28"/>
          <w:szCs w:val="28"/>
        </w:rPr>
        <w:t xml:space="preserve">10 – </w:t>
      </w:r>
      <w:r w:rsidRPr="00216298">
        <w:rPr>
          <w:bCs/>
          <w:sz w:val="28"/>
          <w:szCs w:val="28"/>
        </w:rPr>
        <w:t>Перспективные показатели спроса на коммунальные ресурсы</w:t>
      </w: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1134"/>
        <w:gridCol w:w="980"/>
        <w:gridCol w:w="981"/>
        <w:gridCol w:w="980"/>
        <w:gridCol w:w="981"/>
        <w:gridCol w:w="980"/>
        <w:gridCol w:w="981"/>
        <w:gridCol w:w="980"/>
        <w:gridCol w:w="981"/>
        <w:gridCol w:w="980"/>
        <w:gridCol w:w="981"/>
        <w:gridCol w:w="980"/>
        <w:gridCol w:w="981"/>
      </w:tblGrid>
      <w:tr w:rsidR="0069037E" w:rsidRPr="005A3F41" w:rsidTr="000B2314">
        <w:tc>
          <w:tcPr>
            <w:tcW w:w="2552" w:type="dxa"/>
            <w:shd w:val="clear" w:color="auto" w:fill="9BBB59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Показатели</w:t>
            </w:r>
          </w:p>
        </w:tc>
        <w:tc>
          <w:tcPr>
            <w:tcW w:w="1134" w:type="dxa"/>
            <w:shd w:val="clear" w:color="auto" w:fill="9BBB59"/>
            <w:vAlign w:val="center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Ед. изм.</w:t>
            </w:r>
          </w:p>
        </w:tc>
        <w:tc>
          <w:tcPr>
            <w:tcW w:w="980" w:type="dxa"/>
            <w:shd w:val="clear" w:color="auto" w:fill="9BBB59"/>
            <w:vAlign w:val="center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2014</w:t>
            </w:r>
          </w:p>
        </w:tc>
        <w:tc>
          <w:tcPr>
            <w:tcW w:w="981" w:type="dxa"/>
            <w:shd w:val="clear" w:color="auto" w:fill="9BBB59"/>
            <w:vAlign w:val="center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2015</w:t>
            </w:r>
          </w:p>
        </w:tc>
        <w:tc>
          <w:tcPr>
            <w:tcW w:w="980" w:type="dxa"/>
            <w:shd w:val="clear" w:color="auto" w:fill="9BBB59"/>
            <w:vAlign w:val="center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2016</w:t>
            </w:r>
          </w:p>
        </w:tc>
        <w:tc>
          <w:tcPr>
            <w:tcW w:w="981" w:type="dxa"/>
            <w:shd w:val="clear" w:color="auto" w:fill="9BBB59"/>
            <w:vAlign w:val="center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2017</w:t>
            </w:r>
          </w:p>
        </w:tc>
        <w:tc>
          <w:tcPr>
            <w:tcW w:w="980" w:type="dxa"/>
            <w:shd w:val="clear" w:color="auto" w:fill="9BBB59"/>
            <w:vAlign w:val="center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2018</w:t>
            </w:r>
          </w:p>
        </w:tc>
        <w:tc>
          <w:tcPr>
            <w:tcW w:w="981" w:type="dxa"/>
            <w:shd w:val="clear" w:color="auto" w:fill="9BBB59"/>
            <w:vAlign w:val="center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2019</w:t>
            </w:r>
          </w:p>
        </w:tc>
        <w:tc>
          <w:tcPr>
            <w:tcW w:w="980" w:type="dxa"/>
            <w:shd w:val="clear" w:color="auto" w:fill="9BBB59"/>
            <w:vAlign w:val="center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2020</w:t>
            </w:r>
          </w:p>
        </w:tc>
        <w:tc>
          <w:tcPr>
            <w:tcW w:w="981" w:type="dxa"/>
            <w:shd w:val="clear" w:color="auto" w:fill="9BBB59"/>
            <w:vAlign w:val="center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2021</w:t>
            </w:r>
          </w:p>
        </w:tc>
        <w:tc>
          <w:tcPr>
            <w:tcW w:w="980" w:type="dxa"/>
            <w:shd w:val="clear" w:color="auto" w:fill="9BBB59"/>
            <w:vAlign w:val="center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2022</w:t>
            </w:r>
          </w:p>
        </w:tc>
        <w:tc>
          <w:tcPr>
            <w:tcW w:w="981" w:type="dxa"/>
            <w:shd w:val="clear" w:color="auto" w:fill="9BBB59"/>
            <w:vAlign w:val="center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2023</w:t>
            </w:r>
          </w:p>
        </w:tc>
        <w:tc>
          <w:tcPr>
            <w:tcW w:w="980" w:type="dxa"/>
            <w:shd w:val="clear" w:color="auto" w:fill="9BBB59"/>
            <w:vAlign w:val="center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2024</w:t>
            </w:r>
          </w:p>
        </w:tc>
        <w:tc>
          <w:tcPr>
            <w:tcW w:w="981" w:type="dxa"/>
            <w:shd w:val="clear" w:color="auto" w:fill="9BBB59"/>
            <w:vAlign w:val="center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2025</w:t>
            </w:r>
            <w:r>
              <w:rPr>
                <w:b/>
                <w:i/>
              </w:rPr>
              <w:t>-2026</w:t>
            </w:r>
          </w:p>
        </w:tc>
      </w:tr>
      <w:tr w:rsidR="0069037E" w:rsidRPr="005A3F41" w:rsidTr="000B2314">
        <w:tc>
          <w:tcPr>
            <w:tcW w:w="15452" w:type="dxa"/>
            <w:gridSpan w:val="14"/>
            <w:shd w:val="clear" w:color="auto" w:fill="9BBB59"/>
            <w:vAlign w:val="center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ЭЛЕКТРОЭНЕРГИЯ</w:t>
            </w:r>
          </w:p>
        </w:tc>
      </w:tr>
      <w:tr w:rsidR="0069037E" w:rsidRPr="005A3F41" w:rsidTr="000B2314">
        <w:tc>
          <w:tcPr>
            <w:tcW w:w="2552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Объем реализации электроэнергии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тыс. кВт/ч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B43FCB" w:rsidRDefault="0069037E" w:rsidP="000B2314">
            <w:r>
              <w:rPr>
                <w:lang w:val="en-US"/>
              </w:rPr>
              <w:t>1703</w:t>
            </w:r>
            <w:r>
              <w:t>,16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B43FCB" w:rsidRDefault="0069037E" w:rsidP="000B2314">
            <w:r>
              <w:rPr>
                <w:lang w:val="en-US"/>
              </w:rPr>
              <w:t>1703</w:t>
            </w:r>
            <w:r>
              <w:t>,16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B43FCB" w:rsidRDefault="0069037E" w:rsidP="000B2314">
            <w:r>
              <w:rPr>
                <w:lang w:val="en-US"/>
              </w:rPr>
              <w:t>1703</w:t>
            </w:r>
            <w:r>
              <w:t>,16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B43FCB" w:rsidRDefault="0069037E" w:rsidP="000B2314">
            <w:r>
              <w:rPr>
                <w:lang w:val="en-US"/>
              </w:rPr>
              <w:t>1703</w:t>
            </w:r>
            <w:r>
              <w:t>,16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B43FCB" w:rsidRDefault="0069037E" w:rsidP="000B2314">
            <w:r>
              <w:rPr>
                <w:lang w:val="en-US"/>
              </w:rPr>
              <w:t>1703</w:t>
            </w:r>
            <w:r>
              <w:t>,16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B43FCB" w:rsidRDefault="0069037E" w:rsidP="000B2314">
            <w:r>
              <w:rPr>
                <w:lang w:val="en-US"/>
              </w:rPr>
              <w:t>1703</w:t>
            </w:r>
            <w:r>
              <w:t>,16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B43FCB" w:rsidRDefault="0069037E" w:rsidP="000B2314">
            <w:r>
              <w:rPr>
                <w:lang w:val="en-US"/>
              </w:rPr>
              <w:t>1703</w:t>
            </w:r>
            <w:r>
              <w:t>,16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B43FCB" w:rsidRDefault="0069037E" w:rsidP="000B2314">
            <w:r>
              <w:rPr>
                <w:lang w:val="en-US"/>
              </w:rPr>
              <w:t>1703</w:t>
            </w:r>
            <w:r>
              <w:t>,16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B43FCB" w:rsidRDefault="0069037E" w:rsidP="000B2314">
            <w:r>
              <w:rPr>
                <w:lang w:val="en-US"/>
              </w:rPr>
              <w:t>1703</w:t>
            </w:r>
            <w:r>
              <w:t>,16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B43FCB" w:rsidRDefault="0069037E" w:rsidP="000B2314">
            <w:r>
              <w:rPr>
                <w:lang w:val="en-US"/>
              </w:rPr>
              <w:t>1703</w:t>
            </w:r>
            <w:r>
              <w:t>,16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B43FCB" w:rsidRDefault="0069037E" w:rsidP="000B2314">
            <w:r>
              <w:rPr>
                <w:lang w:val="en-US"/>
              </w:rPr>
              <w:t>1703</w:t>
            </w:r>
            <w:r>
              <w:t>,16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B43FCB" w:rsidRDefault="0069037E" w:rsidP="000B2314">
            <w:r>
              <w:rPr>
                <w:lang w:val="en-US"/>
              </w:rPr>
              <w:t>1703</w:t>
            </w:r>
            <w:r>
              <w:t>,16</w:t>
            </w:r>
          </w:p>
        </w:tc>
      </w:tr>
      <w:tr w:rsidR="0069037E" w:rsidRPr="005A3F41" w:rsidTr="000B2314">
        <w:tc>
          <w:tcPr>
            <w:tcW w:w="15452" w:type="dxa"/>
            <w:gridSpan w:val="14"/>
            <w:shd w:val="clear" w:color="auto" w:fill="9BBB59"/>
            <w:vAlign w:val="center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в т.ч.</w:t>
            </w:r>
          </w:p>
        </w:tc>
      </w:tr>
      <w:tr w:rsidR="0069037E" w:rsidRPr="005A3F41" w:rsidTr="000B2314">
        <w:trPr>
          <w:trHeight w:val="399"/>
        </w:trPr>
        <w:tc>
          <w:tcPr>
            <w:tcW w:w="2552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населению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тыс. кВт/ч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</w:tr>
      <w:tr w:rsidR="0069037E" w:rsidRPr="005A3F41" w:rsidTr="000B2314">
        <w:trPr>
          <w:trHeight w:val="70"/>
        </w:trPr>
        <w:tc>
          <w:tcPr>
            <w:tcW w:w="2552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прочим потребителям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тыс. кВт/ч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</w:tr>
      <w:tr w:rsidR="0069037E" w:rsidRPr="005A3F41" w:rsidTr="000B2314">
        <w:trPr>
          <w:trHeight w:val="655"/>
        </w:trPr>
        <w:tc>
          <w:tcPr>
            <w:tcW w:w="2552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Динамика изменения объема реализации электрической энергии (по отношению к факту 2014 г.)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%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</w:tr>
      <w:tr w:rsidR="0069037E" w:rsidRPr="005A3F41" w:rsidTr="000B2314">
        <w:trPr>
          <w:trHeight w:val="70"/>
        </w:trPr>
        <w:tc>
          <w:tcPr>
            <w:tcW w:w="15452" w:type="dxa"/>
            <w:gridSpan w:val="14"/>
            <w:shd w:val="clear" w:color="auto" w:fill="9BBB59"/>
            <w:vAlign w:val="center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ТЕПЛОВАЯ ЭНЕРГИЯ</w:t>
            </w:r>
          </w:p>
        </w:tc>
      </w:tr>
      <w:tr w:rsidR="0069037E" w:rsidRPr="005A3F41" w:rsidTr="000B2314">
        <w:tc>
          <w:tcPr>
            <w:tcW w:w="2552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Выработано тепловой энергии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тыс. Гкал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</w:tr>
      <w:tr w:rsidR="0069037E" w:rsidRPr="005A3F41" w:rsidTr="000B2314">
        <w:tc>
          <w:tcPr>
            <w:tcW w:w="2552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Присоединенная нагрузка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Гкал/ч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</w:tr>
      <w:tr w:rsidR="0069037E" w:rsidRPr="005A3F41" w:rsidTr="000B2314">
        <w:tc>
          <w:tcPr>
            <w:tcW w:w="2552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Опущено тепловой энергии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тыс. Гкал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</w:tr>
      <w:tr w:rsidR="0069037E" w:rsidRPr="005A3F41" w:rsidTr="000B2314">
        <w:tc>
          <w:tcPr>
            <w:tcW w:w="15452" w:type="dxa"/>
            <w:gridSpan w:val="14"/>
            <w:shd w:val="clear" w:color="auto" w:fill="9BBB59"/>
            <w:vAlign w:val="center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в т.ч.</w:t>
            </w:r>
          </w:p>
        </w:tc>
      </w:tr>
      <w:tr w:rsidR="0069037E" w:rsidRPr="005A3F41" w:rsidTr="000B2314">
        <w:tc>
          <w:tcPr>
            <w:tcW w:w="2552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 xml:space="preserve">отопление 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тыс. Гкал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</w:tr>
      <w:tr w:rsidR="0069037E" w:rsidRPr="005A3F41" w:rsidTr="000B2314">
        <w:tc>
          <w:tcPr>
            <w:tcW w:w="2552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горячее водоснабжение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тыс. Гкал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</w:tr>
      <w:tr w:rsidR="0069037E" w:rsidRPr="005A3F41" w:rsidTr="000B2314">
        <w:tc>
          <w:tcPr>
            <w:tcW w:w="15452" w:type="dxa"/>
            <w:gridSpan w:val="14"/>
            <w:shd w:val="clear" w:color="auto" w:fill="9BBB59"/>
            <w:vAlign w:val="center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ВОДОСНАБЖЕНИЕ</w:t>
            </w:r>
          </w:p>
        </w:tc>
      </w:tr>
      <w:tr w:rsidR="0069037E" w:rsidRPr="005A3F41" w:rsidTr="000B2314">
        <w:tc>
          <w:tcPr>
            <w:tcW w:w="2552" w:type="dxa"/>
            <w:shd w:val="clear" w:color="auto" w:fill="E2EFD9"/>
          </w:tcPr>
          <w:p w:rsidR="0069037E" w:rsidRPr="005A3F41" w:rsidRDefault="0069037E" w:rsidP="000B2314">
            <w:r w:rsidRPr="005A3F41">
              <w:t>Реализовано воды - всего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тыс. м³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65,12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65,12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65,12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65,12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65,12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65,12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65,12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65,12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65,12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65,12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65,12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65,12</w:t>
            </w:r>
          </w:p>
        </w:tc>
      </w:tr>
      <w:tr w:rsidR="0069037E" w:rsidRPr="005A3F41" w:rsidTr="000B2314">
        <w:trPr>
          <w:trHeight w:val="229"/>
        </w:trPr>
        <w:tc>
          <w:tcPr>
            <w:tcW w:w="15452" w:type="dxa"/>
            <w:gridSpan w:val="14"/>
            <w:shd w:val="clear" w:color="auto" w:fill="9BBB59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в т.ч.</w:t>
            </w:r>
          </w:p>
        </w:tc>
      </w:tr>
      <w:tr w:rsidR="0069037E" w:rsidRPr="005A3F41" w:rsidTr="000B2314">
        <w:tc>
          <w:tcPr>
            <w:tcW w:w="2552" w:type="dxa"/>
            <w:shd w:val="clear" w:color="auto" w:fill="E2EFD9"/>
          </w:tcPr>
          <w:p w:rsidR="0069037E" w:rsidRPr="005A3F41" w:rsidRDefault="0069037E" w:rsidP="000B2314">
            <w:r w:rsidRPr="005A3F41">
              <w:t>населению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тыс. м³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54,60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54,60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54,60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54,60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54,60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54,60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54,60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54,60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54,60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54,60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54,60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54,60</w:t>
            </w:r>
          </w:p>
        </w:tc>
      </w:tr>
      <w:tr w:rsidR="0069037E" w:rsidRPr="005A3F41" w:rsidTr="000B2314">
        <w:tc>
          <w:tcPr>
            <w:tcW w:w="2552" w:type="dxa"/>
            <w:shd w:val="clear" w:color="auto" w:fill="E2EFD9"/>
          </w:tcPr>
          <w:p w:rsidR="0069037E" w:rsidRPr="005A3F41" w:rsidRDefault="0069037E" w:rsidP="000B2314">
            <w:r w:rsidRPr="005A3F41">
              <w:lastRenderedPageBreak/>
              <w:t xml:space="preserve">бюджетным организациям 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тыс. м³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</w:tr>
      <w:tr w:rsidR="0069037E" w:rsidRPr="005A3F41" w:rsidTr="000B2314">
        <w:tc>
          <w:tcPr>
            <w:tcW w:w="2552" w:type="dxa"/>
            <w:shd w:val="clear" w:color="auto" w:fill="E2EFD9"/>
          </w:tcPr>
          <w:p w:rsidR="0069037E" w:rsidRPr="005A3F41" w:rsidRDefault="0069037E" w:rsidP="000B2314">
            <w:r w:rsidRPr="005A3F41">
              <w:t>прочим организациям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тыс. м³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10,52</w:t>
            </w:r>
          </w:p>
        </w:tc>
      </w:tr>
      <w:tr w:rsidR="0069037E" w:rsidRPr="005A3F41" w:rsidTr="000B2314">
        <w:tc>
          <w:tcPr>
            <w:tcW w:w="2552" w:type="dxa"/>
            <w:tcBorders>
              <w:bottom w:val="single" w:sz="4" w:space="0" w:color="000000"/>
            </w:tcBorders>
            <w:shd w:val="clear" w:color="auto" w:fill="E2EFD9"/>
          </w:tcPr>
          <w:p w:rsidR="0069037E" w:rsidRPr="005A3F41" w:rsidRDefault="0069037E" w:rsidP="000B2314">
            <w:r w:rsidRPr="005A3F41">
              <w:t>Динамика изменения объема реализации воды (по отношению к факту 2014 г.)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%</w:t>
            </w:r>
          </w:p>
        </w:tc>
        <w:tc>
          <w:tcPr>
            <w:tcW w:w="980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0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0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0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0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0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</w:tr>
    </w:tbl>
    <w:p w:rsidR="0069037E" w:rsidRDefault="0069037E" w:rsidP="0069037E">
      <w:pPr>
        <w:jc w:val="center"/>
        <w:rPr>
          <w:b/>
          <w:i/>
        </w:rPr>
        <w:sectPr w:rsidR="0069037E" w:rsidSect="005A3F41">
          <w:pgSz w:w="16838" w:h="11906" w:orient="landscape" w:code="9"/>
          <w:pgMar w:top="993" w:right="851" w:bottom="851" w:left="992" w:header="284" w:footer="709" w:gutter="0"/>
          <w:cols w:space="708"/>
          <w:docGrid w:linePitch="360"/>
        </w:sectPr>
      </w:pP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1134"/>
        <w:gridCol w:w="980"/>
        <w:gridCol w:w="981"/>
        <w:gridCol w:w="980"/>
        <w:gridCol w:w="981"/>
        <w:gridCol w:w="980"/>
        <w:gridCol w:w="981"/>
        <w:gridCol w:w="980"/>
        <w:gridCol w:w="981"/>
        <w:gridCol w:w="980"/>
        <w:gridCol w:w="981"/>
        <w:gridCol w:w="980"/>
        <w:gridCol w:w="981"/>
      </w:tblGrid>
      <w:tr w:rsidR="0069037E" w:rsidRPr="005A3F41" w:rsidTr="000B2314">
        <w:tc>
          <w:tcPr>
            <w:tcW w:w="15452" w:type="dxa"/>
            <w:gridSpan w:val="14"/>
            <w:shd w:val="clear" w:color="auto" w:fill="9BBB59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lastRenderedPageBreak/>
              <w:t>ВОДООТВЕДЕНИЕ</w:t>
            </w:r>
          </w:p>
        </w:tc>
      </w:tr>
      <w:tr w:rsidR="0069037E" w:rsidRPr="005A3F41" w:rsidTr="000B2314">
        <w:tc>
          <w:tcPr>
            <w:tcW w:w="2552" w:type="dxa"/>
            <w:shd w:val="clear" w:color="auto" w:fill="E2EFD9"/>
          </w:tcPr>
          <w:p w:rsidR="0069037E" w:rsidRPr="005A3F41" w:rsidRDefault="0069037E" w:rsidP="000B2314">
            <w:r w:rsidRPr="005A3F41">
              <w:t>Пропущено сточных вод-всего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тыс. м³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</w:tr>
      <w:tr w:rsidR="0069037E" w:rsidRPr="005A3F41" w:rsidTr="000B2314">
        <w:tc>
          <w:tcPr>
            <w:tcW w:w="15452" w:type="dxa"/>
            <w:gridSpan w:val="14"/>
            <w:shd w:val="clear" w:color="auto" w:fill="9BBB59"/>
            <w:vAlign w:val="center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в т.ч.</w:t>
            </w:r>
          </w:p>
        </w:tc>
      </w:tr>
      <w:tr w:rsidR="0069037E" w:rsidRPr="005A3F41" w:rsidTr="000B2314">
        <w:tc>
          <w:tcPr>
            <w:tcW w:w="2552" w:type="dxa"/>
            <w:shd w:val="clear" w:color="auto" w:fill="E2EFD9"/>
          </w:tcPr>
          <w:p w:rsidR="0069037E" w:rsidRPr="005A3F41" w:rsidRDefault="0069037E" w:rsidP="000B2314">
            <w:r w:rsidRPr="005A3F41">
              <w:t>от населения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тыс. м³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</w:tr>
      <w:tr w:rsidR="0069037E" w:rsidRPr="005A3F41" w:rsidTr="000B2314">
        <w:tc>
          <w:tcPr>
            <w:tcW w:w="2552" w:type="dxa"/>
            <w:shd w:val="clear" w:color="auto" w:fill="E2EFD9"/>
          </w:tcPr>
          <w:p w:rsidR="0069037E" w:rsidRPr="005A3F41" w:rsidRDefault="0069037E" w:rsidP="000B2314">
            <w:r w:rsidRPr="005A3F41">
              <w:t>от бюджетных организаций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тыс. м³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</w:tr>
      <w:tr w:rsidR="0069037E" w:rsidRPr="005A3F41" w:rsidTr="000B2314">
        <w:tc>
          <w:tcPr>
            <w:tcW w:w="2552" w:type="dxa"/>
            <w:shd w:val="clear" w:color="auto" w:fill="E2EFD9"/>
          </w:tcPr>
          <w:p w:rsidR="0069037E" w:rsidRPr="005A3F41" w:rsidRDefault="0069037E" w:rsidP="000B2314">
            <w:r w:rsidRPr="005A3F41">
              <w:t>от прочих организаций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тыс. м³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</w:tr>
      <w:tr w:rsidR="0069037E" w:rsidRPr="005A3F41" w:rsidTr="000B2314">
        <w:tc>
          <w:tcPr>
            <w:tcW w:w="2552" w:type="dxa"/>
            <w:shd w:val="clear" w:color="auto" w:fill="E2EFD9"/>
          </w:tcPr>
          <w:p w:rsidR="0069037E" w:rsidRPr="005A3F41" w:rsidRDefault="0069037E" w:rsidP="000B2314">
            <w:r w:rsidRPr="005A3F41">
              <w:t>Динамика изменения объема реализации услуги по водоотведению (по отношению к факту 2014 г.)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%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</w:tr>
      <w:tr w:rsidR="0069037E" w:rsidRPr="005A3F41" w:rsidTr="000B2314">
        <w:tc>
          <w:tcPr>
            <w:tcW w:w="15452" w:type="dxa"/>
            <w:gridSpan w:val="14"/>
            <w:shd w:val="clear" w:color="auto" w:fill="9BBB59"/>
            <w:vAlign w:val="center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ГАЗОСНАБЖЕНИЕ</w:t>
            </w:r>
          </w:p>
        </w:tc>
      </w:tr>
      <w:tr w:rsidR="0069037E" w:rsidRPr="005A3F41" w:rsidTr="000B2314">
        <w:tc>
          <w:tcPr>
            <w:tcW w:w="2552" w:type="dxa"/>
            <w:shd w:val="clear" w:color="auto" w:fill="E2EFD9"/>
          </w:tcPr>
          <w:p w:rsidR="0069037E" w:rsidRPr="005A3F41" w:rsidRDefault="0069037E" w:rsidP="000B2314">
            <w:r w:rsidRPr="005A3F41">
              <w:t>Реализация газа - всего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тыс. м³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323,14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323,14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323,14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323,14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323,14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323,14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323,14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323,14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323,14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323,14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323,14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323,14</w:t>
            </w:r>
          </w:p>
        </w:tc>
      </w:tr>
      <w:tr w:rsidR="0069037E" w:rsidRPr="005A3F41" w:rsidTr="000B2314">
        <w:tc>
          <w:tcPr>
            <w:tcW w:w="15452" w:type="dxa"/>
            <w:gridSpan w:val="14"/>
            <w:shd w:val="clear" w:color="auto" w:fill="9BBB59"/>
            <w:vAlign w:val="center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в т.ч.</w:t>
            </w:r>
          </w:p>
        </w:tc>
      </w:tr>
      <w:tr w:rsidR="0069037E" w:rsidRPr="005A3F41" w:rsidTr="000B2314">
        <w:tc>
          <w:tcPr>
            <w:tcW w:w="2552" w:type="dxa"/>
            <w:shd w:val="clear" w:color="auto" w:fill="E2EFD9"/>
          </w:tcPr>
          <w:p w:rsidR="0069037E" w:rsidRPr="005A3F41" w:rsidRDefault="0069037E" w:rsidP="000B2314">
            <w:r w:rsidRPr="005A3F41">
              <w:t>населению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тыс. м³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</w:tr>
      <w:tr w:rsidR="0069037E" w:rsidRPr="005A3F41" w:rsidTr="000B2314">
        <w:tc>
          <w:tcPr>
            <w:tcW w:w="2552" w:type="dxa"/>
            <w:shd w:val="clear" w:color="auto" w:fill="E2EFD9"/>
          </w:tcPr>
          <w:p w:rsidR="0069037E" w:rsidRPr="005A3F41" w:rsidRDefault="0069037E" w:rsidP="000B2314">
            <w:r w:rsidRPr="005A3F41">
              <w:t>бюджетным организациям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тыс. м³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</w:tr>
      <w:tr w:rsidR="0069037E" w:rsidRPr="005A3F41" w:rsidTr="000B2314">
        <w:tc>
          <w:tcPr>
            <w:tcW w:w="2552" w:type="dxa"/>
            <w:shd w:val="clear" w:color="auto" w:fill="E2EFD9"/>
          </w:tcPr>
          <w:p w:rsidR="0069037E" w:rsidRPr="005A3F41" w:rsidRDefault="0069037E" w:rsidP="000B2314">
            <w:r w:rsidRPr="005A3F41">
              <w:t>прочим организациям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тыс. м³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-</w:t>
            </w:r>
          </w:p>
        </w:tc>
      </w:tr>
      <w:tr w:rsidR="0069037E" w:rsidRPr="005A3F41" w:rsidTr="000B2314">
        <w:tc>
          <w:tcPr>
            <w:tcW w:w="2552" w:type="dxa"/>
            <w:shd w:val="clear" w:color="auto" w:fill="E2EFD9"/>
          </w:tcPr>
          <w:p w:rsidR="0069037E" w:rsidRPr="005A3F41" w:rsidRDefault="0069037E" w:rsidP="000B2314">
            <w:r w:rsidRPr="005A3F41">
              <w:t>Динамика изменения объема реализации газа (по отношению к факту 2014 г.)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%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100</w:t>
            </w:r>
          </w:p>
        </w:tc>
      </w:tr>
      <w:tr w:rsidR="0069037E" w:rsidRPr="005A3F41" w:rsidTr="000B2314">
        <w:tc>
          <w:tcPr>
            <w:tcW w:w="15452" w:type="dxa"/>
            <w:gridSpan w:val="14"/>
            <w:shd w:val="clear" w:color="auto" w:fill="9BBB59"/>
            <w:vAlign w:val="center"/>
          </w:tcPr>
          <w:p w:rsidR="0069037E" w:rsidRPr="005A3F41" w:rsidRDefault="0069037E" w:rsidP="000B2314">
            <w:pPr>
              <w:rPr>
                <w:b/>
                <w:i/>
              </w:rPr>
            </w:pPr>
            <w:r w:rsidRPr="005A3F41">
              <w:rPr>
                <w:b/>
                <w:i/>
              </w:rPr>
              <w:t>УСЛУГА ПО ЗАХОРОНЕНИЮ (УТИЛИЗАЦИИ) ТВЕРДЫХ БЫТОВЫХ ОТХОДОВ</w:t>
            </w:r>
          </w:p>
        </w:tc>
      </w:tr>
      <w:tr w:rsidR="0069037E" w:rsidRPr="005A3F41" w:rsidTr="000B2314">
        <w:tc>
          <w:tcPr>
            <w:tcW w:w="2552" w:type="dxa"/>
            <w:shd w:val="clear" w:color="auto" w:fill="E2EFD9"/>
          </w:tcPr>
          <w:p w:rsidR="0069037E" w:rsidRPr="005A3F41" w:rsidRDefault="0069037E" w:rsidP="000B2314">
            <w:r w:rsidRPr="005A3F41">
              <w:t>Объем реализации услуги по захоронению (утилизации ТБО) всем потребителям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t>тыс. м³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</w:tr>
      <w:tr w:rsidR="0069037E" w:rsidRPr="005A3F41" w:rsidTr="000B2314">
        <w:tc>
          <w:tcPr>
            <w:tcW w:w="2552" w:type="dxa"/>
            <w:shd w:val="clear" w:color="auto" w:fill="E2EFD9"/>
          </w:tcPr>
          <w:p w:rsidR="0069037E" w:rsidRPr="005A3F41" w:rsidRDefault="0069037E" w:rsidP="000B2314">
            <w:r w:rsidRPr="005A3F41">
              <w:t xml:space="preserve">Динамика изменения объема реализации (по отношению к </w:t>
            </w:r>
            <w:r w:rsidRPr="005A3F41">
              <w:lastRenderedPageBreak/>
              <w:t>факту 2014 г.)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5A3F41" w:rsidRDefault="0069037E" w:rsidP="000B2314">
            <w:r w:rsidRPr="005A3F41">
              <w:lastRenderedPageBreak/>
              <w:t>%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0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69037E" w:rsidRPr="005A3F41" w:rsidRDefault="0069037E" w:rsidP="000B2314">
            <w:r>
              <w:t>-</w:t>
            </w:r>
          </w:p>
        </w:tc>
      </w:tr>
    </w:tbl>
    <w:p w:rsidR="0069037E" w:rsidRDefault="0069037E" w:rsidP="0069037E">
      <w:pPr>
        <w:pStyle w:val="31"/>
        <w:shd w:val="clear" w:color="auto" w:fill="auto"/>
        <w:spacing w:line="276" w:lineRule="auto"/>
        <w:ind w:firstLine="0"/>
        <w:rPr>
          <w:b/>
          <w:bCs/>
          <w:sz w:val="28"/>
          <w:szCs w:val="28"/>
        </w:rPr>
        <w:sectPr w:rsidR="0069037E" w:rsidSect="005A3F41">
          <w:pgSz w:w="16838" w:h="11906" w:orient="landscape" w:code="9"/>
          <w:pgMar w:top="709" w:right="851" w:bottom="851" w:left="992" w:header="284" w:footer="709" w:gutter="0"/>
          <w:cols w:space="708"/>
          <w:docGrid w:linePitch="360"/>
        </w:sectPr>
      </w:pPr>
    </w:p>
    <w:p w:rsidR="0069037E" w:rsidRPr="00216298" w:rsidRDefault="0069037E" w:rsidP="0069037E">
      <w:pPr>
        <w:pStyle w:val="31"/>
        <w:shd w:val="clear" w:color="auto" w:fill="auto"/>
        <w:spacing w:line="240" w:lineRule="auto"/>
        <w:ind w:firstLine="0"/>
        <w:jc w:val="center"/>
        <w:rPr>
          <w:b/>
          <w:bCs/>
          <w:i/>
          <w:sz w:val="28"/>
          <w:szCs w:val="28"/>
        </w:rPr>
      </w:pPr>
      <w:r w:rsidRPr="00216298">
        <w:rPr>
          <w:b/>
          <w:bCs/>
          <w:i/>
          <w:sz w:val="28"/>
          <w:szCs w:val="28"/>
        </w:rPr>
        <w:lastRenderedPageBreak/>
        <w:t xml:space="preserve">4. ЦЕЛЕВЫЕ ПОКАЗАТЕЛИ РАЗВИТИЯ КОММУНАЛЬНОЙ ИНФРАСТРУКТУРЫ </w:t>
      </w:r>
      <w:r>
        <w:rPr>
          <w:b/>
          <w:bCs/>
          <w:i/>
          <w:sz w:val="28"/>
          <w:szCs w:val="28"/>
        </w:rPr>
        <w:t>БОЛЬШЕЛУКИНСКОГО СЕЛЬСОВЕТА</w:t>
      </w:r>
    </w:p>
    <w:p w:rsidR="0069037E" w:rsidRPr="00216298" w:rsidRDefault="0069037E" w:rsidP="0069037E">
      <w:pPr>
        <w:keepNext/>
        <w:numPr>
          <w:ilvl w:val="1"/>
          <w:numId w:val="47"/>
        </w:numPr>
        <w:adjustRightInd w:val="0"/>
        <w:ind w:left="-142" w:firstLine="0"/>
        <w:jc w:val="center"/>
        <w:textAlignment w:val="baseline"/>
        <w:rPr>
          <w:b/>
          <w:bCs/>
          <w:i/>
          <w:sz w:val="28"/>
          <w:szCs w:val="28"/>
        </w:rPr>
      </w:pPr>
      <w:r w:rsidRPr="00216298">
        <w:rPr>
          <w:b/>
          <w:bCs/>
          <w:i/>
          <w:sz w:val="28"/>
          <w:szCs w:val="28"/>
        </w:rPr>
        <w:t>Критерии доступности для населения коммунальных услуг</w:t>
      </w:r>
    </w:p>
    <w:p w:rsidR="0069037E" w:rsidRDefault="0069037E" w:rsidP="0069037E">
      <w:pPr>
        <w:pStyle w:val="ConsPlusTitle"/>
        <w:spacing w:before="240" w:line="276" w:lineRule="auto"/>
        <w:jc w:val="center"/>
        <w:rPr>
          <w:b w:val="0"/>
          <w:sz w:val="28"/>
          <w:szCs w:val="28"/>
        </w:rPr>
      </w:pPr>
      <w:r w:rsidRPr="00216298">
        <w:rPr>
          <w:b w:val="0"/>
          <w:sz w:val="28"/>
          <w:szCs w:val="28"/>
        </w:rPr>
        <w:t>Таблица 1</w:t>
      </w:r>
      <w:r>
        <w:rPr>
          <w:b w:val="0"/>
          <w:sz w:val="28"/>
          <w:szCs w:val="28"/>
        </w:rPr>
        <w:t xml:space="preserve">1 – </w:t>
      </w:r>
      <w:r w:rsidRPr="00216298">
        <w:rPr>
          <w:b w:val="0"/>
          <w:sz w:val="28"/>
          <w:szCs w:val="28"/>
        </w:rPr>
        <w:t xml:space="preserve">Динамика доступности для населения коммунальных услуг в </w:t>
      </w:r>
      <w:r>
        <w:rPr>
          <w:b w:val="0"/>
          <w:sz w:val="28"/>
          <w:szCs w:val="28"/>
        </w:rPr>
        <w:t>Большелукинском сельсовете</w:t>
      </w:r>
    </w:p>
    <w:tbl>
      <w:tblPr>
        <w:tblW w:w="1536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68"/>
        <w:gridCol w:w="1276"/>
        <w:gridCol w:w="850"/>
        <w:gridCol w:w="851"/>
        <w:gridCol w:w="850"/>
        <w:gridCol w:w="851"/>
        <w:gridCol w:w="850"/>
        <w:gridCol w:w="851"/>
        <w:gridCol w:w="1275"/>
        <w:gridCol w:w="1540"/>
      </w:tblGrid>
      <w:tr w:rsidR="0069037E" w:rsidRPr="00DF53D0" w:rsidTr="000B2314">
        <w:trPr>
          <w:trHeight w:val="70"/>
        </w:trPr>
        <w:tc>
          <w:tcPr>
            <w:tcW w:w="15362" w:type="dxa"/>
            <w:gridSpan w:val="10"/>
            <w:shd w:val="clear" w:color="auto" w:fill="9BBB59"/>
            <w:noWrap/>
          </w:tcPr>
          <w:p w:rsidR="0069037E" w:rsidRPr="00DF53D0" w:rsidRDefault="0069037E" w:rsidP="000B2314">
            <w:pPr>
              <w:rPr>
                <w:b/>
                <w:bCs/>
                <w:i/>
              </w:rPr>
            </w:pPr>
            <w:r w:rsidRPr="00DF53D0">
              <w:rPr>
                <w:b/>
                <w:bCs/>
                <w:i/>
              </w:rPr>
              <w:t xml:space="preserve">Расчет показателей критериев доступности для населения платы за коммунальные услуги по </w:t>
            </w:r>
            <w:r>
              <w:rPr>
                <w:b/>
                <w:bCs/>
                <w:i/>
              </w:rPr>
              <w:t>Большелукинскому сельсовету</w:t>
            </w:r>
          </w:p>
        </w:tc>
      </w:tr>
      <w:tr w:rsidR="0069037E" w:rsidRPr="00DF53D0" w:rsidTr="000B2314">
        <w:trPr>
          <w:trHeight w:val="70"/>
        </w:trPr>
        <w:tc>
          <w:tcPr>
            <w:tcW w:w="6168" w:type="dxa"/>
            <w:vMerge w:val="restart"/>
            <w:tcBorders>
              <w:bottom w:val="single" w:sz="4" w:space="0" w:color="000000"/>
            </w:tcBorders>
            <w:shd w:val="clear" w:color="auto" w:fill="9BBB59"/>
          </w:tcPr>
          <w:p w:rsidR="0069037E" w:rsidRPr="00DF53D0" w:rsidRDefault="0069037E" w:rsidP="000B2314">
            <w:pPr>
              <w:rPr>
                <w:b/>
                <w:bCs/>
                <w:i/>
              </w:rPr>
            </w:pPr>
            <w:r w:rsidRPr="00DF53D0">
              <w:rPr>
                <w:b/>
                <w:bCs/>
                <w:i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bottom w:val="single" w:sz="4" w:space="0" w:color="000000"/>
            </w:tcBorders>
            <w:shd w:val="clear" w:color="auto" w:fill="9BBB59"/>
          </w:tcPr>
          <w:p w:rsidR="0069037E" w:rsidRPr="00DF53D0" w:rsidRDefault="0069037E" w:rsidP="000B2314">
            <w:pPr>
              <w:ind w:left="-112" w:right="-113"/>
              <w:rPr>
                <w:b/>
                <w:bCs/>
                <w:i/>
              </w:rPr>
            </w:pPr>
            <w:r w:rsidRPr="00DF53D0">
              <w:rPr>
                <w:b/>
                <w:bCs/>
                <w:i/>
              </w:rPr>
              <w:t>Ед. измерения</w:t>
            </w:r>
          </w:p>
        </w:tc>
        <w:tc>
          <w:tcPr>
            <w:tcW w:w="6378" w:type="dxa"/>
            <w:gridSpan w:val="7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DF53D0" w:rsidRDefault="0069037E" w:rsidP="000B2314">
            <w:pPr>
              <w:rPr>
                <w:b/>
                <w:bCs/>
                <w:i/>
              </w:rPr>
            </w:pPr>
            <w:r w:rsidRPr="00DF53D0">
              <w:rPr>
                <w:b/>
                <w:bCs/>
                <w:i/>
              </w:rPr>
              <w:t>Расчетное значение критерия</w:t>
            </w:r>
          </w:p>
        </w:tc>
        <w:tc>
          <w:tcPr>
            <w:tcW w:w="1540" w:type="dxa"/>
            <w:vMerge w:val="restart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DF53D0" w:rsidRDefault="0069037E" w:rsidP="000B2314">
            <w:pPr>
              <w:ind w:hanging="17"/>
              <w:rPr>
                <w:b/>
                <w:bCs/>
                <w:i/>
              </w:rPr>
            </w:pPr>
            <w:r w:rsidRPr="00DF53D0">
              <w:rPr>
                <w:b/>
                <w:bCs/>
                <w:i/>
              </w:rPr>
              <w:t>Примечание</w:t>
            </w:r>
          </w:p>
        </w:tc>
      </w:tr>
      <w:tr w:rsidR="0069037E" w:rsidRPr="00DF53D0" w:rsidTr="000B2314">
        <w:trPr>
          <w:trHeight w:val="70"/>
        </w:trPr>
        <w:tc>
          <w:tcPr>
            <w:tcW w:w="6168" w:type="dxa"/>
            <w:vMerge/>
            <w:shd w:val="clear" w:color="auto" w:fill="9BBB59"/>
          </w:tcPr>
          <w:p w:rsidR="0069037E" w:rsidRPr="00DF53D0" w:rsidRDefault="0069037E" w:rsidP="000B2314">
            <w:pPr>
              <w:rPr>
                <w:b/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9BBB59"/>
          </w:tcPr>
          <w:p w:rsidR="0069037E" w:rsidRPr="00DF53D0" w:rsidRDefault="0069037E" w:rsidP="000B2314">
            <w:pPr>
              <w:rPr>
                <w:b/>
                <w:bCs/>
                <w:i/>
              </w:rPr>
            </w:pPr>
          </w:p>
        </w:tc>
        <w:tc>
          <w:tcPr>
            <w:tcW w:w="850" w:type="dxa"/>
            <w:shd w:val="clear" w:color="auto" w:fill="9BBB59"/>
          </w:tcPr>
          <w:p w:rsidR="0069037E" w:rsidRPr="00DF53D0" w:rsidRDefault="0069037E" w:rsidP="000B2314">
            <w:pPr>
              <w:rPr>
                <w:b/>
                <w:bCs/>
                <w:i/>
              </w:rPr>
            </w:pPr>
            <w:r w:rsidRPr="00DF53D0">
              <w:rPr>
                <w:b/>
                <w:bCs/>
                <w:i/>
              </w:rPr>
              <w:t>2015</w:t>
            </w:r>
          </w:p>
        </w:tc>
        <w:tc>
          <w:tcPr>
            <w:tcW w:w="851" w:type="dxa"/>
            <w:shd w:val="clear" w:color="auto" w:fill="9BBB59"/>
          </w:tcPr>
          <w:p w:rsidR="0069037E" w:rsidRPr="00DF53D0" w:rsidRDefault="0069037E" w:rsidP="000B2314">
            <w:pPr>
              <w:rPr>
                <w:b/>
                <w:bCs/>
                <w:i/>
              </w:rPr>
            </w:pPr>
            <w:r w:rsidRPr="00DF53D0">
              <w:rPr>
                <w:b/>
                <w:bCs/>
                <w:i/>
              </w:rPr>
              <w:t>2016</w:t>
            </w:r>
          </w:p>
        </w:tc>
        <w:tc>
          <w:tcPr>
            <w:tcW w:w="850" w:type="dxa"/>
            <w:shd w:val="clear" w:color="auto" w:fill="9BBB59"/>
          </w:tcPr>
          <w:p w:rsidR="0069037E" w:rsidRPr="00DF53D0" w:rsidRDefault="0069037E" w:rsidP="000B2314">
            <w:pPr>
              <w:rPr>
                <w:b/>
                <w:bCs/>
                <w:i/>
              </w:rPr>
            </w:pPr>
            <w:r w:rsidRPr="00DF53D0">
              <w:rPr>
                <w:b/>
                <w:bCs/>
                <w:i/>
              </w:rPr>
              <w:t>2017</w:t>
            </w:r>
          </w:p>
        </w:tc>
        <w:tc>
          <w:tcPr>
            <w:tcW w:w="851" w:type="dxa"/>
            <w:shd w:val="clear" w:color="auto" w:fill="9BBB59"/>
          </w:tcPr>
          <w:p w:rsidR="0069037E" w:rsidRPr="00DF53D0" w:rsidRDefault="0069037E" w:rsidP="000B2314">
            <w:pPr>
              <w:rPr>
                <w:b/>
                <w:bCs/>
                <w:i/>
              </w:rPr>
            </w:pPr>
            <w:r w:rsidRPr="00DF53D0">
              <w:rPr>
                <w:b/>
                <w:bCs/>
                <w:i/>
              </w:rPr>
              <w:t>2018</w:t>
            </w:r>
          </w:p>
        </w:tc>
        <w:tc>
          <w:tcPr>
            <w:tcW w:w="850" w:type="dxa"/>
            <w:shd w:val="clear" w:color="auto" w:fill="9BBB59"/>
          </w:tcPr>
          <w:p w:rsidR="0069037E" w:rsidRPr="00DF53D0" w:rsidRDefault="0069037E" w:rsidP="000B2314">
            <w:pPr>
              <w:rPr>
                <w:b/>
                <w:bCs/>
                <w:i/>
              </w:rPr>
            </w:pPr>
            <w:r w:rsidRPr="00DF53D0">
              <w:rPr>
                <w:b/>
                <w:bCs/>
                <w:i/>
              </w:rPr>
              <w:t>2019</w:t>
            </w:r>
          </w:p>
        </w:tc>
        <w:tc>
          <w:tcPr>
            <w:tcW w:w="851" w:type="dxa"/>
            <w:shd w:val="clear" w:color="auto" w:fill="9BBB59"/>
          </w:tcPr>
          <w:p w:rsidR="0069037E" w:rsidRPr="00DF53D0" w:rsidRDefault="0069037E" w:rsidP="000B2314">
            <w:pPr>
              <w:rPr>
                <w:b/>
                <w:bCs/>
                <w:i/>
              </w:rPr>
            </w:pPr>
            <w:r w:rsidRPr="00DF53D0">
              <w:rPr>
                <w:b/>
                <w:bCs/>
                <w:i/>
              </w:rPr>
              <w:t>2020</w:t>
            </w:r>
          </w:p>
        </w:tc>
        <w:tc>
          <w:tcPr>
            <w:tcW w:w="1275" w:type="dxa"/>
            <w:shd w:val="clear" w:color="auto" w:fill="9BBB59"/>
          </w:tcPr>
          <w:p w:rsidR="0069037E" w:rsidRPr="00DF53D0" w:rsidRDefault="0069037E" w:rsidP="000B2314">
            <w:pPr>
              <w:rPr>
                <w:b/>
                <w:bCs/>
                <w:i/>
              </w:rPr>
            </w:pPr>
            <w:r w:rsidRPr="00DF53D0">
              <w:rPr>
                <w:b/>
                <w:bCs/>
                <w:i/>
              </w:rPr>
              <w:t>2021 -</w:t>
            </w:r>
            <w:r>
              <w:rPr>
                <w:b/>
                <w:bCs/>
                <w:i/>
              </w:rPr>
              <w:t>2026</w:t>
            </w:r>
          </w:p>
        </w:tc>
        <w:tc>
          <w:tcPr>
            <w:tcW w:w="1540" w:type="dxa"/>
            <w:vMerge/>
            <w:shd w:val="clear" w:color="auto" w:fill="9BBB59"/>
          </w:tcPr>
          <w:p w:rsidR="0069037E" w:rsidRPr="00DF53D0" w:rsidRDefault="0069037E" w:rsidP="000B2314">
            <w:pPr>
              <w:rPr>
                <w:b/>
                <w:bCs/>
                <w:i/>
              </w:rPr>
            </w:pPr>
          </w:p>
        </w:tc>
      </w:tr>
      <w:tr w:rsidR="0069037E" w:rsidRPr="00DF53D0" w:rsidTr="000B2314">
        <w:trPr>
          <w:trHeight w:val="70"/>
        </w:trPr>
        <w:tc>
          <w:tcPr>
            <w:tcW w:w="6168" w:type="dxa"/>
            <w:shd w:val="clear" w:color="auto" w:fill="9BBB59"/>
          </w:tcPr>
          <w:p w:rsidR="0069037E" w:rsidRPr="00DF53D0" w:rsidRDefault="0069037E" w:rsidP="000B2314">
            <w:pPr>
              <w:rPr>
                <w:b/>
                <w:bCs/>
                <w:i/>
              </w:rPr>
            </w:pPr>
            <w:r w:rsidRPr="00DF53D0">
              <w:rPr>
                <w:b/>
                <w:bCs/>
                <w:i/>
              </w:rPr>
              <w:t>1</w:t>
            </w:r>
          </w:p>
        </w:tc>
        <w:tc>
          <w:tcPr>
            <w:tcW w:w="1276" w:type="dxa"/>
            <w:shd w:val="clear" w:color="auto" w:fill="9BBB59"/>
          </w:tcPr>
          <w:p w:rsidR="0069037E" w:rsidRPr="00DF53D0" w:rsidRDefault="0069037E" w:rsidP="000B2314">
            <w:pPr>
              <w:rPr>
                <w:b/>
                <w:i/>
              </w:rPr>
            </w:pPr>
            <w:r w:rsidRPr="00DF53D0">
              <w:rPr>
                <w:b/>
                <w:i/>
              </w:rPr>
              <w:t>2</w:t>
            </w:r>
          </w:p>
        </w:tc>
        <w:tc>
          <w:tcPr>
            <w:tcW w:w="850" w:type="dxa"/>
            <w:shd w:val="clear" w:color="auto" w:fill="9BBB59"/>
          </w:tcPr>
          <w:p w:rsidR="0069037E" w:rsidRPr="00DF53D0" w:rsidRDefault="0069037E" w:rsidP="000B2314">
            <w:pPr>
              <w:rPr>
                <w:b/>
                <w:i/>
              </w:rPr>
            </w:pPr>
            <w:r w:rsidRPr="00DF53D0">
              <w:rPr>
                <w:b/>
                <w:i/>
              </w:rPr>
              <w:t>3</w:t>
            </w:r>
          </w:p>
        </w:tc>
        <w:tc>
          <w:tcPr>
            <w:tcW w:w="851" w:type="dxa"/>
            <w:shd w:val="clear" w:color="auto" w:fill="9BBB59"/>
          </w:tcPr>
          <w:p w:rsidR="0069037E" w:rsidRPr="00DF53D0" w:rsidRDefault="0069037E" w:rsidP="000B2314">
            <w:pPr>
              <w:rPr>
                <w:b/>
                <w:i/>
              </w:rPr>
            </w:pPr>
            <w:r w:rsidRPr="00DF53D0">
              <w:rPr>
                <w:b/>
                <w:i/>
              </w:rPr>
              <w:t>4</w:t>
            </w:r>
          </w:p>
        </w:tc>
        <w:tc>
          <w:tcPr>
            <w:tcW w:w="850" w:type="dxa"/>
            <w:shd w:val="clear" w:color="auto" w:fill="9BBB59"/>
          </w:tcPr>
          <w:p w:rsidR="0069037E" w:rsidRPr="00DF53D0" w:rsidRDefault="0069037E" w:rsidP="000B2314">
            <w:pPr>
              <w:rPr>
                <w:b/>
                <w:i/>
              </w:rPr>
            </w:pPr>
            <w:r w:rsidRPr="00DF53D0">
              <w:rPr>
                <w:b/>
                <w:i/>
              </w:rPr>
              <w:t>5</w:t>
            </w:r>
          </w:p>
        </w:tc>
        <w:tc>
          <w:tcPr>
            <w:tcW w:w="851" w:type="dxa"/>
            <w:shd w:val="clear" w:color="auto" w:fill="9BBB59"/>
          </w:tcPr>
          <w:p w:rsidR="0069037E" w:rsidRPr="00DF53D0" w:rsidRDefault="0069037E" w:rsidP="000B2314">
            <w:pPr>
              <w:rPr>
                <w:b/>
                <w:i/>
              </w:rPr>
            </w:pPr>
            <w:r w:rsidRPr="00DF53D0">
              <w:rPr>
                <w:b/>
                <w:i/>
              </w:rPr>
              <w:t>6</w:t>
            </w:r>
          </w:p>
        </w:tc>
        <w:tc>
          <w:tcPr>
            <w:tcW w:w="850" w:type="dxa"/>
            <w:shd w:val="clear" w:color="auto" w:fill="9BBB59"/>
          </w:tcPr>
          <w:p w:rsidR="0069037E" w:rsidRPr="00DF53D0" w:rsidRDefault="0069037E" w:rsidP="000B2314">
            <w:pPr>
              <w:rPr>
                <w:b/>
                <w:i/>
              </w:rPr>
            </w:pPr>
            <w:r w:rsidRPr="00DF53D0">
              <w:rPr>
                <w:b/>
                <w:i/>
              </w:rPr>
              <w:t>7</w:t>
            </w:r>
          </w:p>
        </w:tc>
        <w:tc>
          <w:tcPr>
            <w:tcW w:w="851" w:type="dxa"/>
            <w:shd w:val="clear" w:color="auto" w:fill="9BBB59"/>
          </w:tcPr>
          <w:p w:rsidR="0069037E" w:rsidRPr="00DF53D0" w:rsidRDefault="0069037E" w:rsidP="000B2314">
            <w:pPr>
              <w:rPr>
                <w:b/>
                <w:i/>
              </w:rPr>
            </w:pPr>
            <w:r w:rsidRPr="00DF53D0">
              <w:rPr>
                <w:b/>
                <w:i/>
              </w:rPr>
              <w:t>8</w:t>
            </w:r>
          </w:p>
        </w:tc>
        <w:tc>
          <w:tcPr>
            <w:tcW w:w="1275" w:type="dxa"/>
            <w:shd w:val="clear" w:color="auto" w:fill="9BBB59"/>
          </w:tcPr>
          <w:p w:rsidR="0069037E" w:rsidRPr="00DF53D0" w:rsidRDefault="0069037E" w:rsidP="000B2314">
            <w:pPr>
              <w:rPr>
                <w:b/>
                <w:i/>
              </w:rPr>
            </w:pPr>
            <w:r w:rsidRPr="00DF53D0">
              <w:rPr>
                <w:b/>
                <w:i/>
              </w:rPr>
              <w:t>9</w:t>
            </w:r>
          </w:p>
        </w:tc>
        <w:tc>
          <w:tcPr>
            <w:tcW w:w="1540" w:type="dxa"/>
            <w:shd w:val="clear" w:color="auto" w:fill="9BBB59"/>
          </w:tcPr>
          <w:p w:rsidR="0069037E" w:rsidRPr="00DF53D0" w:rsidRDefault="0069037E" w:rsidP="000B2314">
            <w:pPr>
              <w:rPr>
                <w:b/>
                <w:i/>
              </w:rPr>
            </w:pPr>
            <w:r w:rsidRPr="00DF53D0">
              <w:rPr>
                <w:b/>
                <w:i/>
              </w:rPr>
              <w:t>10</w:t>
            </w:r>
          </w:p>
        </w:tc>
      </w:tr>
      <w:tr w:rsidR="0069037E" w:rsidRPr="005F5E3E" w:rsidTr="000B2314">
        <w:trPr>
          <w:trHeight w:val="70"/>
        </w:trPr>
        <w:tc>
          <w:tcPr>
            <w:tcW w:w="6168" w:type="dxa"/>
            <w:shd w:val="clear" w:color="auto" w:fill="E2EFD9"/>
          </w:tcPr>
          <w:p w:rsidR="0069037E" w:rsidRPr="007434BE" w:rsidRDefault="0069037E" w:rsidP="000B2314">
            <w:pPr>
              <w:rPr>
                <w:bCs/>
              </w:rPr>
            </w:pPr>
            <w:r w:rsidRPr="007434BE">
              <w:t>Ежемесячная сумма расходов на оплату коммунальных услуг семьи из трех человек:</w:t>
            </w:r>
          </w:p>
        </w:tc>
        <w:tc>
          <w:tcPr>
            <w:tcW w:w="1276" w:type="dxa"/>
            <w:shd w:val="clear" w:color="auto" w:fill="E2EFD9"/>
            <w:vAlign w:val="center"/>
          </w:tcPr>
          <w:p w:rsidR="0069037E" w:rsidRPr="00E97C03" w:rsidRDefault="0069037E" w:rsidP="000B2314">
            <w:r w:rsidRPr="00E97C03">
              <w:t>руб.</w:t>
            </w:r>
          </w:p>
        </w:tc>
        <w:tc>
          <w:tcPr>
            <w:tcW w:w="850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1800</w:t>
            </w:r>
          </w:p>
        </w:tc>
        <w:tc>
          <w:tcPr>
            <w:tcW w:w="851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1926</w:t>
            </w:r>
          </w:p>
        </w:tc>
        <w:tc>
          <w:tcPr>
            <w:tcW w:w="850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2061</w:t>
            </w:r>
          </w:p>
        </w:tc>
        <w:tc>
          <w:tcPr>
            <w:tcW w:w="851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2206</w:t>
            </w:r>
          </w:p>
        </w:tc>
        <w:tc>
          <w:tcPr>
            <w:tcW w:w="850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2360</w:t>
            </w:r>
          </w:p>
        </w:tc>
        <w:tc>
          <w:tcPr>
            <w:tcW w:w="851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2525</w:t>
            </w:r>
          </w:p>
        </w:tc>
        <w:tc>
          <w:tcPr>
            <w:tcW w:w="1275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2701-3789</w:t>
            </w:r>
          </w:p>
        </w:tc>
        <w:tc>
          <w:tcPr>
            <w:tcW w:w="1540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-</w:t>
            </w:r>
          </w:p>
        </w:tc>
      </w:tr>
      <w:tr w:rsidR="0069037E" w:rsidRPr="005F5E3E" w:rsidTr="000B2314">
        <w:trPr>
          <w:trHeight w:val="70"/>
        </w:trPr>
        <w:tc>
          <w:tcPr>
            <w:tcW w:w="6168" w:type="dxa"/>
            <w:shd w:val="clear" w:color="auto" w:fill="E2EFD9"/>
          </w:tcPr>
          <w:p w:rsidR="0069037E" w:rsidRPr="007434BE" w:rsidRDefault="0069037E" w:rsidP="000B2314">
            <w:pPr>
              <w:rPr>
                <w:bCs/>
              </w:rPr>
            </w:pPr>
            <w:r w:rsidRPr="007434BE">
              <w:rPr>
                <w:bCs/>
              </w:rPr>
              <w:t>Доля расходов на коммунальные услуги в совокупном доходе семьи</w:t>
            </w:r>
          </w:p>
        </w:tc>
        <w:tc>
          <w:tcPr>
            <w:tcW w:w="1276" w:type="dxa"/>
            <w:shd w:val="clear" w:color="auto" w:fill="E2EFD9"/>
            <w:vAlign w:val="center"/>
          </w:tcPr>
          <w:p w:rsidR="0069037E" w:rsidRPr="00E97C03" w:rsidRDefault="0069037E" w:rsidP="000B2314">
            <w:r w:rsidRPr="00E97C03">
              <w:t>%</w:t>
            </w:r>
          </w:p>
        </w:tc>
        <w:tc>
          <w:tcPr>
            <w:tcW w:w="850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12</w:t>
            </w:r>
          </w:p>
        </w:tc>
        <w:tc>
          <w:tcPr>
            <w:tcW w:w="851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12</w:t>
            </w:r>
          </w:p>
        </w:tc>
        <w:tc>
          <w:tcPr>
            <w:tcW w:w="850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12</w:t>
            </w:r>
          </w:p>
        </w:tc>
        <w:tc>
          <w:tcPr>
            <w:tcW w:w="851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12</w:t>
            </w:r>
          </w:p>
        </w:tc>
        <w:tc>
          <w:tcPr>
            <w:tcW w:w="850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12</w:t>
            </w:r>
          </w:p>
        </w:tc>
        <w:tc>
          <w:tcPr>
            <w:tcW w:w="851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12</w:t>
            </w:r>
          </w:p>
        </w:tc>
        <w:tc>
          <w:tcPr>
            <w:tcW w:w="1275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12</w:t>
            </w:r>
          </w:p>
        </w:tc>
        <w:tc>
          <w:tcPr>
            <w:tcW w:w="1540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-</w:t>
            </w:r>
          </w:p>
        </w:tc>
      </w:tr>
      <w:tr w:rsidR="0069037E" w:rsidRPr="005F5E3E" w:rsidTr="000B2314">
        <w:trPr>
          <w:trHeight w:val="70"/>
        </w:trPr>
        <w:tc>
          <w:tcPr>
            <w:tcW w:w="6168" w:type="dxa"/>
            <w:shd w:val="clear" w:color="auto" w:fill="E2EFD9"/>
          </w:tcPr>
          <w:p w:rsidR="0069037E" w:rsidRPr="007434BE" w:rsidRDefault="0069037E" w:rsidP="000B2314">
            <w:pPr>
              <w:rPr>
                <w:bCs/>
              </w:rPr>
            </w:pPr>
            <w:r w:rsidRPr="007434BE">
              <w:t>Доля расходов на коммунальные услуги в совокупном доходе семьи в соответствии с приказом от 27.09.2011 № 19/2011 РЭК ДЦ И Т КК</w:t>
            </w:r>
          </w:p>
        </w:tc>
        <w:tc>
          <w:tcPr>
            <w:tcW w:w="9194" w:type="dxa"/>
            <w:gridSpan w:val="9"/>
            <w:shd w:val="clear" w:color="auto" w:fill="E2EFD9"/>
            <w:vAlign w:val="center"/>
          </w:tcPr>
          <w:p w:rsidR="0069037E" w:rsidRDefault="0069037E" w:rsidP="000B2314">
            <w:r>
              <w:rPr>
                <w:bCs/>
              </w:rPr>
              <w:t>не более 18%</w:t>
            </w:r>
          </w:p>
        </w:tc>
      </w:tr>
      <w:tr w:rsidR="0069037E" w:rsidRPr="00DF53D0" w:rsidTr="000B2314">
        <w:trPr>
          <w:trHeight w:val="70"/>
        </w:trPr>
        <w:tc>
          <w:tcPr>
            <w:tcW w:w="15362" w:type="dxa"/>
            <w:gridSpan w:val="10"/>
            <w:shd w:val="clear" w:color="auto" w:fill="9BBB59"/>
          </w:tcPr>
          <w:p w:rsidR="0069037E" w:rsidRPr="00DF53D0" w:rsidRDefault="0069037E" w:rsidP="000B2314">
            <w:pPr>
              <w:rPr>
                <w:b/>
                <w:i/>
              </w:rPr>
            </w:pPr>
            <w:r w:rsidRPr="00DF53D0">
              <w:rPr>
                <w:b/>
                <w:i/>
              </w:rPr>
              <w:t>Показатели от 27.09.2011 №19/2011 РЭК ДЦ и Т КК</w:t>
            </w:r>
          </w:p>
        </w:tc>
      </w:tr>
      <w:tr w:rsidR="0069037E" w:rsidRPr="005F5E3E" w:rsidTr="000B2314">
        <w:trPr>
          <w:trHeight w:val="330"/>
        </w:trPr>
        <w:tc>
          <w:tcPr>
            <w:tcW w:w="6168" w:type="dxa"/>
            <w:shd w:val="clear" w:color="auto" w:fill="E2EFD9"/>
          </w:tcPr>
          <w:p w:rsidR="0069037E" w:rsidRPr="007434BE" w:rsidRDefault="0069037E" w:rsidP="000B2314">
            <w:pPr>
              <w:rPr>
                <w:bCs/>
              </w:rPr>
            </w:pPr>
            <w:r w:rsidRPr="007434BE">
              <w:rPr>
                <w:bCs/>
              </w:rPr>
              <w:t>Доля населения с доходами ниже прожиточного минимума по ПКР</w:t>
            </w:r>
          </w:p>
        </w:tc>
        <w:tc>
          <w:tcPr>
            <w:tcW w:w="1276" w:type="dxa"/>
            <w:shd w:val="clear" w:color="auto" w:fill="E2EFD9"/>
            <w:vAlign w:val="center"/>
          </w:tcPr>
          <w:p w:rsidR="0069037E" w:rsidRPr="00E97C03" w:rsidRDefault="0069037E" w:rsidP="000B2314">
            <w:r w:rsidRPr="00E97C03">
              <w:t>%</w:t>
            </w:r>
          </w:p>
        </w:tc>
        <w:tc>
          <w:tcPr>
            <w:tcW w:w="850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3,2</w:t>
            </w:r>
          </w:p>
        </w:tc>
        <w:tc>
          <w:tcPr>
            <w:tcW w:w="851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3,2</w:t>
            </w:r>
          </w:p>
        </w:tc>
        <w:tc>
          <w:tcPr>
            <w:tcW w:w="850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3,2</w:t>
            </w:r>
          </w:p>
        </w:tc>
        <w:tc>
          <w:tcPr>
            <w:tcW w:w="851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3,2</w:t>
            </w:r>
          </w:p>
        </w:tc>
        <w:tc>
          <w:tcPr>
            <w:tcW w:w="850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3,2</w:t>
            </w:r>
          </w:p>
        </w:tc>
        <w:tc>
          <w:tcPr>
            <w:tcW w:w="851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3,2</w:t>
            </w:r>
          </w:p>
        </w:tc>
        <w:tc>
          <w:tcPr>
            <w:tcW w:w="1275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3,2</w:t>
            </w:r>
          </w:p>
        </w:tc>
        <w:tc>
          <w:tcPr>
            <w:tcW w:w="1540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-</w:t>
            </w:r>
          </w:p>
        </w:tc>
      </w:tr>
      <w:tr w:rsidR="0069037E" w:rsidRPr="005F5E3E" w:rsidTr="000B2314">
        <w:trPr>
          <w:trHeight w:val="388"/>
        </w:trPr>
        <w:tc>
          <w:tcPr>
            <w:tcW w:w="6168" w:type="dxa"/>
            <w:shd w:val="clear" w:color="auto" w:fill="E2EFD9"/>
          </w:tcPr>
          <w:p w:rsidR="0069037E" w:rsidRPr="007434BE" w:rsidRDefault="0069037E" w:rsidP="000B2314">
            <w:pPr>
              <w:rPr>
                <w:bCs/>
              </w:rPr>
            </w:pPr>
            <w:r w:rsidRPr="007434BE">
              <w:t>Доля населения с доходами ниже прожиточного минимума в соответствии с приказом от 27.09.2011 № 19/2011 РЭК ДЦ И Т КК</w:t>
            </w:r>
          </w:p>
        </w:tc>
        <w:tc>
          <w:tcPr>
            <w:tcW w:w="9194" w:type="dxa"/>
            <w:gridSpan w:val="9"/>
            <w:shd w:val="clear" w:color="auto" w:fill="E2EFD9"/>
            <w:vAlign w:val="center"/>
          </w:tcPr>
          <w:p w:rsidR="0069037E" w:rsidRPr="0002694B" w:rsidRDefault="0069037E" w:rsidP="000B2314">
            <w:r>
              <w:t>не более 20%</w:t>
            </w:r>
          </w:p>
        </w:tc>
      </w:tr>
      <w:tr w:rsidR="0069037E" w:rsidRPr="00DF53D0" w:rsidTr="000B2314">
        <w:trPr>
          <w:trHeight w:val="70"/>
        </w:trPr>
        <w:tc>
          <w:tcPr>
            <w:tcW w:w="15362" w:type="dxa"/>
            <w:gridSpan w:val="10"/>
            <w:shd w:val="clear" w:color="auto" w:fill="9BBB59"/>
          </w:tcPr>
          <w:p w:rsidR="0069037E" w:rsidRPr="00DF53D0" w:rsidRDefault="0069037E" w:rsidP="000B2314">
            <w:pPr>
              <w:rPr>
                <w:i/>
              </w:rPr>
            </w:pPr>
            <w:r w:rsidRPr="00DF53D0">
              <w:rPr>
                <w:b/>
                <w:i/>
              </w:rPr>
              <w:t>Показатели от 27.09.2011 №19/2011 РЭК ДЦ и Т КК</w:t>
            </w:r>
          </w:p>
        </w:tc>
      </w:tr>
      <w:tr w:rsidR="0069037E" w:rsidRPr="005F5E3E" w:rsidTr="000B2314">
        <w:trPr>
          <w:trHeight w:val="600"/>
        </w:trPr>
        <w:tc>
          <w:tcPr>
            <w:tcW w:w="6168" w:type="dxa"/>
            <w:shd w:val="clear" w:color="auto" w:fill="E2EFD9"/>
          </w:tcPr>
          <w:p w:rsidR="0069037E" w:rsidRPr="007434BE" w:rsidRDefault="0069037E" w:rsidP="000B2314">
            <w:r w:rsidRPr="007434BE">
              <w:t>Уровень собираемости платежей за коммунальные услуги по ПКР</w:t>
            </w:r>
          </w:p>
        </w:tc>
        <w:tc>
          <w:tcPr>
            <w:tcW w:w="1276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%</w:t>
            </w:r>
          </w:p>
        </w:tc>
        <w:tc>
          <w:tcPr>
            <w:tcW w:w="850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93,4</w:t>
            </w:r>
          </w:p>
        </w:tc>
        <w:tc>
          <w:tcPr>
            <w:tcW w:w="851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93,4</w:t>
            </w:r>
          </w:p>
        </w:tc>
        <w:tc>
          <w:tcPr>
            <w:tcW w:w="850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93,4</w:t>
            </w:r>
          </w:p>
        </w:tc>
        <w:tc>
          <w:tcPr>
            <w:tcW w:w="851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93,4</w:t>
            </w:r>
          </w:p>
        </w:tc>
        <w:tc>
          <w:tcPr>
            <w:tcW w:w="850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93,4</w:t>
            </w:r>
          </w:p>
        </w:tc>
        <w:tc>
          <w:tcPr>
            <w:tcW w:w="851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93,4</w:t>
            </w:r>
          </w:p>
        </w:tc>
        <w:tc>
          <w:tcPr>
            <w:tcW w:w="1275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93,4</w:t>
            </w:r>
          </w:p>
        </w:tc>
        <w:tc>
          <w:tcPr>
            <w:tcW w:w="1540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-</w:t>
            </w:r>
          </w:p>
        </w:tc>
      </w:tr>
      <w:tr w:rsidR="0069037E" w:rsidRPr="005F5E3E" w:rsidTr="000B2314">
        <w:trPr>
          <w:trHeight w:val="600"/>
        </w:trPr>
        <w:tc>
          <w:tcPr>
            <w:tcW w:w="6168" w:type="dxa"/>
            <w:shd w:val="clear" w:color="auto" w:fill="E2EFD9"/>
          </w:tcPr>
          <w:p w:rsidR="0069037E" w:rsidRPr="007434BE" w:rsidRDefault="0069037E" w:rsidP="000B2314">
            <w:r w:rsidRPr="007434BE">
              <w:t>Уровень собираемости платежей за коммунальные услуги в соответствии с приказом от 27.09.2011 № 19/2011 РЭК ДЦ И Т КК</w:t>
            </w:r>
          </w:p>
        </w:tc>
        <w:tc>
          <w:tcPr>
            <w:tcW w:w="9194" w:type="dxa"/>
            <w:gridSpan w:val="9"/>
            <w:shd w:val="clear" w:color="auto" w:fill="E2EFD9"/>
            <w:vAlign w:val="center"/>
          </w:tcPr>
          <w:p w:rsidR="0069037E" w:rsidRPr="0002694B" w:rsidRDefault="0069037E" w:rsidP="000B2314">
            <w:r>
              <w:t>не менее 87%</w:t>
            </w:r>
          </w:p>
        </w:tc>
      </w:tr>
      <w:tr w:rsidR="0069037E" w:rsidRPr="00DF53D0" w:rsidTr="000B2314">
        <w:trPr>
          <w:trHeight w:val="70"/>
        </w:trPr>
        <w:tc>
          <w:tcPr>
            <w:tcW w:w="15362" w:type="dxa"/>
            <w:gridSpan w:val="10"/>
            <w:shd w:val="clear" w:color="auto" w:fill="9BBB59"/>
          </w:tcPr>
          <w:p w:rsidR="0069037E" w:rsidRPr="00DF53D0" w:rsidRDefault="0069037E" w:rsidP="000B2314">
            <w:pPr>
              <w:rPr>
                <w:i/>
              </w:rPr>
            </w:pPr>
            <w:r w:rsidRPr="00DF53D0">
              <w:rPr>
                <w:b/>
                <w:i/>
              </w:rPr>
              <w:t>Показатели от 27.09.2011 №19/2011 РЭК ДЦ и Т КК</w:t>
            </w:r>
          </w:p>
        </w:tc>
      </w:tr>
      <w:tr w:rsidR="0069037E" w:rsidRPr="005F5E3E" w:rsidTr="000B2314">
        <w:trPr>
          <w:trHeight w:val="600"/>
        </w:trPr>
        <w:tc>
          <w:tcPr>
            <w:tcW w:w="6168" w:type="dxa"/>
            <w:shd w:val="clear" w:color="auto" w:fill="E2EFD9"/>
          </w:tcPr>
          <w:p w:rsidR="0069037E" w:rsidRPr="007434BE" w:rsidRDefault="0069037E" w:rsidP="000B2314">
            <w:r w:rsidRPr="007434BE">
              <w:t>Доля семей – получателей субсидий на оплату коммунальных услуг в общем количестве семей, %</w:t>
            </w:r>
          </w:p>
        </w:tc>
        <w:tc>
          <w:tcPr>
            <w:tcW w:w="1276" w:type="dxa"/>
            <w:shd w:val="clear" w:color="auto" w:fill="E2EFD9"/>
            <w:vAlign w:val="center"/>
          </w:tcPr>
          <w:p w:rsidR="0069037E" w:rsidRPr="00E97C03" w:rsidRDefault="0069037E" w:rsidP="000B2314">
            <w:r w:rsidRPr="00E97C03">
              <w:t>%</w:t>
            </w:r>
          </w:p>
        </w:tc>
        <w:tc>
          <w:tcPr>
            <w:tcW w:w="850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17,2</w:t>
            </w:r>
          </w:p>
        </w:tc>
        <w:tc>
          <w:tcPr>
            <w:tcW w:w="851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17,2</w:t>
            </w:r>
          </w:p>
        </w:tc>
        <w:tc>
          <w:tcPr>
            <w:tcW w:w="850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17,2</w:t>
            </w:r>
          </w:p>
        </w:tc>
        <w:tc>
          <w:tcPr>
            <w:tcW w:w="851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17,2</w:t>
            </w:r>
          </w:p>
        </w:tc>
        <w:tc>
          <w:tcPr>
            <w:tcW w:w="850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17,2</w:t>
            </w:r>
          </w:p>
        </w:tc>
        <w:tc>
          <w:tcPr>
            <w:tcW w:w="851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17,2</w:t>
            </w:r>
          </w:p>
        </w:tc>
        <w:tc>
          <w:tcPr>
            <w:tcW w:w="1275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17,2</w:t>
            </w:r>
          </w:p>
        </w:tc>
        <w:tc>
          <w:tcPr>
            <w:tcW w:w="1540" w:type="dxa"/>
            <w:shd w:val="clear" w:color="auto" w:fill="E2EFD9"/>
            <w:vAlign w:val="center"/>
          </w:tcPr>
          <w:p w:rsidR="0069037E" w:rsidRPr="00E97C03" w:rsidRDefault="0069037E" w:rsidP="000B2314">
            <w:r>
              <w:t>-</w:t>
            </w:r>
          </w:p>
        </w:tc>
      </w:tr>
      <w:tr w:rsidR="0069037E" w:rsidRPr="00FD598E" w:rsidTr="000B2314">
        <w:trPr>
          <w:trHeight w:val="600"/>
        </w:trPr>
        <w:tc>
          <w:tcPr>
            <w:tcW w:w="6168" w:type="dxa"/>
            <w:shd w:val="clear" w:color="auto" w:fill="E2EFD9"/>
          </w:tcPr>
          <w:p w:rsidR="0069037E" w:rsidRPr="007434BE" w:rsidRDefault="0069037E" w:rsidP="000B2314">
            <w:r w:rsidRPr="007434BE">
              <w:t>Доля получателей субсидий на оплату коммунальных услуг в общей численности населения в соответствии с приказом от 27.09.2011 № 19/2011 РЭК ДЦ И Т КК</w:t>
            </w:r>
          </w:p>
        </w:tc>
        <w:tc>
          <w:tcPr>
            <w:tcW w:w="9194" w:type="dxa"/>
            <w:gridSpan w:val="9"/>
            <w:shd w:val="clear" w:color="auto" w:fill="E2EFD9"/>
            <w:vAlign w:val="center"/>
          </w:tcPr>
          <w:p w:rsidR="0069037E" w:rsidRPr="00FD598E" w:rsidRDefault="0069037E" w:rsidP="000B2314">
            <w:r>
              <w:t>не более 15%</w:t>
            </w:r>
          </w:p>
        </w:tc>
      </w:tr>
      <w:tr w:rsidR="0069037E" w:rsidRPr="00DF53D0" w:rsidTr="000B2314">
        <w:trPr>
          <w:trHeight w:val="70"/>
        </w:trPr>
        <w:tc>
          <w:tcPr>
            <w:tcW w:w="15362" w:type="dxa"/>
            <w:gridSpan w:val="10"/>
            <w:shd w:val="clear" w:color="auto" w:fill="9BBB59"/>
          </w:tcPr>
          <w:p w:rsidR="0069037E" w:rsidRPr="00DF53D0" w:rsidRDefault="0069037E" w:rsidP="000B2314">
            <w:pPr>
              <w:rPr>
                <w:i/>
              </w:rPr>
            </w:pPr>
            <w:r w:rsidRPr="00DF53D0">
              <w:rPr>
                <w:b/>
                <w:i/>
              </w:rPr>
              <w:lastRenderedPageBreak/>
              <w:t>Показатели от 27.09.2011 №19/2011 РЭК ДЦ и Т КК</w:t>
            </w:r>
          </w:p>
        </w:tc>
      </w:tr>
    </w:tbl>
    <w:p w:rsidR="0069037E" w:rsidRDefault="0069037E" w:rsidP="0069037E">
      <w:pPr>
        <w:pStyle w:val="ConsPlusTitle"/>
        <w:spacing w:after="240" w:line="276" w:lineRule="auto"/>
        <w:jc w:val="center"/>
        <w:rPr>
          <w:i/>
          <w:sz w:val="28"/>
          <w:szCs w:val="28"/>
        </w:rPr>
        <w:sectPr w:rsidR="0069037E" w:rsidSect="00791E60">
          <w:pgSz w:w="16838" w:h="11906" w:orient="landscape" w:code="9"/>
          <w:pgMar w:top="851" w:right="536" w:bottom="1135" w:left="1134" w:header="709" w:footer="709" w:gutter="0"/>
          <w:cols w:space="708"/>
          <w:docGrid w:linePitch="360"/>
        </w:sectPr>
      </w:pPr>
    </w:p>
    <w:p w:rsidR="0069037E" w:rsidRPr="00CC7725" w:rsidRDefault="0069037E" w:rsidP="0069037E">
      <w:pPr>
        <w:pStyle w:val="ConsPlusTitle"/>
        <w:numPr>
          <w:ilvl w:val="1"/>
          <w:numId w:val="47"/>
        </w:numPr>
        <w:spacing w:after="240" w:line="276" w:lineRule="auto"/>
        <w:ind w:left="0" w:firstLine="0"/>
        <w:jc w:val="center"/>
        <w:rPr>
          <w:i/>
          <w:sz w:val="28"/>
          <w:szCs w:val="28"/>
        </w:rPr>
      </w:pPr>
      <w:r w:rsidRPr="004E57F4">
        <w:rPr>
          <w:i/>
          <w:sz w:val="28"/>
          <w:szCs w:val="28"/>
        </w:rPr>
        <w:lastRenderedPageBreak/>
        <w:t>Показатели прогноза спроса на коммунальные ресурсы и перспективные нагруз</w:t>
      </w:r>
      <w:r>
        <w:rPr>
          <w:i/>
          <w:sz w:val="28"/>
          <w:szCs w:val="28"/>
        </w:rPr>
        <w:t>ки</w:t>
      </w:r>
    </w:p>
    <w:p w:rsidR="0069037E" w:rsidRDefault="0069037E" w:rsidP="0069037E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  <w:r w:rsidRPr="00C61F51">
        <w:rPr>
          <w:b w:val="0"/>
          <w:sz w:val="28"/>
          <w:szCs w:val="28"/>
        </w:rPr>
        <w:t>Развитие систем коммунальной инфраструктуры: электроснабжения, теплоснабжения, водоснабжения, водоотведения, газоснабжения, услуги по захоронению (утилизации) ТБО в ходе реализации Программы характеризуется индикаторами и показателями, представленными в таблицах:</w:t>
      </w:r>
    </w:p>
    <w:p w:rsidR="0069037E" w:rsidRDefault="0069037E" w:rsidP="0069037E">
      <w:pPr>
        <w:pStyle w:val="ConsPlusTitle"/>
        <w:spacing w:before="240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 12</w:t>
      </w:r>
      <w:r>
        <w:rPr>
          <w:b w:val="0"/>
          <w:sz w:val="28"/>
          <w:szCs w:val="28"/>
          <w:lang w:val="en-US"/>
        </w:rPr>
        <w:t xml:space="preserve"> – </w:t>
      </w:r>
      <w:r>
        <w:rPr>
          <w:b w:val="0"/>
          <w:sz w:val="28"/>
          <w:szCs w:val="28"/>
        </w:rPr>
        <w:t>Развитие системы электроснабжения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21"/>
        <w:gridCol w:w="1256"/>
        <w:gridCol w:w="1116"/>
        <w:gridCol w:w="1225"/>
        <w:gridCol w:w="1128"/>
        <w:gridCol w:w="1116"/>
        <w:gridCol w:w="1108"/>
      </w:tblGrid>
      <w:tr w:rsidR="0069037E" w:rsidRPr="00CC7725" w:rsidTr="000B2314">
        <w:tc>
          <w:tcPr>
            <w:tcW w:w="2621" w:type="dxa"/>
            <w:shd w:val="clear" w:color="auto" w:fill="9BBB59"/>
          </w:tcPr>
          <w:p w:rsidR="0069037E" w:rsidRPr="00763721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63721">
              <w:rPr>
                <w:i/>
              </w:rPr>
              <w:t>Показатели</w:t>
            </w:r>
          </w:p>
        </w:tc>
        <w:tc>
          <w:tcPr>
            <w:tcW w:w="1256" w:type="dxa"/>
            <w:shd w:val="clear" w:color="auto" w:fill="9BBB59"/>
          </w:tcPr>
          <w:p w:rsidR="0069037E" w:rsidRPr="00763721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63721">
              <w:rPr>
                <w:i/>
              </w:rPr>
              <w:t>Ед. изм.</w:t>
            </w:r>
          </w:p>
        </w:tc>
        <w:tc>
          <w:tcPr>
            <w:tcW w:w="1116" w:type="dxa"/>
            <w:shd w:val="clear" w:color="auto" w:fill="9BBB59"/>
          </w:tcPr>
          <w:p w:rsidR="0069037E" w:rsidRPr="007853BC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853BC">
              <w:rPr>
                <w:i/>
              </w:rPr>
              <w:t>2016</w:t>
            </w:r>
          </w:p>
        </w:tc>
        <w:tc>
          <w:tcPr>
            <w:tcW w:w="1225" w:type="dxa"/>
            <w:shd w:val="clear" w:color="auto" w:fill="9BBB59"/>
          </w:tcPr>
          <w:p w:rsidR="0069037E" w:rsidRPr="007853BC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853BC">
              <w:rPr>
                <w:i/>
              </w:rPr>
              <w:t>2017</w:t>
            </w:r>
          </w:p>
        </w:tc>
        <w:tc>
          <w:tcPr>
            <w:tcW w:w="1128" w:type="dxa"/>
            <w:shd w:val="clear" w:color="auto" w:fill="9BBB59"/>
          </w:tcPr>
          <w:p w:rsidR="0069037E" w:rsidRPr="0006514D" w:rsidRDefault="0069037E" w:rsidP="000B2314">
            <w:pPr>
              <w:pStyle w:val="ConsPlusTitle"/>
              <w:spacing w:line="276" w:lineRule="auto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2018</w:t>
            </w:r>
          </w:p>
        </w:tc>
        <w:tc>
          <w:tcPr>
            <w:tcW w:w="1116" w:type="dxa"/>
            <w:shd w:val="clear" w:color="auto" w:fill="9BBB59"/>
          </w:tcPr>
          <w:p w:rsidR="0069037E" w:rsidRPr="0006514D" w:rsidRDefault="0069037E" w:rsidP="000B2314">
            <w:pPr>
              <w:pStyle w:val="ConsPlusTitle"/>
              <w:spacing w:line="276" w:lineRule="auto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2021</w:t>
            </w:r>
          </w:p>
        </w:tc>
        <w:tc>
          <w:tcPr>
            <w:tcW w:w="1108" w:type="dxa"/>
            <w:shd w:val="clear" w:color="auto" w:fill="9BBB59"/>
          </w:tcPr>
          <w:p w:rsidR="0069037E" w:rsidRPr="007853BC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853BC">
              <w:rPr>
                <w:i/>
              </w:rPr>
              <w:t>2026</w:t>
            </w:r>
          </w:p>
        </w:tc>
      </w:tr>
      <w:tr w:rsidR="0069037E" w:rsidRPr="00CC7725" w:rsidTr="000B2314">
        <w:tc>
          <w:tcPr>
            <w:tcW w:w="9570" w:type="dxa"/>
            <w:gridSpan w:val="7"/>
            <w:shd w:val="clear" w:color="auto" w:fill="9BBB59"/>
          </w:tcPr>
          <w:p w:rsidR="0069037E" w:rsidRPr="004D40B4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4D40B4">
              <w:rPr>
                <w:i/>
              </w:rPr>
              <w:t>ЭЛЕКТРОЭНЕРГИЯ</w:t>
            </w:r>
          </w:p>
        </w:tc>
      </w:tr>
      <w:tr w:rsidR="0069037E" w:rsidRPr="00B43FCB" w:rsidTr="000B2314">
        <w:tc>
          <w:tcPr>
            <w:tcW w:w="2621" w:type="dxa"/>
            <w:shd w:val="clear" w:color="auto" w:fill="E2EFD9"/>
          </w:tcPr>
          <w:p w:rsidR="0069037E" w:rsidRPr="00B43FCB" w:rsidRDefault="0069037E" w:rsidP="000B2314">
            <w:r w:rsidRPr="00B43FCB">
              <w:t xml:space="preserve">Общая протяжённость сетей </w:t>
            </w:r>
          </w:p>
        </w:tc>
        <w:tc>
          <w:tcPr>
            <w:tcW w:w="1256" w:type="dxa"/>
            <w:shd w:val="clear" w:color="auto" w:fill="E2EFD9"/>
            <w:vAlign w:val="center"/>
          </w:tcPr>
          <w:p w:rsidR="0069037E" w:rsidRPr="00B43FCB" w:rsidRDefault="0069037E" w:rsidP="000B2314">
            <w:r w:rsidRPr="00B43FCB">
              <w:t>км</w:t>
            </w:r>
          </w:p>
        </w:tc>
        <w:tc>
          <w:tcPr>
            <w:tcW w:w="1116" w:type="dxa"/>
            <w:shd w:val="clear" w:color="auto" w:fill="E2EFD9"/>
            <w:vAlign w:val="center"/>
          </w:tcPr>
          <w:p w:rsidR="0069037E" w:rsidRPr="00B43FCB" w:rsidRDefault="0069037E" w:rsidP="000B2314">
            <w:r>
              <w:t>26,2</w:t>
            </w:r>
          </w:p>
        </w:tc>
        <w:tc>
          <w:tcPr>
            <w:tcW w:w="1225" w:type="dxa"/>
            <w:shd w:val="clear" w:color="auto" w:fill="E2EFD9"/>
            <w:vAlign w:val="center"/>
          </w:tcPr>
          <w:p w:rsidR="0069037E" w:rsidRPr="00B43FCB" w:rsidRDefault="0069037E" w:rsidP="000B2314">
            <w:r>
              <w:t>26,2</w:t>
            </w:r>
          </w:p>
        </w:tc>
        <w:tc>
          <w:tcPr>
            <w:tcW w:w="1128" w:type="dxa"/>
            <w:shd w:val="clear" w:color="auto" w:fill="E2EFD9"/>
            <w:vAlign w:val="center"/>
          </w:tcPr>
          <w:p w:rsidR="0069037E" w:rsidRPr="00B43FCB" w:rsidRDefault="0069037E" w:rsidP="000B2314">
            <w:r>
              <w:t>26,2</w:t>
            </w:r>
          </w:p>
        </w:tc>
        <w:tc>
          <w:tcPr>
            <w:tcW w:w="1116" w:type="dxa"/>
            <w:shd w:val="clear" w:color="auto" w:fill="E2EFD9"/>
            <w:vAlign w:val="center"/>
          </w:tcPr>
          <w:p w:rsidR="0069037E" w:rsidRPr="00B43FCB" w:rsidRDefault="0069037E" w:rsidP="000B2314">
            <w:r>
              <w:t>26,2</w:t>
            </w:r>
          </w:p>
        </w:tc>
        <w:tc>
          <w:tcPr>
            <w:tcW w:w="1108" w:type="dxa"/>
            <w:shd w:val="clear" w:color="auto" w:fill="E2EFD9"/>
            <w:vAlign w:val="center"/>
          </w:tcPr>
          <w:p w:rsidR="0069037E" w:rsidRPr="00B43FCB" w:rsidRDefault="0069037E" w:rsidP="000B2314">
            <w:r>
              <w:t>26,2</w:t>
            </w:r>
          </w:p>
        </w:tc>
      </w:tr>
      <w:tr w:rsidR="0069037E" w:rsidRPr="00B43FCB" w:rsidTr="000B2314">
        <w:tc>
          <w:tcPr>
            <w:tcW w:w="2621" w:type="dxa"/>
            <w:shd w:val="clear" w:color="auto" w:fill="E2EFD9"/>
          </w:tcPr>
          <w:p w:rsidR="0069037E" w:rsidRPr="00B43FCB" w:rsidRDefault="0069037E" w:rsidP="000B2314">
            <w:r w:rsidRPr="00B43FCB">
              <w:t xml:space="preserve">Получено электроэнергии от поставщика, </w:t>
            </w:r>
          </w:p>
        </w:tc>
        <w:tc>
          <w:tcPr>
            <w:tcW w:w="1256" w:type="dxa"/>
            <w:shd w:val="clear" w:color="auto" w:fill="E2EFD9"/>
            <w:vAlign w:val="center"/>
          </w:tcPr>
          <w:p w:rsidR="0069037E" w:rsidRPr="00B43FCB" w:rsidRDefault="0069037E" w:rsidP="000B2314">
            <w:r w:rsidRPr="00B43FCB">
              <w:t>тыс. кВт/ч</w:t>
            </w:r>
          </w:p>
        </w:tc>
        <w:tc>
          <w:tcPr>
            <w:tcW w:w="1116" w:type="dxa"/>
            <w:shd w:val="clear" w:color="auto" w:fill="E2EFD9"/>
            <w:vAlign w:val="center"/>
          </w:tcPr>
          <w:p w:rsidR="0069037E" w:rsidRPr="00B43FCB" w:rsidRDefault="0069037E" w:rsidP="000B2314">
            <w:r>
              <w:t>1703,16</w:t>
            </w:r>
          </w:p>
        </w:tc>
        <w:tc>
          <w:tcPr>
            <w:tcW w:w="1225" w:type="dxa"/>
            <w:shd w:val="clear" w:color="auto" w:fill="E2EFD9"/>
            <w:vAlign w:val="center"/>
          </w:tcPr>
          <w:p w:rsidR="0069037E" w:rsidRPr="00B43FCB" w:rsidRDefault="0069037E" w:rsidP="000B2314">
            <w:r>
              <w:t>1703,16</w:t>
            </w:r>
          </w:p>
        </w:tc>
        <w:tc>
          <w:tcPr>
            <w:tcW w:w="1128" w:type="dxa"/>
            <w:shd w:val="clear" w:color="auto" w:fill="E2EFD9"/>
            <w:vAlign w:val="center"/>
          </w:tcPr>
          <w:p w:rsidR="0069037E" w:rsidRPr="00B43FCB" w:rsidRDefault="0069037E" w:rsidP="000B2314">
            <w:r>
              <w:t>1703,16</w:t>
            </w:r>
          </w:p>
        </w:tc>
        <w:tc>
          <w:tcPr>
            <w:tcW w:w="1116" w:type="dxa"/>
            <w:shd w:val="clear" w:color="auto" w:fill="E2EFD9"/>
            <w:vAlign w:val="center"/>
          </w:tcPr>
          <w:p w:rsidR="0069037E" w:rsidRPr="00B43FCB" w:rsidRDefault="0069037E" w:rsidP="000B2314">
            <w:r>
              <w:t>1703,16</w:t>
            </w:r>
          </w:p>
        </w:tc>
        <w:tc>
          <w:tcPr>
            <w:tcW w:w="1108" w:type="dxa"/>
            <w:shd w:val="clear" w:color="auto" w:fill="E2EFD9"/>
            <w:vAlign w:val="center"/>
          </w:tcPr>
          <w:p w:rsidR="0069037E" w:rsidRPr="00B43FCB" w:rsidRDefault="0069037E" w:rsidP="000B2314">
            <w:r>
              <w:t>1703,16</w:t>
            </w:r>
          </w:p>
        </w:tc>
      </w:tr>
      <w:tr w:rsidR="0069037E" w:rsidRPr="00B43FCB" w:rsidTr="000B2314">
        <w:tc>
          <w:tcPr>
            <w:tcW w:w="2621" w:type="dxa"/>
            <w:shd w:val="clear" w:color="auto" w:fill="E2EFD9"/>
          </w:tcPr>
          <w:p w:rsidR="0069037E" w:rsidRPr="00B43FCB" w:rsidRDefault="0069037E" w:rsidP="000B2314">
            <w:r w:rsidRPr="00B43FCB">
              <w:t>Фактический объем потерь в сетях</w:t>
            </w:r>
          </w:p>
        </w:tc>
        <w:tc>
          <w:tcPr>
            <w:tcW w:w="1256" w:type="dxa"/>
            <w:shd w:val="clear" w:color="auto" w:fill="E2EFD9"/>
            <w:vAlign w:val="center"/>
          </w:tcPr>
          <w:p w:rsidR="0069037E" w:rsidRPr="00B43FCB" w:rsidRDefault="0069037E" w:rsidP="000B2314">
            <w:r w:rsidRPr="00B43FCB">
              <w:t>тыс. кВт/ч</w:t>
            </w:r>
          </w:p>
        </w:tc>
        <w:tc>
          <w:tcPr>
            <w:tcW w:w="1116" w:type="dxa"/>
            <w:shd w:val="clear" w:color="auto" w:fill="E2EFD9"/>
            <w:vAlign w:val="center"/>
          </w:tcPr>
          <w:p w:rsidR="0069037E" w:rsidRPr="00B43FCB" w:rsidRDefault="0069037E" w:rsidP="000B2314">
            <w:r w:rsidRPr="00B43FCB">
              <w:t>-</w:t>
            </w:r>
          </w:p>
        </w:tc>
        <w:tc>
          <w:tcPr>
            <w:tcW w:w="1225" w:type="dxa"/>
            <w:shd w:val="clear" w:color="auto" w:fill="E2EFD9"/>
            <w:vAlign w:val="center"/>
          </w:tcPr>
          <w:p w:rsidR="0069037E" w:rsidRPr="00B43FCB" w:rsidRDefault="0069037E" w:rsidP="000B2314">
            <w:r w:rsidRPr="00B43FCB">
              <w:t>-</w:t>
            </w:r>
          </w:p>
        </w:tc>
        <w:tc>
          <w:tcPr>
            <w:tcW w:w="1128" w:type="dxa"/>
            <w:shd w:val="clear" w:color="auto" w:fill="E2EFD9"/>
            <w:vAlign w:val="center"/>
          </w:tcPr>
          <w:p w:rsidR="0069037E" w:rsidRPr="00B43FCB" w:rsidRDefault="0069037E" w:rsidP="000B2314">
            <w:r w:rsidRPr="00B43FCB">
              <w:t>-</w:t>
            </w:r>
          </w:p>
        </w:tc>
        <w:tc>
          <w:tcPr>
            <w:tcW w:w="1116" w:type="dxa"/>
            <w:shd w:val="clear" w:color="auto" w:fill="E2EFD9"/>
            <w:vAlign w:val="center"/>
          </w:tcPr>
          <w:p w:rsidR="0069037E" w:rsidRPr="00B43FCB" w:rsidRDefault="0069037E" w:rsidP="000B2314">
            <w:r w:rsidRPr="00B43FCB">
              <w:t>-</w:t>
            </w:r>
          </w:p>
        </w:tc>
        <w:tc>
          <w:tcPr>
            <w:tcW w:w="1108" w:type="dxa"/>
            <w:shd w:val="clear" w:color="auto" w:fill="E2EFD9"/>
            <w:vAlign w:val="center"/>
          </w:tcPr>
          <w:p w:rsidR="0069037E" w:rsidRPr="00B43FCB" w:rsidRDefault="0069037E" w:rsidP="000B2314">
            <w:r w:rsidRPr="00B43FCB">
              <w:t>-</w:t>
            </w:r>
          </w:p>
        </w:tc>
      </w:tr>
      <w:tr w:rsidR="0069037E" w:rsidRPr="00B43FCB" w:rsidTr="000B2314">
        <w:tc>
          <w:tcPr>
            <w:tcW w:w="2621" w:type="dxa"/>
            <w:shd w:val="clear" w:color="auto" w:fill="E2EFD9"/>
          </w:tcPr>
          <w:p w:rsidR="0069037E" w:rsidRPr="00B43FCB" w:rsidRDefault="0069037E" w:rsidP="000B2314">
            <w:r w:rsidRPr="00B43FCB">
              <w:t>Общий объём реализации электроэнергии</w:t>
            </w:r>
          </w:p>
        </w:tc>
        <w:tc>
          <w:tcPr>
            <w:tcW w:w="1256" w:type="dxa"/>
            <w:shd w:val="clear" w:color="auto" w:fill="E2EFD9"/>
            <w:vAlign w:val="center"/>
          </w:tcPr>
          <w:p w:rsidR="0069037E" w:rsidRPr="00B43FCB" w:rsidRDefault="0069037E" w:rsidP="000B2314">
            <w:r w:rsidRPr="00B43FCB">
              <w:t>тыс. кВт/ч</w:t>
            </w:r>
          </w:p>
        </w:tc>
        <w:tc>
          <w:tcPr>
            <w:tcW w:w="1116" w:type="dxa"/>
            <w:shd w:val="clear" w:color="auto" w:fill="E2EFD9"/>
            <w:vAlign w:val="center"/>
          </w:tcPr>
          <w:p w:rsidR="0069037E" w:rsidRPr="00B43FCB" w:rsidRDefault="0069037E" w:rsidP="000B2314">
            <w:r w:rsidRPr="00B43FCB">
              <w:t>-</w:t>
            </w:r>
          </w:p>
        </w:tc>
        <w:tc>
          <w:tcPr>
            <w:tcW w:w="1225" w:type="dxa"/>
            <w:shd w:val="clear" w:color="auto" w:fill="E2EFD9"/>
            <w:vAlign w:val="center"/>
          </w:tcPr>
          <w:p w:rsidR="0069037E" w:rsidRPr="00B43FCB" w:rsidRDefault="0069037E" w:rsidP="000B2314">
            <w:r w:rsidRPr="00B43FCB">
              <w:t>-</w:t>
            </w:r>
          </w:p>
        </w:tc>
        <w:tc>
          <w:tcPr>
            <w:tcW w:w="1128" w:type="dxa"/>
            <w:shd w:val="clear" w:color="auto" w:fill="E2EFD9"/>
            <w:vAlign w:val="center"/>
          </w:tcPr>
          <w:p w:rsidR="0069037E" w:rsidRPr="00B43FCB" w:rsidRDefault="0069037E" w:rsidP="000B2314">
            <w:r w:rsidRPr="00B43FCB">
              <w:t>-</w:t>
            </w:r>
          </w:p>
        </w:tc>
        <w:tc>
          <w:tcPr>
            <w:tcW w:w="1116" w:type="dxa"/>
            <w:shd w:val="clear" w:color="auto" w:fill="E2EFD9"/>
            <w:vAlign w:val="center"/>
          </w:tcPr>
          <w:p w:rsidR="0069037E" w:rsidRPr="00B43FCB" w:rsidRDefault="0069037E" w:rsidP="000B2314">
            <w:r w:rsidRPr="00B43FCB">
              <w:t>-</w:t>
            </w:r>
          </w:p>
        </w:tc>
        <w:tc>
          <w:tcPr>
            <w:tcW w:w="1108" w:type="dxa"/>
            <w:shd w:val="clear" w:color="auto" w:fill="E2EFD9"/>
            <w:vAlign w:val="center"/>
          </w:tcPr>
          <w:p w:rsidR="0069037E" w:rsidRPr="00B43FCB" w:rsidRDefault="0069037E" w:rsidP="000B2314">
            <w:r w:rsidRPr="00B43FCB">
              <w:t>-</w:t>
            </w:r>
          </w:p>
        </w:tc>
      </w:tr>
      <w:tr w:rsidR="0069037E" w:rsidRPr="00B43FCB" w:rsidTr="000B2314">
        <w:tc>
          <w:tcPr>
            <w:tcW w:w="9570" w:type="dxa"/>
            <w:gridSpan w:val="7"/>
            <w:shd w:val="clear" w:color="auto" w:fill="9BBB59"/>
          </w:tcPr>
          <w:p w:rsidR="0069037E" w:rsidRPr="00B43FCB" w:rsidRDefault="0069037E" w:rsidP="000B2314">
            <w:pPr>
              <w:pStyle w:val="ConsPlusTitle"/>
              <w:spacing w:line="276" w:lineRule="auto"/>
              <w:jc w:val="both"/>
              <w:rPr>
                <w:i/>
              </w:rPr>
            </w:pPr>
            <w:r w:rsidRPr="00B43FCB">
              <w:rPr>
                <w:i/>
              </w:rPr>
              <w:t>в т.ч.</w:t>
            </w:r>
          </w:p>
        </w:tc>
      </w:tr>
      <w:tr w:rsidR="0069037E" w:rsidRPr="00BB6E77" w:rsidTr="000B2314">
        <w:tc>
          <w:tcPr>
            <w:tcW w:w="2621" w:type="dxa"/>
            <w:shd w:val="clear" w:color="auto" w:fill="E2EFD9"/>
          </w:tcPr>
          <w:p w:rsidR="0069037E" w:rsidRPr="00763721" w:rsidRDefault="0069037E" w:rsidP="000B2314">
            <w:pPr>
              <w:pStyle w:val="ConsPlusTitle"/>
              <w:spacing w:line="276" w:lineRule="auto"/>
              <w:jc w:val="both"/>
              <w:rPr>
                <w:b w:val="0"/>
              </w:rPr>
            </w:pPr>
            <w:r w:rsidRPr="00763721">
              <w:rPr>
                <w:b w:val="0"/>
              </w:rPr>
              <w:t>Населению</w:t>
            </w:r>
          </w:p>
        </w:tc>
        <w:tc>
          <w:tcPr>
            <w:tcW w:w="1256" w:type="dxa"/>
            <w:shd w:val="clear" w:color="auto" w:fill="E2EFD9"/>
            <w:vAlign w:val="center"/>
          </w:tcPr>
          <w:p w:rsidR="0069037E" w:rsidRPr="00A75D08" w:rsidRDefault="0069037E" w:rsidP="000B2314">
            <w:r w:rsidRPr="00B43FCB">
              <w:t>тыс. кВт/ч</w:t>
            </w:r>
          </w:p>
        </w:tc>
        <w:tc>
          <w:tcPr>
            <w:tcW w:w="1116" w:type="dxa"/>
            <w:shd w:val="clear" w:color="auto" w:fill="E2EFD9"/>
            <w:vAlign w:val="center"/>
          </w:tcPr>
          <w:p w:rsidR="0069037E" w:rsidRPr="00A75D08" w:rsidRDefault="0069037E" w:rsidP="000B2314">
            <w:r w:rsidRPr="00A75D08">
              <w:rPr>
                <w:bCs/>
              </w:rPr>
              <w:t>-</w:t>
            </w:r>
          </w:p>
        </w:tc>
        <w:tc>
          <w:tcPr>
            <w:tcW w:w="1225" w:type="dxa"/>
            <w:shd w:val="clear" w:color="auto" w:fill="E2EFD9"/>
            <w:vAlign w:val="center"/>
          </w:tcPr>
          <w:p w:rsidR="0069037E" w:rsidRPr="00A75D08" w:rsidRDefault="0069037E" w:rsidP="000B2314">
            <w:r w:rsidRPr="00A75D08">
              <w:rPr>
                <w:bCs/>
              </w:rPr>
              <w:t>-</w:t>
            </w:r>
          </w:p>
        </w:tc>
        <w:tc>
          <w:tcPr>
            <w:tcW w:w="1128" w:type="dxa"/>
            <w:shd w:val="clear" w:color="auto" w:fill="E2EFD9"/>
            <w:vAlign w:val="center"/>
          </w:tcPr>
          <w:p w:rsidR="0069037E" w:rsidRPr="00A75D08" w:rsidRDefault="0069037E" w:rsidP="000B2314">
            <w:r w:rsidRPr="00A75D08">
              <w:rPr>
                <w:bCs/>
              </w:rPr>
              <w:t>-</w:t>
            </w:r>
          </w:p>
        </w:tc>
        <w:tc>
          <w:tcPr>
            <w:tcW w:w="1116" w:type="dxa"/>
            <w:shd w:val="clear" w:color="auto" w:fill="E2EFD9"/>
            <w:vAlign w:val="center"/>
          </w:tcPr>
          <w:p w:rsidR="0069037E" w:rsidRPr="00A75D08" w:rsidRDefault="0069037E" w:rsidP="000B2314">
            <w:r w:rsidRPr="00A75D08">
              <w:rPr>
                <w:bCs/>
              </w:rPr>
              <w:t>-</w:t>
            </w:r>
          </w:p>
        </w:tc>
        <w:tc>
          <w:tcPr>
            <w:tcW w:w="1108" w:type="dxa"/>
            <w:shd w:val="clear" w:color="auto" w:fill="E2EFD9"/>
            <w:vAlign w:val="center"/>
          </w:tcPr>
          <w:p w:rsidR="0069037E" w:rsidRPr="004D40B4" w:rsidRDefault="0069037E" w:rsidP="000B2314">
            <w:r w:rsidRPr="004D40B4">
              <w:rPr>
                <w:bCs/>
              </w:rPr>
              <w:t>-</w:t>
            </w:r>
          </w:p>
        </w:tc>
      </w:tr>
      <w:tr w:rsidR="0069037E" w:rsidRPr="00BB6E77" w:rsidTr="000B2314">
        <w:tc>
          <w:tcPr>
            <w:tcW w:w="2621" w:type="dxa"/>
            <w:shd w:val="clear" w:color="auto" w:fill="E2EFD9"/>
          </w:tcPr>
          <w:p w:rsidR="0069037E" w:rsidRPr="00763721" w:rsidRDefault="0069037E" w:rsidP="000B2314">
            <w:pPr>
              <w:pStyle w:val="ConsPlusTitle"/>
              <w:spacing w:line="276" w:lineRule="auto"/>
              <w:jc w:val="both"/>
              <w:rPr>
                <w:b w:val="0"/>
              </w:rPr>
            </w:pPr>
            <w:r w:rsidRPr="00763721">
              <w:rPr>
                <w:b w:val="0"/>
              </w:rPr>
              <w:t>Прочим потребителям</w:t>
            </w:r>
          </w:p>
        </w:tc>
        <w:tc>
          <w:tcPr>
            <w:tcW w:w="1256" w:type="dxa"/>
            <w:shd w:val="clear" w:color="auto" w:fill="E2EFD9"/>
            <w:vAlign w:val="center"/>
          </w:tcPr>
          <w:p w:rsidR="0069037E" w:rsidRPr="00A75D08" w:rsidRDefault="0069037E" w:rsidP="000B2314">
            <w:r w:rsidRPr="00B43FCB">
              <w:t>тыс. кВт/ч</w:t>
            </w:r>
          </w:p>
        </w:tc>
        <w:tc>
          <w:tcPr>
            <w:tcW w:w="1116" w:type="dxa"/>
            <w:shd w:val="clear" w:color="auto" w:fill="E2EFD9"/>
            <w:vAlign w:val="center"/>
          </w:tcPr>
          <w:p w:rsidR="0069037E" w:rsidRPr="00A75D08" w:rsidRDefault="0069037E" w:rsidP="000B2314">
            <w:r w:rsidRPr="00A75D08">
              <w:rPr>
                <w:bCs/>
              </w:rPr>
              <w:t>-</w:t>
            </w:r>
          </w:p>
        </w:tc>
        <w:tc>
          <w:tcPr>
            <w:tcW w:w="1225" w:type="dxa"/>
            <w:shd w:val="clear" w:color="auto" w:fill="E2EFD9"/>
            <w:vAlign w:val="center"/>
          </w:tcPr>
          <w:p w:rsidR="0069037E" w:rsidRPr="00A75D08" w:rsidRDefault="0069037E" w:rsidP="000B2314">
            <w:r w:rsidRPr="00A75D08">
              <w:rPr>
                <w:bCs/>
              </w:rPr>
              <w:t>-</w:t>
            </w:r>
          </w:p>
        </w:tc>
        <w:tc>
          <w:tcPr>
            <w:tcW w:w="1128" w:type="dxa"/>
            <w:shd w:val="clear" w:color="auto" w:fill="E2EFD9"/>
            <w:vAlign w:val="center"/>
          </w:tcPr>
          <w:p w:rsidR="0069037E" w:rsidRPr="00A75D08" w:rsidRDefault="0069037E" w:rsidP="000B2314">
            <w:r w:rsidRPr="00A75D08">
              <w:rPr>
                <w:bCs/>
              </w:rPr>
              <w:t>-</w:t>
            </w:r>
          </w:p>
        </w:tc>
        <w:tc>
          <w:tcPr>
            <w:tcW w:w="1116" w:type="dxa"/>
            <w:shd w:val="clear" w:color="auto" w:fill="E2EFD9"/>
            <w:vAlign w:val="center"/>
          </w:tcPr>
          <w:p w:rsidR="0069037E" w:rsidRPr="00A75D08" w:rsidRDefault="0069037E" w:rsidP="000B2314">
            <w:r w:rsidRPr="00A75D08">
              <w:rPr>
                <w:bCs/>
              </w:rPr>
              <w:t>-</w:t>
            </w:r>
          </w:p>
        </w:tc>
        <w:tc>
          <w:tcPr>
            <w:tcW w:w="1108" w:type="dxa"/>
            <w:shd w:val="clear" w:color="auto" w:fill="E2EFD9"/>
            <w:vAlign w:val="center"/>
          </w:tcPr>
          <w:p w:rsidR="0069037E" w:rsidRPr="004D40B4" w:rsidRDefault="0069037E" w:rsidP="000B2314">
            <w:r w:rsidRPr="004D40B4">
              <w:rPr>
                <w:bCs/>
              </w:rPr>
              <w:t>-</w:t>
            </w:r>
          </w:p>
        </w:tc>
      </w:tr>
      <w:tr w:rsidR="0069037E" w:rsidRPr="003C664B" w:rsidTr="000B2314">
        <w:tc>
          <w:tcPr>
            <w:tcW w:w="2621" w:type="dxa"/>
            <w:shd w:val="clear" w:color="auto" w:fill="E2EFD9"/>
          </w:tcPr>
          <w:p w:rsidR="0069037E" w:rsidRPr="00763721" w:rsidRDefault="0069037E" w:rsidP="000B2314">
            <w:pPr>
              <w:pStyle w:val="ConsPlusTitle"/>
              <w:spacing w:line="276" w:lineRule="auto"/>
              <w:rPr>
                <w:b w:val="0"/>
              </w:rPr>
            </w:pPr>
            <w:r w:rsidRPr="00763721">
              <w:rPr>
                <w:b w:val="0"/>
              </w:rPr>
              <w:t>Численность населения, обеспеченного услугой электроснабжения чел.</w:t>
            </w:r>
          </w:p>
        </w:tc>
        <w:tc>
          <w:tcPr>
            <w:tcW w:w="1256" w:type="dxa"/>
            <w:shd w:val="clear" w:color="auto" w:fill="E2EFD9"/>
            <w:vAlign w:val="center"/>
          </w:tcPr>
          <w:p w:rsidR="0069037E" w:rsidRPr="0006514D" w:rsidRDefault="0069037E" w:rsidP="000B2314">
            <w:r>
              <w:t>человек</w:t>
            </w:r>
          </w:p>
        </w:tc>
        <w:tc>
          <w:tcPr>
            <w:tcW w:w="1116" w:type="dxa"/>
            <w:shd w:val="clear" w:color="auto" w:fill="E2EFD9"/>
            <w:vAlign w:val="center"/>
          </w:tcPr>
          <w:p w:rsidR="0069037E" w:rsidRPr="00A75D08" w:rsidRDefault="0069037E" w:rsidP="000B2314">
            <w:r>
              <w:t>996</w:t>
            </w:r>
          </w:p>
        </w:tc>
        <w:tc>
          <w:tcPr>
            <w:tcW w:w="1225" w:type="dxa"/>
            <w:shd w:val="clear" w:color="auto" w:fill="E2EFD9"/>
            <w:vAlign w:val="center"/>
          </w:tcPr>
          <w:p w:rsidR="0069037E" w:rsidRPr="00A75D08" w:rsidRDefault="0069037E" w:rsidP="000B2314">
            <w:r>
              <w:t>996</w:t>
            </w:r>
          </w:p>
        </w:tc>
        <w:tc>
          <w:tcPr>
            <w:tcW w:w="1128" w:type="dxa"/>
            <w:shd w:val="clear" w:color="auto" w:fill="E2EFD9"/>
            <w:vAlign w:val="center"/>
          </w:tcPr>
          <w:p w:rsidR="0069037E" w:rsidRPr="00A75D08" w:rsidRDefault="0069037E" w:rsidP="000B2314">
            <w:r>
              <w:t>996</w:t>
            </w:r>
          </w:p>
        </w:tc>
        <w:tc>
          <w:tcPr>
            <w:tcW w:w="1116" w:type="dxa"/>
            <w:shd w:val="clear" w:color="auto" w:fill="E2EFD9"/>
            <w:vAlign w:val="center"/>
          </w:tcPr>
          <w:p w:rsidR="0069037E" w:rsidRPr="00A75D08" w:rsidRDefault="0069037E" w:rsidP="000B2314">
            <w:r>
              <w:t>996</w:t>
            </w:r>
          </w:p>
        </w:tc>
        <w:tc>
          <w:tcPr>
            <w:tcW w:w="1108" w:type="dxa"/>
            <w:shd w:val="clear" w:color="auto" w:fill="E2EFD9"/>
            <w:vAlign w:val="center"/>
          </w:tcPr>
          <w:p w:rsidR="0069037E" w:rsidRPr="00A75D08" w:rsidRDefault="0069037E" w:rsidP="000B2314">
            <w:r>
              <w:t>996</w:t>
            </w:r>
          </w:p>
        </w:tc>
      </w:tr>
      <w:tr w:rsidR="0069037E" w:rsidRPr="003C664B" w:rsidTr="000B2314">
        <w:tc>
          <w:tcPr>
            <w:tcW w:w="2621" w:type="dxa"/>
            <w:shd w:val="clear" w:color="auto" w:fill="E2EFD9"/>
          </w:tcPr>
          <w:p w:rsidR="0069037E" w:rsidRPr="00763721" w:rsidRDefault="0069037E" w:rsidP="000B2314">
            <w:pPr>
              <w:pStyle w:val="ConsPlusTitle"/>
              <w:spacing w:line="276" w:lineRule="auto"/>
              <w:rPr>
                <w:b w:val="0"/>
              </w:rPr>
            </w:pPr>
            <w:r w:rsidRPr="00763721">
              <w:rPr>
                <w:b w:val="0"/>
              </w:rPr>
              <w:t>Охват потребителей приборами учета электроэнергии</w:t>
            </w:r>
          </w:p>
        </w:tc>
        <w:tc>
          <w:tcPr>
            <w:tcW w:w="1256" w:type="dxa"/>
            <w:shd w:val="clear" w:color="auto" w:fill="E2EFD9"/>
            <w:vAlign w:val="center"/>
          </w:tcPr>
          <w:p w:rsidR="0069037E" w:rsidRPr="0006514D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%</w:t>
            </w:r>
          </w:p>
        </w:tc>
        <w:tc>
          <w:tcPr>
            <w:tcW w:w="1116" w:type="dxa"/>
            <w:shd w:val="clear" w:color="auto" w:fill="E2EFD9"/>
            <w:vAlign w:val="center"/>
          </w:tcPr>
          <w:p w:rsidR="0069037E" w:rsidRPr="00763721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 w:rsidRPr="00763721">
              <w:rPr>
                <w:b w:val="0"/>
              </w:rPr>
              <w:t>100%</w:t>
            </w:r>
          </w:p>
        </w:tc>
        <w:tc>
          <w:tcPr>
            <w:tcW w:w="1225" w:type="dxa"/>
            <w:shd w:val="clear" w:color="auto" w:fill="E2EFD9"/>
            <w:vAlign w:val="center"/>
          </w:tcPr>
          <w:p w:rsidR="0069037E" w:rsidRPr="00763721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 w:rsidRPr="00763721">
              <w:rPr>
                <w:b w:val="0"/>
              </w:rPr>
              <w:t>100%</w:t>
            </w:r>
          </w:p>
        </w:tc>
        <w:tc>
          <w:tcPr>
            <w:tcW w:w="1128" w:type="dxa"/>
            <w:shd w:val="clear" w:color="auto" w:fill="E2EFD9"/>
            <w:vAlign w:val="center"/>
          </w:tcPr>
          <w:p w:rsidR="0069037E" w:rsidRPr="00763721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 w:rsidRPr="00763721">
              <w:rPr>
                <w:b w:val="0"/>
              </w:rPr>
              <w:t>100%</w:t>
            </w:r>
          </w:p>
        </w:tc>
        <w:tc>
          <w:tcPr>
            <w:tcW w:w="1116" w:type="dxa"/>
            <w:shd w:val="clear" w:color="auto" w:fill="E2EFD9"/>
            <w:vAlign w:val="center"/>
          </w:tcPr>
          <w:p w:rsidR="0069037E" w:rsidRPr="00763721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 w:rsidRPr="00763721">
              <w:rPr>
                <w:b w:val="0"/>
              </w:rPr>
              <w:t>100%</w:t>
            </w:r>
          </w:p>
        </w:tc>
        <w:tc>
          <w:tcPr>
            <w:tcW w:w="1108" w:type="dxa"/>
            <w:shd w:val="clear" w:color="auto" w:fill="E2EFD9"/>
            <w:vAlign w:val="center"/>
          </w:tcPr>
          <w:p w:rsidR="0069037E" w:rsidRPr="004D40B4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 w:rsidRPr="004D40B4">
              <w:rPr>
                <w:b w:val="0"/>
              </w:rPr>
              <w:t>100%</w:t>
            </w:r>
          </w:p>
        </w:tc>
      </w:tr>
    </w:tbl>
    <w:p w:rsidR="0069037E" w:rsidRPr="00C61F51" w:rsidRDefault="0069037E" w:rsidP="0069037E">
      <w:pPr>
        <w:pStyle w:val="ConsPlusTitle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69037E" w:rsidRDefault="0069037E" w:rsidP="0069037E">
      <w:pPr>
        <w:pStyle w:val="ConsPlusTitle"/>
        <w:spacing w:line="276" w:lineRule="auto"/>
        <w:rPr>
          <w:b w:val="0"/>
          <w:bCs w:val="0"/>
          <w:sz w:val="28"/>
          <w:szCs w:val="28"/>
          <w:highlight w:val="yellow"/>
        </w:rPr>
        <w:sectPr w:rsidR="0069037E" w:rsidSect="00D26A62">
          <w:pgSz w:w="11906" w:h="16838" w:code="9"/>
          <w:pgMar w:top="993" w:right="851" w:bottom="851" w:left="1701" w:header="709" w:footer="709" w:gutter="0"/>
          <w:cols w:space="708"/>
          <w:docGrid w:linePitch="360"/>
        </w:sectPr>
      </w:pPr>
    </w:p>
    <w:p w:rsidR="0069037E" w:rsidRPr="00BE2438" w:rsidRDefault="0069037E" w:rsidP="0069037E">
      <w:pPr>
        <w:pStyle w:val="ConsPlusTitle"/>
        <w:jc w:val="center"/>
        <w:rPr>
          <w:b w:val="0"/>
          <w:bCs w:val="0"/>
          <w:sz w:val="28"/>
          <w:szCs w:val="28"/>
          <w:lang w:val="en-US"/>
        </w:rPr>
      </w:pPr>
      <w:r w:rsidRPr="005545D0">
        <w:rPr>
          <w:b w:val="0"/>
          <w:bCs w:val="0"/>
          <w:sz w:val="28"/>
          <w:szCs w:val="28"/>
        </w:rPr>
        <w:lastRenderedPageBreak/>
        <w:t>Таблица 1</w:t>
      </w:r>
      <w:r>
        <w:rPr>
          <w:b w:val="0"/>
          <w:bCs w:val="0"/>
          <w:sz w:val="28"/>
          <w:szCs w:val="28"/>
        </w:rPr>
        <w:t>3</w:t>
      </w:r>
      <w:r>
        <w:rPr>
          <w:b w:val="0"/>
          <w:bCs w:val="0"/>
          <w:sz w:val="28"/>
          <w:szCs w:val="28"/>
          <w:lang w:val="en-US"/>
        </w:rPr>
        <w:t xml:space="preserve"> – </w:t>
      </w:r>
      <w:r w:rsidRPr="005545D0">
        <w:rPr>
          <w:b w:val="0"/>
          <w:bCs w:val="0"/>
          <w:sz w:val="28"/>
          <w:szCs w:val="28"/>
        </w:rPr>
        <w:t>Р</w:t>
      </w:r>
      <w:r>
        <w:rPr>
          <w:b w:val="0"/>
          <w:bCs w:val="0"/>
          <w:sz w:val="28"/>
          <w:szCs w:val="28"/>
        </w:rPr>
        <w:t>азвитие системы теплоснабжения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1134"/>
        <w:gridCol w:w="1041"/>
        <w:gridCol w:w="1042"/>
        <w:gridCol w:w="1042"/>
        <w:gridCol w:w="1042"/>
        <w:gridCol w:w="1042"/>
      </w:tblGrid>
      <w:tr w:rsidR="0069037E" w:rsidRPr="00CC7725" w:rsidTr="000B2314">
        <w:tc>
          <w:tcPr>
            <w:tcW w:w="3227" w:type="dxa"/>
            <w:shd w:val="clear" w:color="auto" w:fill="9BBB59"/>
          </w:tcPr>
          <w:p w:rsidR="0069037E" w:rsidRPr="00763721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63721">
              <w:rPr>
                <w:i/>
              </w:rPr>
              <w:t>Показатели</w:t>
            </w:r>
          </w:p>
        </w:tc>
        <w:tc>
          <w:tcPr>
            <w:tcW w:w="1134" w:type="dxa"/>
            <w:shd w:val="clear" w:color="auto" w:fill="9BBB59"/>
          </w:tcPr>
          <w:p w:rsidR="0069037E" w:rsidRPr="00763721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63721">
              <w:rPr>
                <w:i/>
              </w:rPr>
              <w:t>Ед. изм.</w:t>
            </w:r>
          </w:p>
        </w:tc>
        <w:tc>
          <w:tcPr>
            <w:tcW w:w="1041" w:type="dxa"/>
            <w:shd w:val="clear" w:color="auto" w:fill="9BBB59"/>
          </w:tcPr>
          <w:p w:rsidR="0069037E" w:rsidRPr="007853BC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853BC">
              <w:rPr>
                <w:i/>
              </w:rPr>
              <w:t>2016</w:t>
            </w:r>
          </w:p>
        </w:tc>
        <w:tc>
          <w:tcPr>
            <w:tcW w:w="1042" w:type="dxa"/>
            <w:shd w:val="clear" w:color="auto" w:fill="9BBB59"/>
          </w:tcPr>
          <w:p w:rsidR="0069037E" w:rsidRPr="007853BC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853BC">
              <w:rPr>
                <w:i/>
              </w:rPr>
              <w:t>2017</w:t>
            </w:r>
          </w:p>
        </w:tc>
        <w:tc>
          <w:tcPr>
            <w:tcW w:w="1042" w:type="dxa"/>
            <w:shd w:val="clear" w:color="auto" w:fill="9BBB59"/>
          </w:tcPr>
          <w:p w:rsidR="0069037E" w:rsidRPr="0006514D" w:rsidRDefault="0069037E" w:rsidP="000B2314">
            <w:pPr>
              <w:pStyle w:val="ConsPlusTitle"/>
              <w:spacing w:line="276" w:lineRule="auto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2018</w:t>
            </w:r>
          </w:p>
        </w:tc>
        <w:tc>
          <w:tcPr>
            <w:tcW w:w="1042" w:type="dxa"/>
            <w:shd w:val="clear" w:color="auto" w:fill="9BBB59"/>
          </w:tcPr>
          <w:p w:rsidR="0069037E" w:rsidRPr="0006514D" w:rsidRDefault="0069037E" w:rsidP="000B2314">
            <w:pPr>
              <w:pStyle w:val="ConsPlusTitle"/>
              <w:spacing w:line="276" w:lineRule="auto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2021</w:t>
            </w:r>
          </w:p>
        </w:tc>
        <w:tc>
          <w:tcPr>
            <w:tcW w:w="1042" w:type="dxa"/>
            <w:shd w:val="clear" w:color="auto" w:fill="9BBB59"/>
          </w:tcPr>
          <w:p w:rsidR="0069037E" w:rsidRPr="007853BC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853BC">
              <w:rPr>
                <w:i/>
              </w:rPr>
              <w:t>2026</w:t>
            </w:r>
          </w:p>
        </w:tc>
      </w:tr>
      <w:tr w:rsidR="0069037E" w:rsidRPr="00CC7725" w:rsidTr="000B2314">
        <w:tc>
          <w:tcPr>
            <w:tcW w:w="9570" w:type="dxa"/>
            <w:gridSpan w:val="7"/>
            <w:shd w:val="clear" w:color="auto" w:fill="9BBB59"/>
          </w:tcPr>
          <w:p w:rsidR="0069037E" w:rsidRPr="004D40B4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4D40B4">
              <w:rPr>
                <w:i/>
              </w:rPr>
              <w:t>ТЕПЛОВАЯ ЭНЕРГИЯ</w:t>
            </w:r>
          </w:p>
        </w:tc>
      </w:tr>
      <w:tr w:rsidR="0069037E" w:rsidRPr="003C664B" w:rsidTr="000B2314">
        <w:tc>
          <w:tcPr>
            <w:tcW w:w="3227" w:type="dxa"/>
            <w:shd w:val="clear" w:color="auto" w:fill="E2EFD9"/>
          </w:tcPr>
          <w:p w:rsidR="0069037E" w:rsidRPr="003C664B" w:rsidRDefault="0069037E" w:rsidP="000B2314">
            <w:pPr>
              <w:pStyle w:val="ConsPlusTitle"/>
              <w:spacing w:line="276" w:lineRule="auto"/>
              <w:rPr>
                <w:b w:val="0"/>
              </w:rPr>
            </w:pPr>
            <w:r w:rsidRPr="003C664B">
              <w:rPr>
                <w:b w:val="0"/>
              </w:rPr>
              <w:t>Установленная мощность котельных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Гкал/час</w:t>
            </w:r>
          </w:p>
        </w:tc>
        <w:tc>
          <w:tcPr>
            <w:tcW w:w="1041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</w:tr>
      <w:tr w:rsidR="0069037E" w:rsidRPr="003C664B" w:rsidTr="000B2314">
        <w:tc>
          <w:tcPr>
            <w:tcW w:w="3227" w:type="dxa"/>
            <w:shd w:val="clear" w:color="auto" w:fill="E2EFD9"/>
          </w:tcPr>
          <w:p w:rsidR="0069037E" w:rsidRPr="003C664B" w:rsidRDefault="0069037E" w:rsidP="000B2314">
            <w:pPr>
              <w:pStyle w:val="ConsPlusTitle"/>
              <w:spacing w:line="276" w:lineRule="auto"/>
              <w:rPr>
                <w:b w:val="0"/>
              </w:rPr>
            </w:pPr>
            <w:r w:rsidRPr="003C664B">
              <w:rPr>
                <w:b w:val="0"/>
              </w:rPr>
              <w:t>Присоединенная нагрузка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Гкал/час</w:t>
            </w:r>
          </w:p>
        </w:tc>
        <w:tc>
          <w:tcPr>
            <w:tcW w:w="1041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</w:tr>
      <w:tr w:rsidR="0069037E" w:rsidRPr="00AB7203" w:rsidTr="000B2314">
        <w:tc>
          <w:tcPr>
            <w:tcW w:w="3227" w:type="dxa"/>
            <w:shd w:val="clear" w:color="auto" w:fill="E2EFD9"/>
          </w:tcPr>
          <w:p w:rsidR="0069037E" w:rsidRPr="00AB7203" w:rsidRDefault="0069037E" w:rsidP="000B2314">
            <w:pPr>
              <w:pStyle w:val="ConsPlusTitle"/>
              <w:spacing w:line="276" w:lineRule="auto"/>
              <w:rPr>
                <w:b w:val="0"/>
              </w:rPr>
            </w:pPr>
            <w:r w:rsidRPr="00AB7203">
              <w:rPr>
                <w:b w:val="0"/>
              </w:rPr>
              <w:t>Коэффициент использования мощности котельных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AB7203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 w:rsidRPr="00AB7203">
              <w:rPr>
                <w:b w:val="0"/>
              </w:rPr>
              <w:t>%</w:t>
            </w:r>
          </w:p>
        </w:tc>
        <w:tc>
          <w:tcPr>
            <w:tcW w:w="1041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</w:tr>
      <w:tr w:rsidR="0069037E" w:rsidRPr="00AB7203" w:rsidTr="000B2314">
        <w:tc>
          <w:tcPr>
            <w:tcW w:w="3227" w:type="dxa"/>
            <w:shd w:val="clear" w:color="auto" w:fill="E2EFD9"/>
            <w:vAlign w:val="center"/>
          </w:tcPr>
          <w:p w:rsidR="0069037E" w:rsidRPr="00AB7203" w:rsidRDefault="0069037E" w:rsidP="000B2314">
            <w:pPr>
              <w:pStyle w:val="ConsPlusTitle"/>
              <w:spacing w:line="276" w:lineRule="auto"/>
              <w:rPr>
                <w:b w:val="0"/>
              </w:rPr>
            </w:pPr>
            <w:r w:rsidRPr="00AB7203">
              <w:rPr>
                <w:b w:val="0"/>
              </w:rPr>
              <w:t>Общая протяженность сетей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AB7203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 w:rsidRPr="00AB7203">
              <w:rPr>
                <w:b w:val="0"/>
              </w:rPr>
              <w:t>км</w:t>
            </w:r>
          </w:p>
        </w:tc>
        <w:tc>
          <w:tcPr>
            <w:tcW w:w="1041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</w:tr>
      <w:tr w:rsidR="0069037E" w:rsidRPr="00AB7203" w:rsidTr="000B2314">
        <w:tc>
          <w:tcPr>
            <w:tcW w:w="3227" w:type="dxa"/>
            <w:shd w:val="clear" w:color="auto" w:fill="E2EFD9"/>
          </w:tcPr>
          <w:p w:rsidR="0069037E" w:rsidRPr="00AB7203" w:rsidRDefault="0069037E" w:rsidP="000B2314">
            <w:pPr>
              <w:pStyle w:val="ConsPlusTitle"/>
              <w:spacing w:line="276" w:lineRule="auto"/>
              <w:rPr>
                <w:b w:val="0"/>
              </w:rPr>
            </w:pPr>
            <w:r w:rsidRPr="00AB7203">
              <w:rPr>
                <w:b w:val="0"/>
              </w:rPr>
              <w:t>в т. ч. протяжённость тепловых сетей, нуждающихся в замене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7D1110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 w:rsidRPr="007D1110">
              <w:rPr>
                <w:b w:val="0"/>
              </w:rPr>
              <w:t>км</w:t>
            </w:r>
          </w:p>
        </w:tc>
        <w:tc>
          <w:tcPr>
            <w:tcW w:w="1041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</w:tr>
      <w:tr w:rsidR="0069037E" w:rsidRPr="00AB7203" w:rsidTr="000B2314">
        <w:tc>
          <w:tcPr>
            <w:tcW w:w="3227" w:type="dxa"/>
            <w:shd w:val="clear" w:color="auto" w:fill="E2EFD9"/>
          </w:tcPr>
          <w:p w:rsidR="0069037E" w:rsidRPr="00AB7203" w:rsidRDefault="0069037E" w:rsidP="000B2314">
            <w:pPr>
              <w:pStyle w:val="ConsPlusTitle"/>
              <w:spacing w:line="276" w:lineRule="auto"/>
              <w:rPr>
                <w:b w:val="0"/>
              </w:rPr>
            </w:pPr>
            <w:r w:rsidRPr="00AB7203">
              <w:rPr>
                <w:b w:val="0"/>
              </w:rPr>
              <w:t>Расход тепловой энергии на собственные нужды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AB7203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 w:rsidRPr="00AB7203">
              <w:rPr>
                <w:b w:val="0"/>
              </w:rPr>
              <w:t>тыс. Гкал/год</w:t>
            </w:r>
          </w:p>
        </w:tc>
        <w:tc>
          <w:tcPr>
            <w:tcW w:w="1041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</w:tr>
      <w:tr w:rsidR="0069037E" w:rsidRPr="003C664B" w:rsidTr="000B2314">
        <w:tc>
          <w:tcPr>
            <w:tcW w:w="3227" w:type="dxa"/>
            <w:shd w:val="clear" w:color="auto" w:fill="E2EFD9"/>
          </w:tcPr>
          <w:p w:rsidR="0069037E" w:rsidRPr="00AB7203" w:rsidRDefault="0069037E" w:rsidP="000B2314">
            <w:pPr>
              <w:pStyle w:val="ConsPlusTitle"/>
              <w:spacing w:line="276" w:lineRule="auto"/>
              <w:rPr>
                <w:b w:val="0"/>
              </w:rPr>
            </w:pPr>
            <w:r w:rsidRPr="00AB7203">
              <w:rPr>
                <w:b w:val="0"/>
              </w:rPr>
              <w:t>Объём отпуска тепловой энергии в сеть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AB7203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 w:rsidRPr="00AB7203">
              <w:rPr>
                <w:b w:val="0"/>
              </w:rPr>
              <w:t>тыс. Гкал/год</w:t>
            </w:r>
          </w:p>
        </w:tc>
        <w:tc>
          <w:tcPr>
            <w:tcW w:w="1041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</w:tr>
      <w:tr w:rsidR="0069037E" w:rsidRPr="003C664B" w:rsidTr="000B2314">
        <w:tc>
          <w:tcPr>
            <w:tcW w:w="3227" w:type="dxa"/>
            <w:shd w:val="clear" w:color="auto" w:fill="E2EFD9"/>
          </w:tcPr>
          <w:p w:rsidR="0069037E" w:rsidRPr="003C664B" w:rsidRDefault="0069037E" w:rsidP="000B2314">
            <w:pPr>
              <w:pStyle w:val="ConsPlusTitle"/>
              <w:spacing w:line="276" w:lineRule="auto"/>
              <w:rPr>
                <w:b w:val="0"/>
              </w:rPr>
            </w:pPr>
            <w:r w:rsidRPr="003C664B">
              <w:rPr>
                <w:b w:val="0"/>
              </w:rPr>
              <w:t>Фактический объём потерь при передаче тепловой энергии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тыс. Гкал/год</w:t>
            </w:r>
          </w:p>
        </w:tc>
        <w:tc>
          <w:tcPr>
            <w:tcW w:w="1041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</w:tr>
      <w:tr w:rsidR="0069037E" w:rsidRPr="003C664B" w:rsidTr="000B2314">
        <w:tc>
          <w:tcPr>
            <w:tcW w:w="3227" w:type="dxa"/>
            <w:shd w:val="clear" w:color="auto" w:fill="E2EFD9"/>
          </w:tcPr>
          <w:p w:rsidR="0069037E" w:rsidRPr="003C664B" w:rsidRDefault="0069037E" w:rsidP="000B2314">
            <w:pPr>
              <w:pStyle w:val="ConsPlusTitle"/>
              <w:spacing w:line="276" w:lineRule="auto"/>
              <w:rPr>
                <w:b w:val="0"/>
              </w:rPr>
            </w:pPr>
            <w:r w:rsidRPr="003C664B">
              <w:rPr>
                <w:b w:val="0"/>
              </w:rPr>
              <w:t xml:space="preserve">Охват населения приборами учета 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%</w:t>
            </w:r>
          </w:p>
        </w:tc>
        <w:tc>
          <w:tcPr>
            <w:tcW w:w="1041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  <w:tc>
          <w:tcPr>
            <w:tcW w:w="1042" w:type="dxa"/>
            <w:shd w:val="clear" w:color="auto" w:fill="E2EFD9"/>
            <w:vAlign w:val="center"/>
          </w:tcPr>
          <w:p w:rsidR="0069037E" w:rsidRDefault="0069037E" w:rsidP="000B2314">
            <w:r w:rsidRPr="00A750BF">
              <w:rPr>
                <w:b/>
              </w:rPr>
              <w:t>-</w:t>
            </w:r>
          </w:p>
        </w:tc>
      </w:tr>
    </w:tbl>
    <w:p w:rsidR="0069037E" w:rsidRDefault="0069037E" w:rsidP="0069037E">
      <w:pPr>
        <w:pStyle w:val="ConsPlusTitle"/>
        <w:spacing w:line="276" w:lineRule="auto"/>
        <w:jc w:val="both"/>
        <w:rPr>
          <w:bCs w:val="0"/>
          <w:sz w:val="28"/>
          <w:szCs w:val="28"/>
        </w:rPr>
      </w:pPr>
    </w:p>
    <w:p w:rsidR="0069037E" w:rsidRDefault="0069037E" w:rsidP="0069037E">
      <w:pPr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  <w:sectPr w:rsidR="0069037E" w:rsidSect="00D26A62">
          <w:pgSz w:w="11906" w:h="16838" w:code="9"/>
          <w:pgMar w:top="993" w:right="851" w:bottom="851" w:left="1701" w:header="709" w:footer="709" w:gutter="0"/>
          <w:cols w:space="708"/>
          <w:docGrid w:linePitch="360"/>
        </w:sectPr>
      </w:pPr>
    </w:p>
    <w:p w:rsidR="0069037E" w:rsidRDefault="0069037E" w:rsidP="0069037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B40D0">
        <w:rPr>
          <w:bCs/>
          <w:sz w:val="28"/>
          <w:szCs w:val="28"/>
        </w:rPr>
        <w:lastRenderedPageBreak/>
        <w:t>Таблица 1</w:t>
      </w:r>
      <w:r>
        <w:rPr>
          <w:bCs/>
          <w:sz w:val="28"/>
          <w:szCs w:val="28"/>
        </w:rPr>
        <w:t>4</w:t>
      </w:r>
      <w:r>
        <w:rPr>
          <w:bCs/>
          <w:sz w:val="28"/>
          <w:szCs w:val="28"/>
          <w:lang w:val="en-US"/>
        </w:rPr>
        <w:t xml:space="preserve"> – </w:t>
      </w:r>
      <w:r>
        <w:rPr>
          <w:bCs/>
          <w:sz w:val="28"/>
          <w:szCs w:val="28"/>
        </w:rPr>
        <w:t>Развитие системы водоснабжения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46"/>
        <w:gridCol w:w="1264"/>
        <w:gridCol w:w="1132"/>
        <w:gridCol w:w="1132"/>
        <w:gridCol w:w="1132"/>
        <w:gridCol w:w="1132"/>
        <w:gridCol w:w="1132"/>
      </w:tblGrid>
      <w:tr w:rsidR="0069037E" w:rsidRPr="007853BC" w:rsidTr="000B2314">
        <w:tc>
          <w:tcPr>
            <w:tcW w:w="2646" w:type="dxa"/>
            <w:shd w:val="clear" w:color="auto" w:fill="9BBB59"/>
          </w:tcPr>
          <w:p w:rsidR="0069037E" w:rsidRPr="007853BC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853BC">
              <w:rPr>
                <w:i/>
              </w:rPr>
              <w:t>Показатели</w:t>
            </w:r>
          </w:p>
        </w:tc>
        <w:tc>
          <w:tcPr>
            <w:tcW w:w="1264" w:type="dxa"/>
            <w:shd w:val="clear" w:color="auto" w:fill="9BBB59"/>
          </w:tcPr>
          <w:p w:rsidR="0069037E" w:rsidRPr="007853BC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853BC">
              <w:rPr>
                <w:i/>
              </w:rPr>
              <w:t>Ед. изм.</w:t>
            </w:r>
          </w:p>
        </w:tc>
        <w:tc>
          <w:tcPr>
            <w:tcW w:w="1132" w:type="dxa"/>
            <w:shd w:val="clear" w:color="auto" w:fill="9BBB59"/>
          </w:tcPr>
          <w:p w:rsidR="0069037E" w:rsidRPr="007853BC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853BC">
              <w:rPr>
                <w:i/>
              </w:rPr>
              <w:t>2016</w:t>
            </w:r>
          </w:p>
        </w:tc>
        <w:tc>
          <w:tcPr>
            <w:tcW w:w="1132" w:type="dxa"/>
            <w:shd w:val="clear" w:color="auto" w:fill="9BBB59"/>
          </w:tcPr>
          <w:p w:rsidR="0069037E" w:rsidRPr="007853BC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853BC">
              <w:rPr>
                <w:i/>
              </w:rPr>
              <w:t>2017</w:t>
            </w:r>
          </w:p>
        </w:tc>
        <w:tc>
          <w:tcPr>
            <w:tcW w:w="1132" w:type="dxa"/>
            <w:shd w:val="clear" w:color="auto" w:fill="9BBB59"/>
          </w:tcPr>
          <w:p w:rsidR="0069037E" w:rsidRPr="0006514D" w:rsidRDefault="0069037E" w:rsidP="000B2314">
            <w:pPr>
              <w:pStyle w:val="ConsPlusTitle"/>
              <w:spacing w:line="276" w:lineRule="auto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2018</w:t>
            </w:r>
          </w:p>
        </w:tc>
        <w:tc>
          <w:tcPr>
            <w:tcW w:w="1132" w:type="dxa"/>
            <w:shd w:val="clear" w:color="auto" w:fill="9BBB59"/>
          </w:tcPr>
          <w:p w:rsidR="0069037E" w:rsidRPr="0006514D" w:rsidRDefault="0069037E" w:rsidP="000B2314">
            <w:pPr>
              <w:pStyle w:val="ConsPlusTitle"/>
              <w:spacing w:line="276" w:lineRule="auto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2021</w:t>
            </w:r>
          </w:p>
        </w:tc>
        <w:tc>
          <w:tcPr>
            <w:tcW w:w="1132" w:type="dxa"/>
            <w:shd w:val="clear" w:color="auto" w:fill="9BBB59"/>
          </w:tcPr>
          <w:p w:rsidR="0069037E" w:rsidRPr="007853BC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853BC">
              <w:rPr>
                <w:i/>
              </w:rPr>
              <w:t>2026</w:t>
            </w:r>
          </w:p>
        </w:tc>
      </w:tr>
      <w:tr w:rsidR="0069037E" w:rsidRPr="007853BC" w:rsidTr="000B2314">
        <w:tc>
          <w:tcPr>
            <w:tcW w:w="9570" w:type="dxa"/>
            <w:gridSpan w:val="7"/>
            <w:shd w:val="clear" w:color="auto" w:fill="9BBB59"/>
          </w:tcPr>
          <w:p w:rsidR="0069037E" w:rsidRPr="007853BC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853BC">
              <w:rPr>
                <w:i/>
              </w:rPr>
              <w:t>ВОДОСНАБЖЕНИЕ</w:t>
            </w:r>
          </w:p>
        </w:tc>
      </w:tr>
      <w:tr w:rsidR="0069037E" w:rsidRPr="007853BC" w:rsidTr="000B2314">
        <w:tc>
          <w:tcPr>
            <w:tcW w:w="2646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Объём производства (подъём воды)</w:t>
            </w:r>
          </w:p>
        </w:tc>
        <w:tc>
          <w:tcPr>
            <w:tcW w:w="1264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тыс. м³/год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77,64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76,72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75,79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73,02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68,38</w:t>
            </w:r>
          </w:p>
        </w:tc>
      </w:tr>
      <w:tr w:rsidR="0069037E" w:rsidRPr="007853BC" w:rsidTr="000B2314">
        <w:tc>
          <w:tcPr>
            <w:tcW w:w="2646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Получено воды со стороны</w:t>
            </w:r>
          </w:p>
        </w:tc>
        <w:tc>
          <w:tcPr>
            <w:tcW w:w="1264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тыс. м³/год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0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0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0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0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0</w:t>
            </w:r>
          </w:p>
        </w:tc>
      </w:tr>
      <w:tr w:rsidR="0069037E" w:rsidRPr="007853BC" w:rsidTr="000B2314">
        <w:tc>
          <w:tcPr>
            <w:tcW w:w="2646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Объем пропущенной воды через очистные сооружения</w:t>
            </w:r>
          </w:p>
        </w:tc>
        <w:tc>
          <w:tcPr>
            <w:tcW w:w="1264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тыс. м³/год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77,64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76,72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75,79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73,02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68,38</w:t>
            </w:r>
          </w:p>
        </w:tc>
      </w:tr>
      <w:tr w:rsidR="0069037E" w:rsidRPr="007853BC" w:rsidTr="000B2314">
        <w:tc>
          <w:tcPr>
            <w:tcW w:w="2646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Подано воды в сеть</w:t>
            </w:r>
          </w:p>
        </w:tc>
        <w:tc>
          <w:tcPr>
            <w:tcW w:w="1264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тыс. м³/год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65,12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65,12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65,12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65,12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65,12</w:t>
            </w:r>
          </w:p>
        </w:tc>
      </w:tr>
      <w:tr w:rsidR="0069037E" w:rsidRPr="007853BC" w:rsidTr="000B2314">
        <w:tc>
          <w:tcPr>
            <w:tcW w:w="2646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Объём потерь</w:t>
            </w:r>
          </w:p>
        </w:tc>
        <w:tc>
          <w:tcPr>
            <w:tcW w:w="1264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тыс. м³/год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12,52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11,60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10,67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7,90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3,26</w:t>
            </w:r>
          </w:p>
        </w:tc>
      </w:tr>
      <w:tr w:rsidR="0069037E" w:rsidRPr="007853BC" w:rsidTr="000B2314">
        <w:tc>
          <w:tcPr>
            <w:tcW w:w="2646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Уровень потерь</w:t>
            </w:r>
          </w:p>
          <w:p w:rsidR="0069037E" w:rsidRPr="007853BC" w:rsidRDefault="0069037E" w:rsidP="000B2314"/>
        </w:tc>
        <w:tc>
          <w:tcPr>
            <w:tcW w:w="1264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%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19,23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17,81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16,39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12,13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5</w:t>
            </w:r>
          </w:p>
        </w:tc>
      </w:tr>
      <w:tr w:rsidR="0069037E" w:rsidRPr="007853BC" w:rsidTr="000B2314">
        <w:tc>
          <w:tcPr>
            <w:tcW w:w="2646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Объём реализации услуги централизованного водоснабжения</w:t>
            </w:r>
          </w:p>
        </w:tc>
        <w:tc>
          <w:tcPr>
            <w:tcW w:w="1264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тыс. м³/год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65,12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65,12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65,12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65,12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65,12</w:t>
            </w:r>
          </w:p>
        </w:tc>
      </w:tr>
      <w:tr w:rsidR="0069037E" w:rsidRPr="007853BC" w:rsidTr="000B2314">
        <w:tc>
          <w:tcPr>
            <w:tcW w:w="2646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Населению</w:t>
            </w:r>
          </w:p>
        </w:tc>
        <w:tc>
          <w:tcPr>
            <w:tcW w:w="1264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тыс. м³/год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54,60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54,60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54,60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54,60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54,60</w:t>
            </w:r>
          </w:p>
        </w:tc>
      </w:tr>
      <w:tr w:rsidR="0069037E" w:rsidRPr="007853BC" w:rsidTr="000B2314">
        <w:tc>
          <w:tcPr>
            <w:tcW w:w="2646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бюджетным организациям</w:t>
            </w:r>
          </w:p>
        </w:tc>
        <w:tc>
          <w:tcPr>
            <w:tcW w:w="1264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тыс. м³/год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10,52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10,52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10,52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10,52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10,52</w:t>
            </w:r>
          </w:p>
        </w:tc>
      </w:tr>
      <w:tr w:rsidR="0069037E" w:rsidRPr="007853BC" w:rsidTr="000B2314">
        <w:tc>
          <w:tcPr>
            <w:tcW w:w="2646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прочим организациям</w:t>
            </w:r>
          </w:p>
        </w:tc>
        <w:tc>
          <w:tcPr>
            <w:tcW w:w="1264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тыс. м³/год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10,52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10,52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10,52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10,52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10,52</w:t>
            </w:r>
          </w:p>
        </w:tc>
      </w:tr>
      <w:tr w:rsidR="0069037E" w:rsidRPr="007853BC" w:rsidTr="000B2314">
        <w:tc>
          <w:tcPr>
            <w:tcW w:w="2646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Численность населения, пользующегося услугой централизованного водоснабжения</w:t>
            </w:r>
          </w:p>
        </w:tc>
        <w:tc>
          <w:tcPr>
            <w:tcW w:w="1264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чел.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pPr>
              <w:rPr>
                <w:lang w:val="en-US"/>
              </w:rPr>
            </w:pPr>
            <w:r w:rsidRPr="007853BC">
              <w:rPr>
                <w:lang w:val="en-US"/>
              </w:rPr>
              <w:t>845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pPr>
              <w:rPr>
                <w:lang w:val="en-US"/>
              </w:rPr>
            </w:pPr>
            <w:r w:rsidRPr="007853BC">
              <w:rPr>
                <w:lang w:val="en-US"/>
              </w:rPr>
              <w:t>845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pPr>
              <w:rPr>
                <w:lang w:val="en-US"/>
              </w:rPr>
            </w:pPr>
            <w:r w:rsidRPr="007853BC">
              <w:rPr>
                <w:lang w:val="en-US"/>
              </w:rPr>
              <w:t>845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pPr>
              <w:rPr>
                <w:lang w:val="en-US"/>
              </w:rPr>
            </w:pPr>
            <w:r w:rsidRPr="007853BC">
              <w:rPr>
                <w:lang w:val="en-US"/>
              </w:rPr>
              <w:t>845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pPr>
              <w:rPr>
                <w:lang w:val="en-US"/>
              </w:rPr>
            </w:pPr>
            <w:r w:rsidRPr="007853BC">
              <w:rPr>
                <w:lang w:val="en-US"/>
              </w:rPr>
              <w:t>845</w:t>
            </w:r>
          </w:p>
        </w:tc>
      </w:tr>
      <w:tr w:rsidR="0069037E" w:rsidRPr="007853BC" w:rsidTr="000B2314">
        <w:tc>
          <w:tcPr>
            <w:tcW w:w="2646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Охват потребителей приборами учета холодной воды</w:t>
            </w:r>
          </w:p>
        </w:tc>
        <w:tc>
          <w:tcPr>
            <w:tcW w:w="1264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%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pPr>
              <w:rPr>
                <w:lang w:val="en-US"/>
              </w:rPr>
            </w:pPr>
            <w:r w:rsidRPr="007853BC">
              <w:rPr>
                <w:lang w:val="en-US"/>
              </w:rPr>
              <w:t>100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pPr>
              <w:rPr>
                <w:lang w:val="en-US"/>
              </w:rPr>
            </w:pPr>
            <w:r w:rsidRPr="007853BC">
              <w:rPr>
                <w:lang w:val="en-US"/>
              </w:rPr>
              <w:t>100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pPr>
              <w:rPr>
                <w:lang w:val="en-US"/>
              </w:rPr>
            </w:pPr>
            <w:r w:rsidRPr="007853BC">
              <w:rPr>
                <w:lang w:val="en-US"/>
              </w:rPr>
              <w:t>100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pPr>
              <w:rPr>
                <w:lang w:val="en-US"/>
              </w:rPr>
            </w:pPr>
            <w:r w:rsidRPr="007853BC">
              <w:rPr>
                <w:lang w:val="en-US"/>
              </w:rPr>
              <w:t>100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pPr>
              <w:rPr>
                <w:lang w:val="en-US"/>
              </w:rPr>
            </w:pPr>
            <w:r w:rsidRPr="007853BC">
              <w:rPr>
                <w:lang w:val="en-US"/>
              </w:rPr>
              <w:t>100</w:t>
            </w:r>
          </w:p>
        </w:tc>
      </w:tr>
      <w:tr w:rsidR="0069037E" w:rsidRPr="007853BC" w:rsidTr="000B2314">
        <w:tc>
          <w:tcPr>
            <w:tcW w:w="2646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Общая протяжённость сетей</w:t>
            </w:r>
          </w:p>
        </w:tc>
        <w:tc>
          <w:tcPr>
            <w:tcW w:w="1264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км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rPr>
                <w:lang w:val="en-US"/>
              </w:rPr>
              <w:t>15</w:t>
            </w:r>
            <w:r w:rsidRPr="007853BC">
              <w:t>,8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rPr>
                <w:lang w:val="en-US"/>
              </w:rPr>
              <w:t>15</w:t>
            </w:r>
            <w:r w:rsidRPr="007853BC">
              <w:t>,8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rPr>
                <w:lang w:val="en-US"/>
              </w:rPr>
              <w:t>15</w:t>
            </w:r>
            <w:r w:rsidRPr="007853BC">
              <w:t>,8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rPr>
                <w:lang w:val="en-US"/>
              </w:rPr>
              <w:t>15</w:t>
            </w:r>
            <w:r w:rsidRPr="007853BC">
              <w:t>,8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rPr>
                <w:lang w:val="en-US"/>
              </w:rPr>
              <w:t>15</w:t>
            </w:r>
            <w:r w:rsidRPr="007853BC">
              <w:t>,8</w:t>
            </w:r>
          </w:p>
        </w:tc>
      </w:tr>
      <w:tr w:rsidR="0069037E" w:rsidRPr="007853BC" w:rsidTr="000B2314">
        <w:tc>
          <w:tcPr>
            <w:tcW w:w="2646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Протяжённость сетей, нуждающихся в замене</w:t>
            </w:r>
          </w:p>
        </w:tc>
        <w:tc>
          <w:tcPr>
            <w:tcW w:w="1264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км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10,27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9,24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8,21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5,12</w:t>
            </w:r>
          </w:p>
        </w:tc>
        <w:tc>
          <w:tcPr>
            <w:tcW w:w="1132" w:type="dxa"/>
            <w:shd w:val="clear" w:color="auto" w:fill="E2EFD9"/>
            <w:vAlign w:val="center"/>
          </w:tcPr>
          <w:p w:rsidR="0069037E" w:rsidRPr="007853BC" w:rsidRDefault="0069037E" w:rsidP="000B2314">
            <w:r w:rsidRPr="007853BC">
              <w:t>0</w:t>
            </w:r>
          </w:p>
        </w:tc>
      </w:tr>
    </w:tbl>
    <w:p w:rsidR="0069037E" w:rsidRDefault="0069037E" w:rsidP="0069037E">
      <w:pPr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</w:p>
    <w:p w:rsidR="0069037E" w:rsidRDefault="0069037E" w:rsidP="0069037E">
      <w:pPr>
        <w:autoSpaceDE w:val="0"/>
        <w:autoSpaceDN w:val="0"/>
        <w:adjustRightInd w:val="0"/>
        <w:spacing w:line="276" w:lineRule="auto"/>
        <w:rPr>
          <w:bCs/>
          <w:sz w:val="28"/>
          <w:szCs w:val="28"/>
          <w:highlight w:val="yellow"/>
        </w:rPr>
        <w:sectPr w:rsidR="0069037E" w:rsidSect="00D26A62">
          <w:pgSz w:w="11906" w:h="16838" w:code="9"/>
          <w:pgMar w:top="993" w:right="851" w:bottom="851" w:left="1701" w:header="709" w:footer="709" w:gutter="0"/>
          <w:cols w:space="708"/>
          <w:docGrid w:linePitch="360"/>
        </w:sectPr>
      </w:pPr>
    </w:p>
    <w:p w:rsidR="0069037E" w:rsidRDefault="0069037E" w:rsidP="0069037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545D0">
        <w:rPr>
          <w:bCs/>
          <w:sz w:val="28"/>
          <w:szCs w:val="28"/>
        </w:rPr>
        <w:lastRenderedPageBreak/>
        <w:t xml:space="preserve">Таблица </w:t>
      </w:r>
      <w:r>
        <w:rPr>
          <w:bCs/>
          <w:sz w:val="28"/>
          <w:szCs w:val="28"/>
        </w:rPr>
        <w:t>15 – Развитие системы водоотведения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1276"/>
        <w:gridCol w:w="1275"/>
        <w:gridCol w:w="1276"/>
        <w:gridCol w:w="1134"/>
        <w:gridCol w:w="992"/>
        <w:gridCol w:w="957"/>
      </w:tblGrid>
      <w:tr w:rsidR="0069037E" w:rsidRPr="00CC7725" w:rsidTr="000B2314">
        <w:tc>
          <w:tcPr>
            <w:tcW w:w="2660" w:type="dxa"/>
            <w:shd w:val="clear" w:color="auto" w:fill="9BBB59"/>
          </w:tcPr>
          <w:p w:rsidR="0069037E" w:rsidRPr="00763721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63721">
              <w:rPr>
                <w:i/>
              </w:rPr>
              <w:t>Показатели</w:t>
            </w:r>
          </w:p>
        </w:tc>
        <w:tc>
          <w:tcPr>
            <w:tcW w:w="1276" w:type="dxa"/>
            <w:shd w:val="clear" w:color="auto" w:fill="9BBB59"/>
          </w:tcPr>
          <w:p w:rsidR="0069037E" w:rsidRPr="00763721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63721">
              <w:rPr>
                <w:i/>
              </w:rPr>
              <w:t>Ед. изм.</w:t>
            </w:r>
          </w:p>
        </w:tc>
        <w:tc>
          <w:tcPr>
            <w:tcW w:w="1275" w:type="dxa"/>
            <w:shd w:val="clear" w:color="auto" w:fill="9BBB59"/>
          </w:tcPr>
          <w:p w:rsidR="0069037E" w:rsidRPr="007853BC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853BC">
              <w:rPr>
                <w:i/>
              </w:rPr>
              <w:t>2016</w:t>
            </w:r>
          </w:p>
        </w:tc>
        <w:tc>
          <w:tcPr>
            <w:tcW w:w="1276" w:type="dxa"/>
            <w:shd w:val="clear" w:color="auto" w:fill="9BBB59"/>
          </w:tcPr>
          <w:p w:rsidR="0069037E" w:rsidRPr="007853BC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853BC">
              <w:rPr>
                <w:i/>
              </w:rPr>
              <w:t>2017</w:t>
            </w:r>
          </w:p>
        </w:tc>
        <w:tc>
          <w:tcPr>
            <w:tcW w:w="1134" w:type="dxa"/>
            <w:shd w:val="clear" w:color="auto" w:fill="9BBB59"/>
          </w:tcPr>
          <w:p w:rsidR="0069037E" w:rsidRPr="0006514D" w:rsidRDefault="0069037E" w:rsidP="000B2314">
            <w:pPr>
              <w:pStyle w:val="ConsPlusTitle"/>
              <w:spacing w:line="276" w:lineRule="auto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2018</w:t>
            </w:r>
          </w:p>
        </w:tc>
        <w:tc>
          <w:tcPr>
            <w:tcW w:w="992" w:type="dxa"/>
            <w:shd w:val="clear" w:color="auto" w:fill="9BBB59"/>
          </w:tcPr>
          <w:p w:rsidR="0069037E" w:rsidRPr="0006514D" w:rsidRDefault="0069037E" w:rsidP="000B2314">
            <w:pPr>
              <w:pStyle w:val="ConsPlusTitle"/>
              <w:spacing w:line="276" w:lineRule="auto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2021</w:t>
            </w:r>
          </w:p>
        </w:tc>
        <w:tc>
          <w:tcPr>
            <w:tcW w:w="957" w:type="dxa"/>
            <w:shd w:val="clear" w:color="auto" w:fill="9BBB59"/>
          </w:tcPr>
          <w:p w:rsidR="0069037E" w:rsidRPr="007853BC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853BC">
              <w:rPr>
                <w:i/>
              </w:rPr>
              <w:t>2026</w:t>
            </w:r>
          </w:p>
        </w:tc>
      </w:tr>
      <w:tr w:rsidR="0069037E" w:rsidRPr="00CC7725" w:rsidTr="000B2314">
        <w:tc>
          <w:tcPr>
            <w:tcW w:w="9570" w:type="dxa"/>
            <w:gridSpan w:val="7"/>
            <w:shd w:val="clear" w:color="auto" w:fill="9BBB59"/>
          </w:tcPr>
          <w:p w:rsidR="0069037E" w:rsidRPr="00CC7725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CC7725">
              <w:rPr>
                <w:i/>
              </w:rPr>
              <w:t>ВОДООТВЕДЕНИЕ</w:t>
            </w:r>
          </w:p>
        </w:tc>
      </w:tr>
      <w:tr w:rsidR="0069037E" w:rsidRPr="003C664B" w:rsidTr="000B2314">
        <w:tc>
          <w:tcPr>
            <w:tcW w:w="2660" w:type="dxa"/>
            <w:shd w:val="clear" w:color="auto" w:fill="E2EFD9"/>
          </w:tcPr>
          <w:p w:rsidR="0069037E" w:rsidRPr="003C664B" w:rsidRDefault="0069037E" w:rsidP="000B2314">
            <w:pPr>
              <w:pStyle w:val="ConsPlusTitle"/>
              <w:spacing w:line="276" w:lineRule="auto"/>
              <w:jc w:val="both"/>
              <w:rPr>
                <w:b w:val="0"/>
              </w:rPr>
            </w:pPr>
            <w:r w:rsidRPr="003C664B">
              <w:rPr>
                <w:b w:val="0"/>
              </w:rPr>
              <w:t>Фактическая производственная мощность очистных сооружений</w:t>
            </w:r>
          </w:p>
        </w:tc>
        <w:tc>
          <w:tcPr>
            <w:tcW w:w="1276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 w:rsidRPr="003C664B">
              <w:rPr>
                <w:b w:val="0"/>
              </w:rPr>
              <w:t xml:space="preserve">тыс. </w:t>
            </w:r>
            <w:r>
              <w:rPr>
                <w:b w:val="0"/>
              </w:rPr>
              <w:t>м³</w:t>
            </w:r>
            <w:r w:rsidRPr="003C664B">
              <w:rPr>
                <w:b w:val="0"/>
              </w:rPr>
              <w:t xml:space="preserve"> в сутки</w:t>
            </w:r>
          </w:p>
        </w:tc>
        <w:tc>
          <w:tcPr>
            <w:tcW w:w="1275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276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99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957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69037E" w:rsidRPr="003C664B" w:rsidTr="000B2314">
        <w:tc>
          <w:tcPr>
            <w:tcW w:w="2660" w:type="dxa"/>
            <w:shd w:val="clear" w:color="auto" w:fill="E2EFD9"/>
          </w:tcPr>
          <w:p w:rsidR="0069037E" w:rsidRPr="003C664B" w:rsidRDefault="0069037E" w:rsidP="000B2314">
            <w:pPr>
              <w:pStyle w:val="ConsPlusTitle"/>
              <w:spacing w:line="276" w:lineRule="auto"/>
              <w:jc w:val="both"/>
              <w:rPr>
                <w:b w:val="0"/>
              </w:rPr>
            </w:pPr>
            <w:r w:rsidRPr="003C664B">
              <w:rPr>
                <w:b w:val="0"/>
              </w:rPr>
              <w:t>Общая протяжённость сетей</w:t>
            </w:r>
          </w:p>
        </w:tc>
        <w:tc>
          <w:tcPr>
            <w:tcW w:w="1276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км</w:t>
            </w:r>
          </w:p>
        </w:tc>
        <w:tc>
          <w:tcPr>
            <w:tcW w:w="1275" w:type="dxa"/>
            <w:shd w:val="clear" w:color="auto" w:fill="E2EFD9"/>
            <w:vAlign w:val="center"/>
          </w:tcPr>
          <w:p w:rsidR="0069037E" w:rsidRDefault="0069037E" w:rsidP="000B2314">
            <w:r w:rsidRPr="00192E68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E2EFD9"/>
            <w:vAlign w:val="center"/>
          </w:tcPr>
          <w:p w:rsidR="0069037E" w:rsidRDefault="0069037E" w:rsidP="000B2314">
            <w:r w:rsidRPr="00192E68">
              <w:rPr>
                <w:b/>
              </w:rPr>
              <w:t>-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Default="0069037E" w:rsidP="000B2314">
            <w:r w:rsidRPr="00192E68">
              <w:rPr>
                <w:b/>
              </w:rPr>
              <w:t>-</w:t>
            </w:r>
          </w:p>
        </w:tc>
        <w:tc>
          <w:tcPr>
            <w:tcW w:w="992" w:type="dxa"/>
            <w:shd w:val="clear" w:color="auto" w:fill="E2EFD9"/>
            <w:vAlign w:val="center"/>
          </w:tcPr>
          <w:p w:rsidR="0069037E" w:rsidRDefault="0069037E" w:rsidP="000B2314">
            <w:r w:rsidRPr="00192E68">
              <w:rPr>
                <w:b/>
              </w:rPr>
              <w:t>-</w:t>
            </w:r>
          </w:p>
        </w:tc>
        <w:tc>
          <w:tcPr>
            <w:tcW w:w="957" w:type="dxa"/>
            <w:shd w:val="clear" w:color="auto" w:fill="E2EFD9"/>
            <w:vAlign w:val="center"/>
          </w:tcPr>
          <w:p w:rsidR="0069037E" w:rsidRDefault="0069037E" w:rsidP="000B2314">
            <w:r w:rsidRPr="00192E68">
              <w:rPr>
                <w:b/>
              </w:rPr>
              <w:t>-</w:t>
            </w:r>
          </w:p>
        </w:tc>
      </w:tr>
      <w:tr w:rsidR="0069037E" w:rsidRPr="003C664B" w:rsidTr="000B2314">
        <w:tc>
          <w:tcPr>
            <w:tcW w:w="2660" w:type="dxa"/>
            <w:shd w:val="clear" w:color="auto" w:fill="E2EFD9"/>
          </w:tcPr>
          <w:p w:rsidR="0069037E" w:rsidRPr="003C664B" w:rsidRDefault="0069037E" w:rsidP="000B2314">
            <w:pPr>
              <w:pStyle w:val="ConsPlusTitle"/>
              <w:spacing w:line="276" w:lineRule="auto"/>
              <w:jc w:val="both"/>
              <w:rPr>
                <w:b w:val="0"/>
              </w:rPr>
            </w:pPr>
            <w:r w:rsidRPr="003C664B">
              <w:rPr>
                <w:b w:val="0"/>
              </w:rPr>
              <w:t>Протяжённость сетей, нуждающихся в замене</w:t>
            </w:r>
          </w:p>
        </w:tc>
        <w:tc>
          <w:tcPr>
            <w:tcW w:w="1276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км</w:t>
            </w:r>
          </w:p>
        </w:tc>
        <w:tc>
          <w:tcPr>
            <w:tcW w:w="1275" w:type="dxa"/>
            <w:shd w:val="clear" w:color="auto" w:fill="E2EFD9"/>
            <w:vAlign w:val="center"/>
          </w:tcPr>
          <w:p w:rsidR="0069037E" w:rsidRDefault="0069037E" w:rsidP="000B2314">
            <w:r w:rsidRPr="00192E68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E2EFD9"/>
            <w:vAlign w:val="center"/>
          </w:tcPr>
          <w:p w:rsidR="0069037E" w:rsidRDefault="0069037E" w:rsidP="000B2314">
            <w:r w:rsidRPr="00192E68">
              <w:rPr>
                <w:b/>
              </w:rPr>
              <w:t>-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Default="0069037E" w:rsidP="000B2314">
            <w:r w:rsidRPr="00192E68">
              <w:rPr>
                <w:b/>
              </w:rPr>
              <w:t>-</w:t>
            </w:r>
          </w:p>
        </w:tc>
        <w:tc>
          <w:tcPr>
            <w:tcW w:w="992" w:type="dxa"/>
            <w:shd w:val="clear" w:color="auto" w:fill="E2EFD9"/>
            <w:vAlign w:val="center"/>
          </w:tcPr>
          <w:p w:rsidR="0069037E" w:rsidRDefault="0069037E" w:rsidP="000B2314">
            <w:r w:rsidRPr="00192E68">
              <w:rPr>
                <w:b/>
              </w:rPr>
              <w:t>-</w:t>
            </w:r>
          </w:p>
        </w:tc>
        <w:tc>
          <w:tcPr>
            <w:tcW w:w="957" w:type="dxa"/>
            <w:shd w:val="clear" w:color="auto" w:fill="E2EFD9"/>
            <w:vAlign w:val="center"/>
          </w:tcPr>
          <w:p w:rsidR="0069037E" w:rsidRDefault="0069037E" w:rsidP="000B2314">
            <w:r w:rsidRPr="00192E68">
              <w:rPr>
                <w:b/>
              </w:rPr>
              <w:t>-</w:t>
            </w:r>
          </w:p>
        </w:tc>
      </w:tr>
      <w:tr w:rsidR="0069037E" w:rsidRPr="003C664B" w:rsidTr="000B2314">
        <w:tc>
          <w:tcPr>
            <w:tcW w:w="2660" w:type="dxa"/>
            <w:shd w:val="clear" w:color="auto" w:fill="E2EFD9"/>
          </w:tcPr>
          <w:p w:rsidR="0069037E" w:rsidRPr="003C664B" w:rsidRDefault="0069037E" w:rsidP="000B2314">
            <w:pPr>
              <w:pStyle w:val="ConsPlusTitle"/>
              <w:spacing w:line="276" w:lineRule="auto"/>
              <w:jc w:val="both"/>
              <w:rPr>
                <w:b w:val="0"/>
              </w:rPr>
            </w:pPr>
            <w:r w:rsidRPr="003C664B">
              <w:rPr>
                <w:b w:val="0"/>
              </w:rPr>
              <w:t>Численность населения, пользующегося услугой централизованного водоотведения</w:t>
            </w:r>
          </w:p>
        </w:tc>
        <w:tc>
          <w:tcPr>
            <w:tcW w:w="1276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275" w:type="dxa"/>
            <w:shd w:val="clear" w:color="auto" w:fill="E2EFD9"/>
            <w:vAlign w:val="center"/>
          </w:tcPr>
          <w:p w:rsidR="0069037E" w:rsidRDefault="0069037E" w:rsidP="000B2314">
            <w:r w:rsidRPr="00192E68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E2EFD9"/>
            <w:vAlign w:val="center"/>
          </w:tcPr>
          <w:p w:rsidR="0069037E" w:rsidRDefault="0069037E" w:rsidP="000B2314">
            <w:r w:rsidRPr="00192E68">
              <w:rPr>
                <w:b/>
              </w:rPr>
              <w:t>-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Default="0069037E" w:rsidP="000B2314">
            <w:r w:rsidRPr="00192E68">
              <w:rPr>
                <w:b/>
              </w:rPr>
              <w:t>-</w:t>
            </w:r>
          </w:p>
        </w:tc>
        <w:tc>
          <w:tcPr>
            <w:tcW w:w="992" w:type="dxa"/>
            <w:shd w:val="clear" w:color="auto" w:fill="E2EFD9"/>
            <w:vAlign w:val="center"/>
          </w:tcPr>
          <w:p w:rsidR="0069037E" w:rsidRDefault="0069037E" w:rsidP="000B2314">
            <w:r w:rsidRPr="00192E68">
              <w:rPr>
                <w:b/>
              </w:rPr>
              <w:t>-</w:t>
            </w:r>
          </w:p>
        </w:tc>
        <w:tc>
          <w:tcPr>
            <w:tcW w:w="957" w:type="dxa"/>
            <w:shd w:val="clear" w:color="auto" w:fill="E2EFD9"/>
            <w:vAlign w:val="center"/>
          </w:tcPr>
          <w:p w:rsidR="0069037E" w:rsidRDefault="0069037E" w:rsidP="000B2314">
            <w:r w:rsidRPr="00192E68">
              <w:rPr>
                <w:b/>
              </w:rPr>
              <w:t>-</w:t>
            </w:r>
          </w:p>
        </w:tc>
      </w:tr>
    </w:tbl>
    <w:p w:rsidR="0069037E" w:rsidRDefault="0069037E" w:rsidP="0069037E">
      <w:pPr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</w:p>
    <w:p w:rsidR="0069037E" w:rsidRPr="00655044" w:rsidRDefault="0069037E" w:rsidP="0069037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F6A81">
        <w:rPr>
          <w:bCs/>
          <w:sz w:val="28"/>
          <w:szCs w:val="28"/>
        </w:rPr>
        <w:t xml:space="preserve">Таблица </w:t>
      </w:r>
      <w:r>
        <w:rPr>
          <w:bCs/>
          <w:sz w:val="28"/>
          <w:szCs w:val="28"/>
        </w:rPr>
        <w:t>16 – Развитие системы газоснабжения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2"/>
        <w:gridCol w:w="1112"/>
        <w:gridCol w:w="1267"/>
        <w:gridCol w:w="1268"/>
        <w:gridCol w:w="1129"/>
        <w:gridCol w:w="996"/>
        <w:gridCol w:w="996"/>
      </w:tblGrid>
      <w:tr w:rsidR="0069037E" w:rsidRPr="00CC7725" w:rsidTr="000B2314">
        <w:tc>
          <w:tcPr>
            <w:tcW w:w="2802" w:type="dxa"/>
            <w:shd w:val="clear" w:color="auto" w:fill="9BBB59"/>
          </w:tcPr>
          <w:p w:rsidR="0069037E" w:rsidRPr="00763721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63721">
              <w:rPr>
                <w:i/>
              </w:rPr>
              <w:t>Показатели</w:t>
            </w:r>
          </w:p>
        </w:tc>
        <w:tc>
          <w:tcPr>
            <w:tcW w:w="1112" w:type="dxa"/>
            <w:shd w:val="clear" w:color="auto" w:fill="9BBB59"/>
          </w:tcPr>
          <w:p w:rsidR="0069037E" w:rsidRPr="00763721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63721">
              <w:rPr>
                <w:i/>
              </w:rPr>
              <w:t>Ед. изм.</w:t>
            </w:r>
          </w:p>
        </w:tc>
        <w:tc>
          <w:tcPr>
            <w:tcW w:w="1267" w:type="dxa"/>
            <w:shd w:val="clear" w:color="auto" w:fill="9BBB59"/>
          </w:tcPr>
          <w:p w:rsidR="0069037E" w:rsidRPr="007853BC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853BC">
              <w:rPr>
                <w:i/>
              </w:rPr>
              <w:t>2016</w:t>
            </w:r>
          </w:p>
        </w:tc>
        <w:tc>
          <w:tcPr>
            <w:tcW w:w="1268" w:type="dxa"/>
            <w:shd w:val="clear" w:color="auto" w:fill="9BBB59"/>
          </w:tcPr>
          <w:p w:rsidR="0069037E" w:rsidRPr="007853BC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853BC">
              <w:rPr>
                <w:i/>
              </w:rPr>
              <w:t>2017</w:t>
            </w:r>
          </w:p>
        </w:tc>
        <w:tc>
          <w:tcPr>
            <w:tcW w:w="1129" w:type="dxa"/>
            <w:shd w:val="clear" w:color="auto" w:fill="9BBB59"/>
          </w:tcPr>
          <w:p w:rsidR="0069037E" w:rsidRPr="0006514D" w:rsidRDefault="0069037E" w:rsidP="000B2314">
            <w:pPr>
              <w:pStyle w:val="ConsPlusTitle"/>
              <w:spacing w:line="276" w:lineRule="auto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2018</w:t>
            </w:r>
          </w:p>
        </w:tc>
        <w:tc>
          <w:tcPr>
            <w:tcW w:w="996" w:type="dxa"/>
            <w:shd w:val="clear" w:color="auto" w:fill="9BBB59"/>
          </w:tcPr>
          <w:p w:rsidR="0069037E" w:rsidRPr="0006514D" w:rsidRDefault="0069037E" w:rsidP="000B2314">
            <w:pPr>
              <w:pStyle w:val="ConsPlusTitle"/>
              <w:spacing w:line="276" w:lineRule="auto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2021</w:t>
            </w:r>
          </w:p>
        </w:tc>
        <w:tc>
          <w:tcPr>
            <w:tcW w:w="996" w:type="dxa"/>
            <w:shd w:val="clear" w:color="auto" w:fill="9BBB59"/>
          </w:tcPr>
          <w:p w:rsidR="0069037E" w:rsidRPr="007853BC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7853BC">
              <w:rPr>
                <w:i/>
              </w:rPr>
              <w:t>2026</w:t>
            </w:r>
          </w:p>
        </w:tc>
      </w:tr>
      <w:tr w:rsidR="0069037E" w:rsidRPr="00CC7725" w:rsidTr="000B2314">
        <w:tc>
          <w:tcPr>
            <w:tcW w:w="9570" w:type="dxa"/>
            <w:gridSpan w:val="7"/>
            <w:shd w:val="clear" w:color="auto" w:fill="9BBB59"/>
          </w:tcPr>
          <w:p w:rsidR="0069037E" w:rsidRPr="004D40B4" w:rsidRDefault="0069037E" w:rsidP="000B2314">
            <w:pPr>
              <w:pStyle w:val="ConsPlusTitle"/>
              <w:spacing w:line="276" w:lineRule="auto"/>
              <w:jc w:val="center"/>
              <w:rPr>
                <w:i/>
              </w:rPr>
            </w:pPr>
            <w:r w:rsidRPr="004D40B4">
              <w:rPr>
                <w:i/>
              </w:rPr>
              <w:t>ГАЗОСНАБЖЕНИЕ</w:t>
            </w:r>
          </w:p>
        </w:tc>
      </w:tr>
      <w:tr w:rsidR="0069037E" w:rsidRPr="003C664B" w:rsidTr="000B2314">
        <w:tc>
          <w:tcPr>
            <w:tcW w:w="2802" w:type="dxa"/>
            <w:shd w:val="clear" w:color="auto" w:fill="E2EFD9"/>
          </w:tcPr>
          <w:p w:rsidR="0069037E" w:rsidRPr="003C664B" w:rsidRDefault="0069037E" w:rsidP="000B2314">
            <w:pPr>
              <w:pStyle w:val="ConsPlusTitle"/>
              <w:spacing w:line="276" w:lineRule="auto"/>
              <w:rPr>
                <w:b w:val="0"/>
              </w:rPr>
            </w:pPr>
            <w:r>
              <w:rPr>
                <w:b w:val="0"/>
              </w:rPr>
              <w:t>Объем потребленного газа</w:t>
            </w:r>
          </w:p>
        </w:tc>
        <w:tc>
          <w:tcPr>
            <w:tcW w:w="1112" w:type="dxa"/>
            <w:shd w:val="clear" w:color="auto" w:fill="E2EFD9"/>
            <w:vAlign w:val="center"/>
          </w:tcPr>
          <w:p w:rsidR="0069037E" w:rsidRPr="00A146E9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  <w:vertAlign w:val="superscript"/>
              </w:rPr>
            </w:pPr>
            <w:r>
              <w:rPr>
                <w:b w:val="0"/>
              </w:rPr>
              <w:t>тыс. м³</w:t>
            </w:r>
          </w:p>
        </w:tc>
        <w:tc>
          <w:tcPr>
            <w:tcW w:w="1267" w:type="dxa"/>
            <w:shd w:val="clear" w:color="auto" w:fill="E2EFD9"/>
            <w:vAlign w:val="center"/>
          </w:tcPr>
          <w:p w:rsidR="0069037E" w:rsidRPr="00ED687F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323,14</w:t>
            </w:r>
          </w:p>
        </w:tc>
        <w:tc>
          <w:tcPr>
            <w:tcW w:w="1268" w:type="dxa"/>
            <w:shd w:val="clear" w:color="auto" w:fill="E2EFD9"/>
            <w:vAlign w:val="center"/>
          </w:tcPr>
          <w:p w:rsidR="0069037E" w:rsidRPr="003D226D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323,14</w:t>
            </w:r>
          </w:p>
        </w:tc>
        <w:tc>
          <w:tcPr>
            <w:tcW w:w="1129" w:type="dxa"/>
            <w:shd w:val="clear" w:color="auto" w:fill="E2EFD9"/>
            <w:vAlign w:val="center"/>
          </w:tcPr>
          <w:p w:rsidR="0069037E" w:rsidRPr="003D226D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323,14</w:t>
            </w:r>
          </w:p>
        </w:tc>
        <w:tc>
          <w:tcPr>
            <w:tcW w:w="996" w:type="dxa"/>
            <w:shd w:val="clear" w:color="auto" w:fill="E2EFD9"/>
            <w:vAlign w:val="center"/>
          </w:tcPr>
          <w:p w:rsidR="0069037E" w:rsidRPr="003D226D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323,14</w:t>
            </w:r>
          </w:p>
        </w:tc>
        <w:tc>
          <w:tcPr>
            <w:tcW w:w="996" w:type="dxa"/>
            <w:shd w:val="clear" w:color="auto" w:fill="E2EFD9"/>
            <w:vAlign w:val="center"/>
          </w:tcPr>
          <w:p w:rsidR="0069037E" w:rsidRPr="004D40B4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323,14</w:t>
            </w:r>
          </w:p>
        </w:tc>
      </w:tr>
      <w:tr w:rsidR="0069037E" w:rsidRPr="003C664B" w:rsidTr="000B2314">
        <w:tc>
          <w:tcPr>
            <w:tcW w:w="2802" w:type="dxa"/>
            <w:shd w:val="clear" w:color="auto" w:fill="E2EFD9"/>
          </w:tcPr>
          <w:p w:rsidR="0069037E" w:rsidRPr="003C664B" w:rsidRDefault="0069037E" w:rsidP="000B2314">
            <w:pPr>
              <w:pStyle w:val="ConsPlusTitle"/>
              <w:spacing w:line="276" w:lineRule="auto"/>
              <w:jc w:val="both"/>
              <w:rPr>
                <w:b w:val="0"/>
              </w:rPr>
            </w:pPr>
            <w:r w:rsidRPr="003C664B">
              <w:rPr>
                <w:b w:val="0"/>
              </w:rPr>
              <w:t>Общая протяжённость сетей</w:t>
            </w:r>
          </w:p>
        </w:tc>
        <w:tc>
          <w:tcPr>
            <w:tcW w:w="111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км</w:t>
            </w:r>
          </w:p>
        </w:tc>
        <w:tc>
          <w:tcPr>
            <w:tcW w:w="1267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13,4</w:t>
            </w:r>
          </w:p>
        </w:tc>
        <w:tc>
          <w:tcPr>
            <w:tcW w:w="1268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13,4</w:t>
            </w:r>
          </w:p>
        </w:tc>
        <w:tc>
          <w:tcPr>
            <w:tcW w:w="1129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13,4</w:t>
            </w:r>
          </w:p>
        </w:tc>
        <w:tc>
          <w:tcPr>
            <w:tcW w:w="996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13,4</w:t>
            </w:r>
          </w:p>
        </w:tc>
        <w:tc>
          <w:tcPr>
            <w:tcW w:w="996" w:type="dxa"/>
            <w:shd w:val="clear" w:color="auto" w:fill="E2EFD9"/>
            <w:vAlign w:val="center"/>
          </w:tcPr>
          <w:p w:rsidR="0069037E" w:rsidRPr="004D40B4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13,4</w:t>
            </w:r>
          </w:p>
        </w:tc>
      </w:tr>
      <w:tr w:rsidR="0069037E" w:rsidRPr="00BB6E77" w:rsidTr="000B2314">
        <w:tc>
          <w:tcPr>
            <w:tcW w:w="2802" w:type="dxa"/>
            <w:shd w:val="clear" w:color="auto" w:fill="E2EFD9"/>
          </w:tcPr>
          <w:p w:rsidR="0069037E" w:rsidRPr="00BB6E77" w:rsidRDefault="0069037E" w:rsidP="000B2314">
            <w:pPr>
              <w:pStyle w:val="ConsPlusTitle"/>
              <w:spacing w:line="276" w:lineRule="auto"/>
              <w:jc w:val="both"/>
              <w:rPr>
                <w:b w:val="0"/>
              </w:rPr>
            </w:pPr>
            <w:r w:rsidRPr="00BB6E77">
              <w:rPr>
                <w:b w:val="0"/>
              </w:rPr>
              <w:t>Фактический объем потерь в сетях</w:t>
            </w:r>
          </w:p>
        </w:tc>
        <w:tc>
          <w:tcPr>
            <w:tcW w:w="1112" w:type="dxa"/>
            <w:shd w:val="clear" w:color="auto" w:fill="E2EFD9"/>
            <w:vAlign w:val="center"/>
          </w:tcPr>
          <w:p w:rsidR="0069037E" w:rsidRPr="00BB6E77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тыс. м³</w:t>
            </w:r>
          </w:p>
        </w:tc>
        <w:tc>
          <w:tcPr>
            <w:tcW w:w="1267" w:type="dxa"/>
            <w:shd w:val="clear" w:color="auto" w:fill="E2EFD9"/>
            <w:vAlign w:val="center"/>
          </w:tcPr>
          <w:p w:rsidR="0069037E" w:rsidRPr="00BB6E77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268" w:type="dxa"/>
            <w:shd w:val="clear" w:color="auto" w:fill="E2EFD9"/>
            <w:vAlign w:val="center"/>
          </w:tcPr>
          <w:p w:rsidR="0069037E" w:rsidRPr="00BB6E77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129" w:type="dxa"/>
            <w:shd w:val="clear" w:color="auto" w:fill="E2EFD9"/>
            <w:vAlign w:val="center"/>
          </w:tcPr>
          <w:p w:rsidR="0069037E" w:rsidRPr="00BB6E77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996" w:type="dxa"/>
            <w:shd w:val="clear" w:color="auto" w:fill="E2EFD9"/>
            <w:vAlign w:val="center"/>
          </w:tcPr>
          <w:p w:rsidR="0069037E" w:rsidRPr="00BB6E77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996" w:type="dxa"/>
            <w:shd w:val="clear" w:color="auto" w:fill="E2EFD9"/>
            <w:vAlign w:val="center"/>
          </w:tcPr>
          <w:p w:rsidR="0069037E" w:rsidRPr="004D40B4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 w:rsidRPr="004D40B4">
              <w:rPr>
                <w:b w:val="0"/>
              </w:rPr>
              <w:t>-</w:t>
            </w:r>
          </w:p>
        </w:tc>
      </w:tr>
      <w:tr w:rsidR="0069037E" w:rsidRPr="003C664B" w:rsidTr="000B2314">
        <w:tc>
          <w:tcPr>
            <w:tcW w:w="2802" w:type="dxa"/>
            <w:shd w:val="clear" w:color="auto" w:fill="E2EFD9"/>
          </w:tcPr>
          <w:p w:rsidR="0069037E" w:rsidRPr="003C664B" w:rsidRDefault="0069037E" w:rsidP="000B2314">
            <w:pPr>
              <w:pStyle w:val="ConsPlusTitle"/>
              <w:spacing w:line="276" w:lineRule="auto"/>
              <w:jc w:val="both"/>
              <w:rPr>
                <w:b w:val="0"/>
              </w:rPr>
            </w:pPr>
            <w:r w:rsidRPr="00BB6E77">
              <w:rPr>
                <w:b w:val="0"/>
              </w:rPr>
              <w:t xml:space="preserve">Численность населения, обеспеченного услугой </w:t>
            </w:r>
            <w:r>
              <w:rPr>
                <w:b w:val="0"/>
              </w:rPr>
              <w:t>газ</w:t>
            </w:r>
            <w:r w:rsidRPr="00BB6E77">
              <w:rPr>
                <w:b w:val="0"/>
              </w:rPr>
              <w:t>оснабжения</w:t>
            </w:r>
          </w:p>
        </w:tc>
        <w:tc>
          <w:tcPr>
            <w:tcW w:w="111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267" w:type="dxa"/>
            <w:shd w:val="clear" w:color="auto" w:fill="E2EFD9"/>
            <w:vAlign w:val="center"/>
          </w:tcPr>
          <w:p w:rsidR="0069037E" w:rsidRPr="00552B08" w:rsidRDefault="0069037E" w:rsidP="000B2314">
            <w:pPr>
              <w:snapToGrid w:val="0"/>
            </w:pPr>
            <w:r>
              <w:t>704</w:t>
            </w:r>
          </w:p>
        </w:tc>
        <w:tc>
          <w:tcPr>
            <w:tcW w:w="1268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704</w:t>
            </w:r>
          </w:p>
        </w:tc>
        <w:tc>
          <w:tcPr>
            <w:tcW w:w="1129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704</w:t>
            </w:r>
          </w:p>
        </w:tc>
        <w:tc>
          <w:tcPr>
            <w:tcW w:w="996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704</w:t>
            </w:r>
          </w:p>
        </w:tc>
        <w:tc>
          <w:tcPr>
            <w:tcW w:w="996" w:type="dxa"/>
            <w:shd w:val="clear" w:color="auto" w:fill="E2EFD9"/>
            <w:vAlign w:val="center"/>
          </w:tcPr>
          <w:p w:rsidR="0069037E" w:rsidRPr="004D40B4" w:rsidRDefault="0069037E" w:rsidP="000B2314">
            <w:pPr>
              <w:pStyle w:val="ConsPlusTitle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704</w:t>
            </w:r>
          </w:p>
        </w:tc>
      </w:tr>
    </w:tbl>
    <w:p w:rsidR="0069037E" w:rsidRPr="00F36F7F" w:rsidRDefault="0069037E" w:rsidP="0069037E">
      <w:pPr>
        <w:spacing w:before="120" w:line="276" w:lineRule="auto"/>
        <w:rPr>
          <w:sz w:val="28"/>
          <w:szCs w:val="28"/>
        </w:rPr>
        <w:sectPr w:rsidR="0069037E" w:rsidRPr="00F36F7F" w:rsidSect="00D26A62">
          <w:pgSz w:w="11906" w:h="16838" w:code="9"/>
          <w:pgMar w:top="993" w:right="851" w:bottom="851" w:left="1701" w:header="709" w:footer="709" w:gutter="0"/>
          <w:cols w:space="708"/>
          <w:docGrid w:linePitch="360"/>
        </w:sectPr>
      </w:pPr>
    </w:p>
    <w:p w:rsidR="0069037E" w:rsidRPr="00643A1B" w:rsidRDefault="0069037E" w:rsidP="0069037E">
      <w:pPr>
        <w:numPr>
          <w:ilvl w:val="1"/>
          <w:numId w:val="47"/>
        </w:numPr>
        <w:spacing w:after="240" w:line="276" w:lineRule="auto"/>
        <w:ind w:left="0" w:right="57" w:firstLine="0"/>
        <w:jc w:val="center"/>
        <w:rPr>
          <w:b/>
          <w:i/>
          <w:sz w:val="26"/>
          <w:szCs w:val="26"/>
        </w:rPr>
      </w:pPr>
      <w:r w:rsidRPr="00B50881">
        <w:rPr>
          <w:b/>
          <w:i/>
          <w:sz w:val="26"/>
          <w:szCs w:val="26"/>
        </w:rPr>
        <w:lastRenderedPageBreak/>
        <w:t xml:space="preserve">Показатели потребления населением </w:t>
      </w:r>
      <w:r>
        <w:rPr>
          <w:b/>
          <w:i/>
          <w:sz w:val="26"/>
          <w:szCs w:val="26"/>
        </w:rPr>
        <w:t xml:space="preserve">Большелукинского сельсовета </w:t>
      </w:r>
      <w:r w:rsidRPr="00B50881">
        <w:rPr>
          <w:b/>
          <w:i/>
          <w:sz w:val="26"/>
          <w:szCs w:val="26"/>
        </w:rPr>
        <w:t>каждого вида коммунального ресур</w:t>
      </w:r>
      <w:r>
        <w:rPr>
          <w:b/>
          <w:i/>
          <w:sz w:val="26"/>
          <w:szCs w:val="26"/>
        </w:rPr>
        <w:t>са</w:t>
      </w:r>
    </w:p>
    <w:p w:rsidR="0069037E" w:rsidRPr="00C53D9C" w:rsidRDefault="0069037E" w:rsidP="0069037E">
      <w:pPr>
        <w:spacing w:line="276" w:lineRule="auto"/>
        <w:jc w:val="right"/>
        <w:rPr>
          <w:sz w:val="28"/>
          <w:szCs w:val="28"/>
        </w:rPr>
      </w:pPr>
      <w:r w:rsidRPr="00C53D9C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17</w:t>
      </w:r>
    </w:p>
    <w:tbl>
      <w:tblPr>
        <w:tblW w:w="1431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61"/>
        <w:gridCol w:w="1134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</w:tblGrid>
      <w:tr w:rsidR="0069037E" w:rsidRPr="00CC7725" w:rsidTr="000B2314">
        <w:trPr>
          <w:trHeight w:val="302"/>
        </w:trPr>
        <w:tc>
          <w:tcPr>
            <w:tcW w:w="3261" w:type="dxa"/>
            <w:shd w:val="clear" w:color="auto" w:fill="9BBB59"/>
          </w:tcPr>
          <w:p w:rsidR="0069037E" w:rsidRPr="00763721" w:rsidRDefault="0069037E" w:rsidP="000B2314">
            <w:pPr>
              <w:rPr>
                <w:b/>
                <w:i/>
              </w:rPr>
            </w:pPr>
            <w:r w:rsidRPr="00763721">
              <w:rPr>
                <w:b/>
                <w:i/>
              </w:rPr>
              <w:t>Индикаторы</w:t>
            </w:r>
          </w:p>
        </w:tc>
        <w:tc>
          <w:tcPr>
            <w:tcW w:w="1134" w:type="dxa"/>
            <w:shd w:val="clear" w:color="auto" w:fill="9BBB59"/>
          </w:tcPr>
          <w:p w:rsidR="0069037E" w:rsidRPr="00763721" w:rsidRDefault="0069037E" w:rsidP="000B2314">
            <w:pPr>
              <w:rPr>
                <w:b/>
                <w:i/>
              </w:rPr>
            </w:pPr>
            <w:r w:rsidRPr="00763721">
              <w:rPr>
                <w:b/>
                <w:i/>
              </w:rPr>
              <w:t>Ед. изм.</w:t>
            </w:r>
          </w:p>
        </w:tc>
        <w:tc>
          <w:tcPr>
            <w:tcW w:w="902" w:type="dxa"/>
            <w:shd w:val="clear" w:color="auto" w:fill="9BBB59"/>
          </w:tcPr>
          <w:p w:rsidR="0069037E" w:rsidRPr="00763721" w:rsidRDefault="0069037E" w:rsidP="000B2314">
            <w:pPr>
              <w:ind w:left="-153" w:right="-103"/>
              <w:rPr>
                <w:b/>
                <w:i/>
              </w:rPr>
            </w:pPr>
            <w:r w:rsidRPr="00763721">
              <w:rPr>
                <w:b/>
                <w:i/>
              </w:rPr>
              <w:t>2016</w:t>
            </w:r>
          </w:p>
        </w:tc>
        <w:tc>
          <w:tcPr>
            <w:tcW w:w="902" w:type="dxa"/>
            <w:shd w:val="clear" w:color="auto" w:fill="9BBB59"/>
          </w:tcPr>
          <w:p w:rsidR="0069037E" w:rsidRPr="00763721" w:rsidRDefault="0069037E" w:rsidP="000B2314">
            <w:pPr>
              <w:ind w:left="-153" w:right="-103"/>
              <w:rPr>
                <w:b/>
                <w:i/>
              </w:rPr>
            </w:pPr>
            <w:r w:rsidRPr="00763721">
              <w:rPr>
                <w:b/>
                <w:i/>
              </w:rPr>
              <w:t>2017</w:t>
            </w:r>
          </w:p>
        </w:tc>
        <w:tc>
          <w:tcPr>
            <w:tcW w:w="902" w:type="dxa"/>
            <w:shd w:val="clear" w:color="auto" w:fill="9BBB59"/>
          </w:tcPr>
          <w:p w:rsidR="0069037E" w:rsidRPr="00763721" w:rsidRDefault="0069037E" w:rsidP="000B2314">
            <w:pPr>
              <w:ind w:left="-153" w:right="-103"/>
              <w:rPr>
                <w:b/>
                <w:i/>
              </w:rPr>
            </w:pPr>
            <w:r w:rsidRPr="00763721">
              <w:rPr>
                <w:b/>
                <w:i/>
              </w:rPr>
              <w:t>2018</w:t>
            </w:r>
          </w:p>
        </w:tc>
        <w:tc>
          <w:tcPr>
            <w:tcW w:w="902" w:type="dxa"/>
            <w:shd w:val="clear" w:color="auto" w:fill="9BBB59"/>
          </w:tcPr>
          <w:p w:rsidR="0069037E" w:rsidRPr="00763721" w:rsidRDefault="0069037E" w:rsidP="000B2314">
            <w:pPr>
              <w:ind w:left="-153" w:right="-103"/>
              <w:rPr>
                <w:b/>
                <w:i/>
              </w:rPr>
            </w:pPr>
            <w:r w:rsidRPr="00763721">
              <w:rPr>
                <w:b/>
                <w:i/>
              </w:rPr>
              <w:t>2019</w:t>
            </w:r>
          </w:p>
        </w:tc>
        <w:tc>
          <w:tcPr>
            <w:tcW w:w="902" w:type="dxa"/>
            <w:shd w:val="clear" w:color="auto" w:fill="9BBB59"/>
          </w:tcPr>
          <w:p w:rsidR="0069037E" w:rsidRPr="00763721" w:rsidRDefault="0069037E" w:rsidP="000B2314">
            <w:pPr>
              <w:ind w:left="-153" w:right="-103"/>
              <w:rPr>
                <w:b/>
                <w:i/>
              </w:rPr>
            </w:pPr>
            <w:r w:rsidRPr="00763721">
              <w:rPr>
                <w:b/>
                <w:i/>
              </w:rPr>
              <w:t>2020</w:t>
            </w:r>
          </w:p>
        </w:tc>
        <w:tc>
          <w:tcPr>
            <w:tcW w:w="902" w:type="dxa"/>
            <w:shd w:val="clear" w:color="auto" w:fill="9BBB59"/>
          </w:tcPr>
          <w:p w:rsidR="0069037E" w:rsidRPr="00763721" w:rsidRDefault="0069037E" w:rsidP="000B2314">
            <w:pPr>
              <w:ind w:left="-153" w:right="-103"/>
              <w:rPr>
                <w:b/>
                <w:i/>
              </w:rPr>
            </w:pPr>
            <w:r w:rsidRPr="00763721">
              <w:rPr>
                <w:b/>
                <w:i/>
              </w:rPr>
              <w:t>2021</w:t>
            </w:r>
          </w:p>
        </w:tc>
        <w:tc>
          <w:tcPr>
            <w:tcW w:w="902" w:type="dxa"/>
            <w:shd w:val="clear" w:color="auto" w:fill="9BBB59"/>
          </w:tcPr>
          <w:p w:rsidR="0069037E" w:rsidRPr="00763721" w:rsidRDefault="0069037E" w:rsidP="000B2314">
            <w:pPr>
              <w:ind w:left="-153" w:right="-103"/>
              <w:rPr>
                <w:b/>
                <w:i/>
              </w:rPr>
            </w:pPr>
            <w:r w:rsidRPr="00763721">
              <w:rPr>
                <w:b/>
                <w:i/>
              </w:rPr>
              <w:t>2022</w:t>
            </w:r>
          </w:p>
        </w:tc>
        <w:tc>
          <w:tcPr>
            <w:tcW w:w="902" w:type="dxa"/>
            <w:shd w:val="clear" w:color="auto" w:fill="9BBB59"/>
          </w:tcPr>
          <w:p w:rsidR="0069037E" w:rsidRPr="00763721" w:rsidRDefault="0069037E" w:rsidP="000B2314">
            <w:pPr>
              <w:ind w:left="-153" w:right="-103"/>
              <w:rPr>
                <w:b/>
                <w:i/>
              </w:rPr>
            </w:pPr>
            <w:r w:rsidRPr="00763721">
              <w:rPr>
                <w:b/>
                <w:i/>
              </w:rPr>
              <w:t>2023</w:t>
            </w:r>
          </w:p>
        </w:tc>
        <w:tc>
          <w:tcPr>
            <w:tcW w:w="902" w:type="dxa"/>
            <w:shd w:val="clear" w:color="auto" w:fill="9BBB59"/>
          </w:tcPr>
          <w:p w:rsidR="0069037E" w:rsidRPr="00763721" w:rsidRDefault="0069037E" w:rsidP="000B2314">
            <w:pPr>
              <w:ind w:left="-153" w:right="-103"/>
              <w:rPr>
                <w:b/>
                <w:i/>
              </w:rPr>
            </w:pPr>
            <w:r w:rsidRPr="00763721">
              <w:rPr>
                <w:b/>
                <w:i/>
              </w:rPr>
              <w:t>2024</w:t>
            </w:r>
          </w:p>
        </w:tc>
        <w:tc>
          <w:tcPr>
            <w:tcW w:w="902" w:type="dxa"/>
            <w:shd w:val="clear" w:color="auto" w:fill="9BBB59"/>
          </w:tcPr>
          <w:p w:rsidR="0069037E" w:rsidRPr="0006514D" w:rsidRDefault="0069037E" w:rsidP="000B2314">
            <w:pPr>
              <w:ind w:left="-153" w:right="-103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2025</w:t>
            </w:r>
          </w:p>
        </w:tc>
        <w:tc>
          <w:tcPr>
            <w:tcW w:w="902" w:type="dxa"/>
            <w:shd w:val="clear" w:color="auto" w:fill="9BBB59"/>
          </w:tcPr>
          <w:p w:rsidR="0069037E" w:rsidRPr="004D40B4" w:rsidRDefault="0069037E" w:rsidP="000B2314">
            <w:pPr>
              <w:ind w:left="-153" w:right="-103"/>
              <w:rPr>
                <w:b/>
                <w:i/>
              </w:rPr>
            </w:pPr>
            <w:r>
              <w:rPr>
                <w:b/>
                <w:i/>
              </w:rPr>
              <w:t>2026</w:t>
            </w:r>
          </w:p>
        </w:tc>
      </w:tr>
      <w:tr w:rsidR="0069037E" w:rsidRPr="00CC7725" w:rsidTr="000B2314">
        <w:tc>
          <w:tcPr>
            <w:tcW w:w="14317" w:type="dxa"/>
            <w:gridSpan w:val="13"/>
            <w:shd w:val="clear" w:color="auto" w:fill="9BBB59"/>
          </w:tcPr>
          <w:p w:rsidR="0069037E" w:rsidRPr="004D40B4" w:rsidRDefault="0069037E" w:rsidP="000B2314">
            <w:pPr>
              <w:ind w:left="-153" w:right="-103"/>
              <w:rPr>
                <w:b/>
                <w:i/>
              </w:rPr>
            </w:pPr>
            <w:r w:rsidRPr="004D40B4">
              <w:rPr>
                <w:b/>
                <w:i/>
              </w:rPr>
              <w:t>Система электропотребления</w:t>
            </w:r>
          </w:p>
        </w:tc>
      </w:tr>
      <w:tr w:rsidR="0069037E" w:rsidRPr="003C664B" w:rsidTr="000B2314">
        <w:tc>
          <w:tcPr>
            <w:tcW w:w="3261" w:type="dxa"/>
            <w:shd w:val="clear" w:color="auto" w:fill="E2EFD9"/>
            <w:vAlign w:val="center"/>
          </w:tcPr>
          <w:p w:rsidR="0069037E" w:rsidRPr="003C664B" w:rsidRDefault="0069037E" w:rsidP="000B2314">
            <w:r w:rsidRPr="003C664B">
              <w:t>Удельное электропотребление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3C664B" w:rsidRDefault="0069037E" w:rsidP="000B2314">
            <w:r>
              <w:t>тыс. кВт</w:t>
            </w:r>
            <w:r w:rsidRPr="003C664B">
              <w:t>/чел в мес.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B40D0" w:rsidRDefault="0069037E" w:rsidP="000B2314">
            <w:pPr>
              <w:ind w:left="-153" w:right="-103"/>
            </w:pPr>
            <w:r>
              <w:t>0,0022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B40D0" w:rsidRDefault="0069037E" w:rsidP="000B2314">
            <w:pPr>
              <w:ind w:left="-153" w:right="-103"/>
            </w:pPr>
            <w:r>
              <w:t>0,0022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B40D0" w:rsidRDefault="0069037E" w:rsidP="000B2314">
            <w:pPr>
              <w:ind w:left="-153" w:right="-103"/>
            </w:pPr>
            <w:r>
              <w:t>0,0022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B40D0" w:rsidRDefault="0069037E" w:rsidP="000B2314">
            <w:pPr>
              <w:ind w:left="-153" w:right="-103"/>
            </w:pPr>
            <w:r>
              <w:t>0,0022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B40D0" w:rsidRDefault="0069037E" w:rsidP="000B2314">
            <w:pPr>
              <w:ind w:left="-153" w:right="-103"/>
            </w:pPr>
            <w:r>
              <w:t>0,0022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B40D0" w:rsidRDefault="0069037E" w:rsidP="000B2314">
            <w:pPr>
              <w:ind w:left="-153" w:right="-103"/>
            </w:pPr>
            <w:r>
              <w:t>0,0022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B40D0" w:rsidRDefault="0069037E" w:rsidP="000B2314">
            <w:pPr>
              <w:ind w:left="-153" w:right="-103"/>
            </w:pPr>
            <w:r>
              <w:t>0,0022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B40D0" w:rsidRDefault="0069037E" w:rsidP="000B2314">
            <w:pPr>
              <w:ind w:left="-153" w:right="-103"/>
            </w:pPr>
            <w:r>
              <w:t>0,0022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B40D0" w:rsidRDefault="0069037E" w:rsidP="000B2314">
            <w:pPr>
              <w:ind w:left="-153" w:right="-103"/>
            </w:pPr>
            <w:r>
              <w:t>0,0022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B40D0" w:rsidRDefault="0069037E" w:rsidP="000B2314">
            <w:pPr>
              <w:ind w:left="-153" w:right="-103"/>
            </w:pPr>
            <w:r>
              <w:t>0,0022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B40D0" w:rsidRDefault="0069037E" w:rsidP="000B2314">
            <w:pPr>
              <w:ind w:left="-153" w:right="-103"/>
            </w:pPr>
            <w:r>
              <w:t>0,0022</w:t>
            </w:r>
          </w:p>
        </w:tc>
      </w:tr>
      <w:tr w:rsidR="0069037E" w:rsidRPr="00CC7725" w:rsidTr="000B2314">
        <w:tc>
          <w:tcPr>
            <w:tcW w:w="14317" w:type="dxa"/>
            <w:gridSpan w:val="13"/>
            <w:shd w:val="clear" w:color="auto" w:fill="9BBB59"/>
          </w:tcPr>
          <w:p w:rsidR="0069037E" w:rsidRPr="004D40B4" w:rsidRDefault="0069037E" w:rsidP="000B2314">
            <w:pPr>
              <w:ind w:left="-153" w:right="-103"/>
              <w:rPr>
                <w:i/>
              </w:rPr>
            </w:pPr>
            <w:r w:rsidRPr="004D40B4">
              <w:rPr>
                <w:b/>
                <w:i/>
              </w:rPr>
              <w:t>Система теплоснабжения</w:t>
            </w:r>
          </w:p>
        </w:tc>
      </w:tr>
      <w:tr w:rsidR="0069037E" w:rsidRPr="003C664B" w:rsidTr="000B2314">
        <w:tc>
          <w:tcPr>
            <w:tcW w:w="3261" w:type="dxa"/>
            <w:shd w:val="clear" w:color="auto" w:fill="E2EFD9"/>
            <w:vAlign w:val="center"/>
          </w:tcPr>
          <w:p w:rsidR="0069037E" w:rsidRPr="003C664B" w:rsidRDefault="0069037E" w:rsidP="000B2314">
            <w:r w:rsidRPr="003C664B">
              <w:t>Удельное теплопотребление услуги отопления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3C664B" w:rsidRDefault="0069037E" w:rsidP="000B2314">
            <w:r w:rsidRPr="003C664B">
              <w:t>тыс. Гкал в мес.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</w:tr>
      <w:tr w:rsidR="0069037E" w:rsidRPr="003C664B" w:rsidTr="000B2314">
        <w:tc>
          <w:tcPr>
            <w:tcW w:w="3261" w:type="dxa"/>
            <w:shd w:val="clear" w:color="auto" w:fill="E2EFD9"/>
            <w:vAlign w:val="center"/>
          </w:tcPr>
          <w:p w:rsidR="0069037E" w:rsidRPr="003C664B" w:rsidRDefault="0069037E" w:rsidP="000B2314">
            <w:r w:rsidRPr="003C664B">
              <w:t>Удельное теплопотребление услуги ГВС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3C664B" w:rsidRDefault="0069037E" w:rsidP="000B2314">
            <w:r w:rsidRPr="003C664B">
              <w:t>тыс. Гкал/</w:t>
            </w:r>
            <w:r>
              <w:t>м³</w:t>
            </w:r>
            <w:r>
              <w:rPr>
                <w:vertAlign w:val="superscript"/>
              </w:rPr>
              <w:t xml:space="preserve"> </w:t>
            </w:r>
            <w:r w:rsidRPr="003C664B">
              <w:t>в мес.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</w:tr>
      <w:tr w:rsidR="0069037E" w:rsidRPr="00CC7725" w:rsidTr="000B2314">
        <w:tc>
          <w:tcPr>
            <w:tcW w:w="14317" w:type="dxa"/>
            <w:gridSpan w:val="13"/>
            <w:shd w:val="clear" w:color="auto" w:fill="9BBB59"/>
          </w:tcPr>
          <w:p w:rsidR="0069037E" w:rsidRPr="004D40B4" w:rsidRDefault="0069037E" w:rsidP="000B2314">
            <w:pPr>
              <w:ind w:left="-153" w:right="-103"/>
              <w:rPr>
                <w:i/>
              </w:rPr>
            </w:pPr>
            <w:r w:rsidRPr="004D40B4">
              <w:rPr>
                <w:b/>
                <w:i/>
              </w:rPr>
              <w:t>Система водоснабжения</w:t>
            </w:r>
          </w:p>
        </w:tc>
      </w:tr>
      <w:tr w:rsidR="0069037E" w:rsidRPr="003C664B" w:rsidTr="000B2314">
        <w:tc>
          <w:tcPr>
            <w:tcW w:w="3261" w:type="dxa"/>
            <w:shd w:val="clear" w:color="auto" w:fill="E2EFD9"/>
            <w:vAlign w:val="center"/>
          </w:tcPr>
          <w:p w:rsidR="0069037E" w:rsidRPr="003C664B" w:rsidRDefault="0069037E" w:rsidP="000B2314">
            <w:r>
              <w:t>Удельное в</w:t>
            </w:r>
            <w:r w:rsidRPr="003C664B">
              <w:t>одопотребление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tabs>
                <w:tab w:val="left" w:pos="457"/>
              </w:tabs>
              <w:ind w:left="-9"/>
            </w:pPr>
            <w:r w:rsidRPr="003C664B">
              <w:t xml:space="preserve">тыс. </w:t>
            </w:r>
            <w:r>
              <w:t>м³</w:t>
            </w:r>
            <w:r w:rsidRPr="003C664B">
              <w:t xml:space="preserve"> в мес.</w:t>
            </w:r>
            <w:r>
              <w:t>/чел.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ind w:left="-153" w:right="-103"/>
            </w:pPr>
            <w:r>
              <w:t>0,0064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ind w:left="-153" w:right="-103"/>
            </w:pPr>
            <w:r>
              <w:t>0,0064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ind w:left="-153" w:right="-103"/>
            </w:pPr>
            <w:r>
              <w:t>0,0064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ind w:left="-153" w:right="-103"/>
            </w:pPr>
            <w:r>
              <w:t>0,0064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ind w:left="-153" w:right="-103"/>
            </w:pPr>
            <w:r>
              <w:t>0,0064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ind w:left="-153" w:right="-103"/>
            </w:pPr>
            <w:r>
              <w:t>0,0064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ind w:left="-153" w:right="-103"/>
            </w:pPr>
            <w:r>
              <w:t>0,0064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ind w:left="-153" w:right="-103"/>
            </w:pPr>
            <w:r>
              <w:t>0,0064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ind w:left="-153" w:right="-103"/>
            </w:pPr>
            <w:r>
              <w:t>0,0064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ind w:left="-153" w:right="-103"/>
            </w:pPr>
            <w:r>
              <w:t>0,0064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ind w:left="-153" w:right="-103"/>
            </w:pPr>
            <w:r>
              <w:t>0,0064</w:t>
            </w:r>
          </w:p>
        </w:tc>
      </w:tr>
      <w:tr w:rsidR="0069037E" w:rsidRPr="00CC7725" w:rsidTr="000B2314">
        <w:tc>
          <w:tcPr>
            <w:tcW w:w="14317" w:type="dxa"/>
            <w:gridSpan w:val="13"/>
            <w:shd w:val="clear" w:color="auto" w:fill="9BBB59"/>
          </w:tcPr>
          <w:p w:rsidR="0069037E" w:rsidRPr="004D40B4" w:rsidRDefault="0069037E" w:rsidP="000B2314">
            <w:pPr>
              <w:ind w:left="-153" w:right="-103"/>
              <w:rPr>
                <w:i/>
              </w:rPr>
            </w:pPr>
            <w:r w:rsidRPr="004D40B4">
              <w:rPr>
                <w:b/>
                <w:i/>
              </w:rPr>
              <w:t>Система водоотведения</w:t>
            </w:r>
          </w:p>
        </w:tc>
      </w:tr>
      <w:tr w:rsidR="0069037E" w:rsidRPr="003C664B" w:rsidTr="000B2314">
        <w:tc>
          <w:tcPr>
            <w:tcW w:w="3261" w:type="dxa"/>
            <w:shd w:val="clear" w:color="auto" w:fill="E2EFD9"/>
            <w:vAlign w:val="center"/>
          </w:tcPr>
          <w:p w:rsidR="0069037E" w:rsidRPr="00455F30" w:rsidRDefault="0069037E" w:rsidP="000B2314">
            <w:r w:rsidRPr="00455F30">
              <w:t>Удельное водоотведение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455F30" w:rsidRDefault="0069037E" w:rsidP="000B2314">
            <w:r w:rsidRPr="00455F30">
              <w:t xml:space="preserve">тыс. </w:t>
            </w:r>
            <w:r>
              <w:t>м³</w:t>
            </w:r>
            <w:r w:rsidRPr="00455F30">
              <w:t xml:space="preserve"> в мес/чел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455F30" w:rsidRDefault="0069037E" w:rsidP="000B2314">
            <w:pPr>
              <w:ind w:left="-153" w:right="-103"/>
            </w:pPr>
            <w:r w:rsidRPr="00455F30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455F30" w:rsidRDefault="0069037E" w:rsidP="000B2314">
            <w:pPr>
              <w:ind w:left="-153" w:right="-103"/>
            </w:pPr>
            <w:r w:rsidRPr="00455F30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455F30" w:rsidRDefault="0069037E" w:rsidP="000B2314">
            <w:pPr>
              <w:ind w:left="-153" w:right="-103"/>
            </w:pPr>
            <w:r w:rsidRPr="00455F30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455F30" w:rsidRDefault="0069037E" w:rsidP="000B2314">
            <w:pPr>
              <w:ind w:left="-153" w:right="-103"/>
            </w:pPr>
            <w:r w:rsidRPr="00455F30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455F30" w:rsidRDefault="0069037E" w:rsidP="000B2314">
            <w:pPr>
              <w:ind w:left="-153" w:right="-103"/>
            </w:pPr>
            <w:r w:rsidRPr="00455F30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455F30" w:rsidRDefault="0069037E" w:rsidP="000B2314">
            <w:pPr>
              <w:ind w:left="-153" w:right="-103"/>
            </w:pPr>
            <w:r w:rsidRPr="00455F30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455F30" w:rsidRDefault="0069037E" w:rsidP="000B2314">
            <w:pPr>
              <w:ind w:left="-153" w:right="-103"/>
            </w:pPr>
            <w:r w:rsidRPr="00455F30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455F30" w:rsidRDefault="0069037E" w:rsidP="000B2314">
            <w:pPr>
              <w:ind w:left="-153" w:right="-103"/>
            </w:pPr>
            <w:r w:rsidRPr="00455F30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455F30" w:rsidRDefault="0069037E" w:rsidP="000B2314">
            <w:pPr>
              <w:ind w:left="-153" w:right="-103"/>
            </w:pPr>
            <w:r w:rsidRPr="00455F30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455F30" w:rsidRDefault="0069037E" w:rsidP="000B2314">
            <w:pPr>
              <w:ind w:left="-153" w:right="-103"/>
            </w:pPr>
            <w:r w:rsidRPr="00455F30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4D40B4" w:rsidRDefault="0069037E" w:rsidP="000B2314">
            <w:pPr>
              <w:ind w:left="-153" w:right="-103"/>
            </w:pPr>
            <w:r w:rsidRPr="004D40B4">
              <w:t>-</w:t>
            </w:r>
          </w:p>
        </w:tc>
      </w:tr>
      <w:tr w:rsidR="0069037E" w:rsidRPr="00CC7725" w:rsidTr="000B2314">
        <w:tc>
          <w:tcPr>
            <w:tcW w:w="14317" w:type="dxa"/>
            <w:gridSpan w:val="13"/>
            <w:shd w:val="clear" w:color="auto" w:fill="9BBB59"/>
          </w:tcPr>
          <w:p w:rsidR="0069037E" w:rsidRPr="004D40B4" w:rsidRDefault="0069037E" w:rsidP="000B2314">
            <w:pPr>
              <w:ind w:left="-153" w:right="-103"/>
              <w:rPr>
                <w:i/>
              </w:rPr>
            </w:pPr>
            <w:r w:rsidRPr="004D40B4">
              <w:rPr>
                <w:b/>
                <w:i/>
              </w:rPr>
              <w:t>Система газоснабжения</w:t>
            </w:r>
          </w:p>
        </w:tc>
      </w:tr>
      <w:tr w:rsidR="0069037E" w:rsidRPr="003C664B" w:rsidTr="000B2314">
        <w:tc>
          <w:tcPr>
            <w:tcW w:w="3261" w:type="dxa"/>
            <w:shd w:val="clear" w:color="auto" w:fill="E2EFD9"/>
            <w:vAlign w:val="center"/>
          </w:tcPr>
          <w:p w:rsidR="0069037E" w:rsidRPr="003C664B" w:rsidRDefault="0069037E" w:rsidP="000B2314">
            <w:r w:rsidRPr="003C664B">
              <w:t>Удельное газоснабжение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ind w:left="-14"/>
            </w:pPr>
            <w:r w:rsidRPr="003C664B">
              <w:t xml:space="preserve">тыс. </w:t>
            </w:r>
            <w:r>
              <w:t>м³</w:t>
            </w:r>
            <w:r w:rsidRPr="003C664B">
              <w:t xml:space="preserve"> в мес</w:t>
            </w:r>
            <w:r>
              <w:t>/чел.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ind w:left="-153" w:right="-103"/>
            </w:pPr>
            <w:r>
              <w:t>0,0383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ind w:left="-153" w:right="-103"/>
            </w:pPr>
            <w:r>
              <w:t>0,0383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ind w:left="-153" w:right="-103"/>
            </w:pPr>
            <w:r>
              <w:t>0,0383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ind w:left="-153" w:right="-103"/>
            </w:pPr>
            <w:r>
              <w:t>0,0383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ind w:left="-153" w:right="-103"/>
            </w:pPr>
            <w:r>
              <w:t>0,0383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ind w:left="-153" w:right="-103"/>
            </w:pPr>
            <w:r>
              <w:t>0,0383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ind w:left="-153" w:right="-103"/>
            </w:pPr>
            <w:r>
              <w:t>0,0383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ind w:left="-153" w:right="-103"/>
            </w:pPr>
            <w:r>
              <w:t>0,0383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ind w:left="-153" w:right="-103"/>
            </w:pPr>
            <w:r>
              <w:t>0,0383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ind w:left="-153" w:right="-103"/>
            </w:pPr>
            <w:r>
              <w:t>0,0383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3C664B" w:rsidRDefault="0069037E" w:rsidP="000B2314">
            <w:pPr>
              <w:ind w:left="-153" w:right="-103"/>
            </w:pPr>
            <w:r>
              <w:t>0,0383</w:t>
            </w:r>
          </w:p>
        </w:tc>
      </w:tr>
      <w:tr w:rsidR="0069037E" w:rsidRPr="00CC7725" w:rsidTr="000B2314">
        <w:tc>
          <w:tcPr>
            <w:tcW w:w="14317" w:type="dxa"/>
            <w:gridSpan w:val="13"/>
            <w:shd w:val="clear" w:color="auto" w:fill="9BBB59"/>
          </w:tcPr>
          <w:p w:rsidR="0069037E" w:rsidRPr="004D40B4" w:rsidRDefault="0069037E" w:rsidP="000B2314">
            <w:pPr>
              <w:ind w:left="-153" w:right="-103"/>
              <w:rPr>
                <w:i/>
              </w:rPr>
            </w:pPr>
            <w:r w:rsidRPr="004D40B4">
              <w:rPr>
                <w:b/>
                <w:i/>
              </w:rPr>
              <w:t>Услуга захоронения (утилизации) твердых бытовых отходов</w:t>
            </w:r>
          </w:p>
        </w:tc>
      </w:tr>
      <w:tr w:rsidR="0069037E" w:rsidRPr="003C664B" w:rsidTr="000B2314">
        <w:tc>
          <w:tcPr>
            <w:tcW w:w="3261" w:type="dxa"/>
            <w:shd w:val="clear" w:color="auto" w:fill="E2EFD9"/>
            <w:vAlign w:val="center"/>
          </w:tcPr>
          <w:p w:rsidR="0069037E" w:rsidRPr="003C664B" w:rsidRDefault="0069037E" w:rsidP="000B2314">
            <w:r w:rsidRPr="003C664B">
              <w:t>Удельный объем захоронения (утилизации) ТБО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3C664B" w:rsidRDefault="0069037E" w:rsidP="000B2314">
            <w:r>
              <w:t>м³</w:t>
            </w:r>
            <w:r w:rsidRPr="003C664B">
              <w:t xml:space="preserve"> в год</w:t>
            </w:r>
            <w:r>
              <w:t>/чел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pPr>
              <w:ind w:left="-153" w:right="-103"/>
            </w:pPr>
            <w:r w:rsidRPr="00CC7388">
              <w:t>-</w:t>
            </w:r>
          </w:p>
        </w:tc>
      </w:tr>
    </w:tbl>
    <w:p w:rsidR="0069037E" w:rsidRDefault="0069037E" w:rsidP="0069037E">
      <w:pPr>
        <w:spacing w:line="276" w:lineRule="auto"/>
        <w:jc w:val="center"/>
        <w:rPr>
          <w:b/>
          <w:sz w:val="28"/>
          <w:szCs w:val="28"/>
        </w:rPr>
        <w:sectPr w:rsidR="0069037E" w:rsidSect="00951FB3">
          <w:pgSz w:w="16838" w:h="11906" w:orient="landscape" w:code="9"/>
          <w:pgMar w:top="851" w:right="851" w:bottom="1701" w:left="992" w:header="709" w:footer="709" w:gutter="0"/>
          <w:cols w:space="708"/>
          <w:docGrid w:linePitch="360"/>
        </w:sectPr>
      </w:pPr>
    </w:p>
    <w:p w:rsidR="0069037E" w:rsidRPr="00CC7725" w:rsidRDefault="0069037E" w:rsidP="0069037E">
      <w:pPr>
        <w:spacing w:before="240" w:after="240" w:line="276" w:lineRule="auto"/>
        <w:jc w:val="center"/>
        <w:rPr>
          <w:b/>
          <w:i/>
          <w:sz w:val="28"/>
          <w:szCs w:val="28"/>
        </w:rPr>
      </w:pPr>
      <w:r w:rsidRPr="00CC7725">
        <w:rPr>
          <w:b/>
          <w:i/>
          <w:sz w:val="28"/>
          <w:szCs w:val="28"/>
        </w:rPr>
        <w:lastRenderedPageBreak/>
        <w:t>4.4. Показатели качества коммунальных ресурсов</w:t>
      </w:r>
    </w:p>
    <w:p w:rsidR="0069037E" w:rsidRPr="001F5D61" w:rsidRDefault="0069037E" w:rsidP="00690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F5D61">
        <w:rPr>
          <w:sz w:val="28"/>
          <w:szCs w:val="28"/>
        </w:rPr>
        <w:t xml:space="preserve">Техническое состояние объектов коммунальной инфраструктуры, в первую очередь – надежность их работы. Контроль и анализ этого параметра позволяет определить качество обслуживания, оценить достаточность усилий по реабилитации основных фондов на фоне более чем 10-кратного роста аварийности за последние 10 лет. </w:t>
      </w:r>
    </w:p>
    <w:p w:rsidR="0069037E" w:rsidRPr="001F5D61" w:rsidRDefault="0069037E" w:rsidP="00690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F5D61">
        <w:rPr>
          <w:sz w:val="28"/>
          <w:szCs w:val="28"/>
        </w:rPr>
        <w:t xml:space="preserve">С учетом этой оценки определяется необходимый и достаточный уровень модернизации основных фондов, замены изношенных сетей и оборудования. В результате может быть определена потребность и оценена фактическая обеспеченность средствами на ремонт и модернизацию основных фондов в коммунальном комплексе. </w:t>
      </w:r>
    </w:p>
    <w:p w:rsidR="0069037E" w:rsidRPr="001F5D61" w:rsidRDefault="0069037E" w:rsidP="00690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5D61">
        <w:rPr>
          <w:sz w:val="28"/>
          <w:szCs w:val="28"/>
        </w:rPr>
        <w:t>Финансово-экономическое состояние организаций коммунального комплекса, уровень финансового обеспечения коммунального хозяйства, инвестиционный потенциал организаций коммунального комплекса.</w:t>
      </w:r>
    </w:p>
    <w:p w:rsidR="0069037E" w:rsidRPr="001F5D61" w:rsidRDefault="0069037E" w:rsidP="0069037E">
      <w:pPr>
        <w:spacing w:line="360" w:lineRule="auto"/>
        <w:ind w:firstLine="652"/>
        <w:rPr>
          <w:sz w:val="28"/>
          <w:szCs w:val="28"/>
        </w:rPr>
      </w:pPr>
      <w:r w:rsidRPr="001F5D61">
        <w:rPr>
          <w:sz w:val="28"/>
          <w:szCs w:val="28"/>
        </w:rPr>
        <w:t>Организационно-правовые характеристики деятельности коммунального комплекса, позволяющие оценить сложившуюся систему управления, уровень институциональных преобразований, развитие договорных отношений.</w:t>
      </w:r>
    </w:p>
    <w:p w:rsidR="0069037E" w:rsidRPr="001F5D61" w:rsidRDefault="0069037E" w:rsidP="00690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F5D61">
        <w:rPr>
          <w:sz w:val="28"/>
          <w:szCs w:val="28"/>
        </w:rPr>
        <w:t>Целевые индикаторы анализируются по каждому виду коммунальных услуг периодически пересматриваются, и актуализируются.</w:t>
      </w:r>
    </w:p>
    <w:p w:rsidR="0069037E" w:rsidRPr="001F5D61" w:rsidRDefault="0069037E" w:rsidP="00690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F5D61">
        <w:rPr>
          <w:sz w:val="28"/>
          <w:szCs w:val="28"/>
        </w:rPr>
        <w:t>Надежность обслуживания систем жизнеобеспечения характеризует способность коммунальных объектов обеспечивать жизнедеятельность муниципального об</w:t>
      </w:r>
      <w:r>
        <w:rPr>
          <w:sz w:val="28"/>
          <w:szCs w:val="28"/>
        </w:rPr>
        <w:t xml:space="preserve">разования Большелукинский сельсовет Вадинского района </w:t>
      </w:r>
      <w:r w:rsidRPr="001F5D61">
        <w:rPr>
          <w:sz w:val="28"/>
          <w:szCs w:val="28"/>
        </w:rPr>
        <w:t>без существенного снижения качества среды обитания при любых воздействиях извне, то есть оценкой возможности функционирования коммунальных систем практически без аварий, повреждений, других нарушений в работе.</w:t>
      </w:r>
    </w:p>
    <w:p w:rsidR="0069037E" w:rsidRDefault="0069037E" w:rsidP="00690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F5D61">
        <w:rPr>
          <w:sz w:val="28"/>
          <w:szCs w:val="28"/>
        </w:rPr>
        <w:t>Надежность работы объектов коммунальной инфраструктуры целесообразно оценивать обратной величиной:</w:t>
      </w:r>
    </w:p>
    <w:p w:rsidR="0069037E" w:rsidRDefault="0069037E" w:rsidP="0069037E">
      <w:pPr>
        <w:spacing w:line="360" w:lineRule="auto"/>
        <w:rPr>
          <w:sz w:val="28"/>
          <w:szCs w:val="28"/>
        </w:rPr>
      </w:pPr>
      <w:r w:rsidRPr="001F5D61">
        <w:rPr>
          <w:sz w:val="28"/>
          <w:szCs w:val="28"/>
        </w:rPr>
        <w:lastRenderedPageBreak/>
        <w:t xml:space="preserve"> - интенсивностью отказов (количеством аварий и повреждений на единицу масштаба объекта, например, на </w:t>
      </w:r>
      <w:smartTag w:uri="urn:schemas-microsoft-com:office:smarttags" w:element="metricconverter">
        <w:smartTagPr>
          <w:attr w:name="ProductID" w:val="1 км"/>
        </w:smartTagPr>
        <w:r w:rsidRPr="001F5D61">
          <w:rPr>
            <w:sz w:val="28"/>
            <w:szCs w:val="28"/>
          </w:rPr>
          <w:t>1 км</w:t>
        </w:r>
      </w:smartTag>
      <w:r w:rsidRPr="001F5D61">
        <w:rPr>
          <w:sz w:val="28"/>
          <w:szCs w:val="28"/>
        </w:rPr>
        <w:t xml:space="preserve"> инженерных сетей, на 1 млн</w:t>
      </w:r>
      <w:r>
        <w:rPr>
          <w:sz w:val="28"/>
          <w:szCs w:val="28"/>
        </w:rPr>
        <w:t>.</w:t>
      </w:r>
      <w:r w:rsidRPr="001F5D61">
        <w:rPr>
          <w:sz w:val="28"/>
          <w:szCs w:val="28"/>
        </w:rPr>
        <w:t xml:space="preserve"> руб. стоимости основных фондов); </w:t>
      </w:r>
    </w:p>
    <w:p w:rsidR="0069037E" w:rsidRDefault="0069037E" w:rsidP="00690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F5D61">
        <w:rPr>
          <w:sz w:val="28"/>
          <w:szCs w:val="28"/>
        </w:rPr>
        <w:t xml:space="preserve">износом коммунальных сетей, протяженностью сетей, нуждающихся в замене; долей ежегодно заменяемых сетей; </w:t>
      </w:r>
    </w:p>
    <w:p w:rsidR="0069037E" w:rsidRPr="001F5D61" w:rsidRDefault="0069037E" w:rsidP="00690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F5D61">
        <w:rPr>
          <w:sz w:val="28"/>
          <w:szCs w:val="28"/>
        </w:rPr>
        <w:t xml:space="preserve">уровнем потерь и неучтенных расходов. </w:t>
      </w:r>
    </w:p>
    <w:p w:rsidR="0069037E" w:rsidRPr="001F5D61" w:rsidRDefault="0069037E" w:rsidP="00690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F5D61">
        <w:rPr>
          <w:sz w:val="28"/>
          <w:szCs w:val="28"/>
        </w:rPr>
        <w:t>Сбалансированность системы характеризует, эффективность использования коммунальных систем, определяется с помощью следующих показателей: уровень использования производственных мощностей; наличие дефицита мощности; обеспеченность приборами учета.</w:t>
      </w:r>
    </w:p>
    <w:p w:rsidR="0069037E" w:rsidRPr="001F5D61" w:rsidRDefault="0069037E" w:rsidP="00690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F5D61">
        <w:rPr>
          <w:sz w:val="28"/>
          <w:szCs w:val="28"/>
        </w:rPr>
        <w:t>Ресурсная эффективность определяет рациональность использования ресурсов, характеризуется следующими показателями: удельный расход электроэнергии, удельный расход топлива.</w:t>
      </w:r>
    </w:p>
    <w:p w:rsidR="0069037E" w:rsidRPr="001F5D61" w:rsidRDefault="0069037E" w:rsidP="00690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F5D61">
        <w:rPr>
          <w:sz w:val="28"/>
          <w:szCs w:val="28"/>
        </w:rPr>
        <w:t>Качество оказываемых услуг организациями коммунального комплекса характеризует соответствие качества оказываемых услуг установленным ГОСТам, эпидемиологическим нормам и правилам.</w:t>
      </w:r>
    </w:p>
    <w:p w:rsidR="0069037E" w:rsidRPr="001F5D61" w:rsidRDefault="0069037E" w:rsidP="00690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F5D61">
        <w:rPr>
          <w:sz w:val="28"/>
          <w:szCs w:val="28"/>
        </w:rPr>
        <w:t>Нормативы потребления коммунальных услуг отражают достаточный для поддержания жизнедеятельности объем потребления населением материального носителя коммунальных услуг.</w:t>
      </w:r>
    </w:p>
    <w:p w:rsidR="0069037E" w:rsidRPr="00F86E1D" w:rsidRDefault="0069037E" w:rsidP="0069037E">
      <w:pPr>
        <w:spacing w:after="24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664C0">
        <w:rPr>
          <w:sz w:val="28"/>
          <w:szCs w:val="28"/>
        </w:rPr>
        <w:t xml:space="preserve">Основные показатели качества коммунальных ресурсов систематизированы по видам ресурсов и услуг и </w:t>
      </w:r>
      <w:r>
        <w:rPr>
          <w:sz w:val="28"/>
          <w:szCs w:val="28"/>
        </w:rPr>
        <w:t>представлены в разделе 5.2.</w:t>
      </w:r>
    </w:p>
    <w:p w:rsidR="0069037E" w:rsidRDefault="0069037E" w:rsidP="0069037E">
      <w:pPr>
        <w:spacing w:after="240" w:line="276" w:lineRule="auto"/>
        <w:jc w:val="center"/>
        <w:rPr>
          <w:b/>
          <w:i/>
          <w:sz w:val="28"/>
          <w:szCs w:val="28"/>
        </w:rPr>
        <w:sectPr w:rsidR="0069037E" w:rsidSect="00D26A62">
          <w:pgSz w:w="11906" w:h="16838" w:code="9"/>
          <w:pgMar w:top="993" w:right="851" w:bottom="851" w:left="1701" w:header="709" w:footer="709" w:gutter="0"/>
          <w:cols w:space="708"/>
          <w:docGrid w:linePitch="360"/>
        </w:sectPr>
      </w:pPr>
    </w:p>
    <w:p w:rsidR="0069037E" w:rsidRPr="00887E1A" w:rsidRDefault="0069037E" w:rsidP="0069037E">
      <w:pPr>
        <w:spacing w:after="240" w:line="276" w:lineRule="auto"/>
        <w:jc w:val="center"/>
        <w:rPr>
          <w:b/>
          <w:i/>
          <w:sz w:val="28"/>
          <w:szCs w:val="28"/>
        </w:rPr>
      </w:pPr>
      <w:r w:rsidRPr="00887E1A">
        <w:rPr>
          <w:b/>
          <w:i/>
          <w:sz w:val="28"/>
          <w:szCs w:val="28"/>
        </w:rPr>
        <w:lastRenderedPageBreak/>
        <w:t>4.5. Показатели надежности систем ресурсоснабжения</w:t>
      </w:r>
    </w:p>
    <w:p w:rsidR="0069037E" w:rsidRPr="00526DCF" w:rsidRDefault="0069037E" w:rsidP="00690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26DCF">
        <w:rPr>
          <w:sz w:val="28"/>
          <w:szCs w:val="28"/>
        </w:rPr>
        <w:t xml:space="preserve">Показатели надёжности работы систем ресурсоснабжения представлены в таблице </w:t>
      </w:r>
      <w:r>
        <w:rPr>
          <w:sz w:val="28"/>
          <w:szCs w:val="28"/>
        </w:rPr>
        <w:t>18</w:t>
      </w:r>
      <w:r w:rsidRPr="00526DCF">
        <w:rPr>
          <w:sz w:val="28"/>
          <w:szCs w:val="28"/>
        </w:rPr>
        <w:t xml:space="preserve">.  Количественные данные указанных показателей </w:t>
      </w:r>
      <w:r w:rsidRPr="005A7F74">
        <w:rPr>
          <w:sz w:val="28"/>
          <w:szCs w:val="28"/>
        </w:rPr>
        <w:t>представлены в разделе 6.5.</w:t>
      </w:r>
    </w:p>
    <w:p w:rsidR="0069037E" w:rsidRPr="00526DCF" w:rsidRDefault="0069037E" w:rsidP="0069037E">
      <w:pPr>
        <w:spacing w:line="276" w:lineRule="auto"/>
        <w:jc w:val="right"/>
        <w:rPr>
          <w:sz w:val="16"/>
          <w:szCs w:val="16"/>
        </w:rPr>
      </w:pPr>
      <w:r w:rsidRPr="00526DCF">
        <w:rPr>
          <w:sz w:val="28"/>
          <w:szCs w:val="28"/>
        </w:rPr>
        <w:t xml:space="preserve"> </w:t>
      </w:r>
      <w:r w:rsidRPr="00DF384C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18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02"/>
        <w:gridCol w:w="6804"/>
      </w:tblGrid>
      <w:tr w:rsidR="0069037E" w:rsidRPr="00887E1A" w:rsidTr="000B2314">
        <w:tc>
          <w:tcPr>
            <w:tcW w:w="2802" w:type="dxa"/>
            <w:shd w:val="clear" w:color="auto" w:fill="9BBB59"/>
          </w:tcPr>
          <w:p w:rsidR="0069037E" w:rsidRPr="008D0B02" w:rsidRDefault="0069037E" w:rsidP="000B2314">
            <w:pPr>
              <w:ind w:hanging="57"/>
              <w:rPr>
                <w:b/>
                <w:i/>
              </w:rPr>
            </w:pPr>
            <w:r w:rsidRPr="008D0B02">
              <w:rPr>
                <w:b/>
                <w:i/>
              </w:rPr>
              <w:t>Наименование вида</w:t>
            </w:r>
          </w:p>
          <w:p w:rsidR="0069037E" w:rsidRPr="008D0B02" w:rsidRDefault="0069037E" w:rsidP="000B2314">
            <w:pPr>
              <w:ind w:hanging="57"/>
              <w:rPr>
                <w:b/>
                <w:i/>
              </w:rPr>
            </w:pPr>
            <w:r w:rsidRPr="008D0B02">
              <w:rPr>
                <w:b/>
                <w:i/>
              </w:rPr>
              <w:t>ресурсоснабжения</w:t>
            </w:r>
          </w:p>
        </w:tc>
        <w:tc>
          <w:tcPr>
            <w:tcW w:w="6804" w:type="dxa"/>
            <w:shd w:val="clear" w:color="auto" w:fill="9BBB59"/>
            <w:vAlign w:val="center"/>
          </w:tcPr>
          <w:p w:rsidR="0069037E" w:rsidRPr="008D0B02" w:rsidRDefault="0069037E" w:rsidP="000B2314">
            <w:pPr>
              <w:rPr>
                <w:b/>
                <w:i/>
              </w:rPr>
            </w:pPr>
            <w:r w:rsidRPr="008D0B02">
              <w:rPr>
                <w:b/>
                <w:i/>
              </w:rPr>
              <w:t>Показатели надежности</w:t>
            </w:r>
          </w:p>
        </w:tc>
      </w:tr>
      <w:tr w:rsidR="0069037E" w:rsidRPr="00526DCF" w:rsidTr="000B2314">
        <w:tc>
          <w:tcPr>
            <w:tcW w:w="2802" w:type="dxa"/>
            <w:shd w:val="clear" w:color="auto" w:fill="E2EFD9"/>
            <w:vAlign w:val="center"/>
          </w:tcPr>
          <w:p w:rsidR="0069037E" w:rsidRPr="00526DCF" w:rsidRDefault="0069037E" w:rsidP="000B2314">
            <w:pPr>
              <w:ind w:hanging="57"/>
            </w:pPr>
            <w:r w:rsidRPr="00526DCF">
              <w:t xml:space="preserve">   Электрическая энергия </w:t>
            </w:r>
          </w:p>
        </w:tc>
        <w:tc>
          <w:tcPr>
            <w:tcW w:w="6804" w:type="dxa"/>
            <w:shd w:val="clear" w:color="auto" w:fill="E2EFD9"/>
          </w:tcPr>
          <w:p w:rsidR="0069037E" w:rsidRPr="00526DCF" w:rsidRDefault="0069037E" w:rsidP="000B2314">
            <w:r w:rsidRPr="00526DCF">
              <w:t>Количество перерывов в электроснабжении потребителей, вследствие аварий и инцидентов в системе электроснабжения</w:t>
            </w:r>
          </w:p>
        </w:tc>
      </w:tr>
      <w:tr w:rsidR="0069037E" w:rsidRPr="00526DCF" w:rsidTr="000B2314">
        <w:tc>
          <w:tcPr>
            <w:tcW w:w="2802" w:type="dxa"/>
            <w:shd w:val="clear" w:color="auto" w:fill="E2EFD9"/>
            <w:vAlign w:val="center"/>
          </w:tcPr>
          <w:p w:rsidR="0069037E" w:rsidRPr="00526DCF" w:rsidRDefault="0069037E" w:rsidP="000B2314">
            <w:pPr>
              <w:ind w:hanging="57"/>
            </w:pPr>
            <w:r w:rsidRPr="00526DCF">
              <w:t xml:space="preserve">   Тепловая энергия (отопление и горячее водоснабжение)</w:t>
            </w:r>
          </w:p>
        </w:tc>
        <w:tc>
          <w:tcPr>
            <w:tcW w:w="6804" w:type="dxa"/>
            <w:shd w:val="clear" w:color="auto" w:fill="E2EFD9"/>
            <w:vAlign w:val="center"/>
          </w:tcPr>
          <w:p w:rsidR="0069037E" w:rsidRPr="00526DCF" w:rsidRDefault="0069037E" w:rsidP="000B2314">
            <w:r>
              <w:t>отсутствует</w:t>
            </w:r>
          </w:p>
        </w:tc>
      </w:tr>
      <w:tr w:rsidR="0069037E" w:rsidRPr="00526DCF" w:rsidTr="000B2314">
        <w:tc>
          <w:tcPr>
            <w:tcW w:w="2802" w:type="dxa"/>
            <w:shd w:val="clear" w:color="auto" w:fill="E2EFD9"/>
            <w:vAlign w:val="center"/>
          </w:tcPr>
          <w:p w:rsidR="0069037E" w:rsidRPr="00526DCF" w:rsidRDefault="0069037E" w:rsidP="000B2314">
            <w:r w:rsidRPr="00526DCF">
              <w:t xml:space="preserve">Водоснабжение </w:t>
            </w:r>
          </w:p>
        </w:tc>
        <w:tc>
          <w:tcPr>
            <w:tcW w:w="6804" w:type="dxa"/>
            <w:shd w:val="clear" w:color="auto" w:fill="E2EFD9"/>
          </w:tcPr>
          <w:p w:rsidR="0069037E" w:rsidRPr="00526DCF" w:rsidRDefault="0069037E" w:rsidP="000B2314">
            <w:r w:rsidRPr="00526DCF">
              <w:t>Количество перерывов в водоснабжении потребителей, вследствие аварий и инцидентов в системе водоснабжения</w:t>
            </w:r>
          </w:p>
        </w:tc>
      </w:tr>
      <w:tr w:rsidR="0069037E" w:rsidRPr="00B27DAE" w:rsidTr="000B2314">
        <w:trPr>
          <w:trHeight w:val="70"/>
        </w:trPr>
        <w:tc>
          <w:tcPr>
            <w:tcW w:w="2802" w:type="dxa"/>
            <w:shd w:val="clear" w:color="auto" w:fill="E2EFD9"/>
            <w:vAlign w:val="center"/>
          </w:tcPr>
          <w:p w:rsidR="0069037E" w:rsidRPr="00526DCF" w:rsidRDefault="0069037E" w:rsidP="000B2314">
            <w:r w:rsidRPr="00526DCF">
              <w:t>Водоотведение</w:t>
            </w:r>
          </w:p>
        </w:tc>
        <w:tc>
          <w:tcPr>
            <w:tcW w:w="6804" w:type="dxa"/>
            <w:shd w:val="clear" w:color="auto" w:fill="E2EFD9"/>
          </w:tcPr>
          <w:p w:rsidR="0069037E" w:rsidRPr="00B27DAE" w:rsidRDefault="0069037E" w:rsidP="000B2314">
            <w:pPr>
              <w:ind w:firstLine="21"/>
            </w:pPr>
            <w:r>
              <w:t>отсутствует</w:t>
            </w:r>
          </w:p>
        </w:tc>
      </w:tr>
      <w:tr w:rsidR="0069037E" w:rsidRPr="00B27DAE" w:rsidTr="000B2314">
        <w:trPr>
          <w:trHeight w:val="249"/>
        </w:trPr>
        <w:tc>
          <w:tcPr>
            <w:tcW w:w="2802" w:type="dxa"/>
            <w:shd w:val="clear" w:color="auto" w:fill="E2EFD9"/>
            <w:vAlign w:val="center"/>
          </w:tcPr>
          <w:p w:rsidR="0069037E" w:rsidRPr="00B27DAE" w:rsidRDefault="0069037E" w:rsidP="000B2314">
            <w:pPr>
              <w:ind w:hanging="57"/>
            </w:pPr>
            <w:r w:rsidRPr="00B27DAE">
              <w:t>Газоснабжение</w:t>
            </w:r>
          </w:p>
        </w:tc>
        <w:tc>
          <w:tcPr>
            <w:tcW w:w="6804" w:type="dxa"/>
            <w:shd w:val="clear" w:color="auto" w:fill="E2EFD9"/>
          </w:tcPr>
          <w:p w:rsidR="0069037E" w:rsidRPr="00B27DAE" w:rsidRDefault="0069037E" w:rsidP="000B2314">
            <w:r w:rsidRPr="00526DCF">
              <w:t xml:space="preserve">Количество перерывов в </w:t>
            </w:r>
            <w:r>
              <w:t>газоснабжении</w:t>
            </w:r>
            <w:r w:rsidRPr="00526DCF">
              <w:t xml:space="preserve"> от объектов недвижимости, вследствие аварий и инцидентов в системе </w:t>
            </w:r>
            <w:r>
              <w:t>газоснабжения</w:t>
            </w:r>
          </w:p>
        </w:tc>
      </w:tr>
    </w:tbl>
    <w:p w:rsidR="0069037E" w:rsidRDefault="0069037E" w:rsidP="0069037E">
      <w:pPr>
        <w:pStyle w:val="31"/>
        <w:spacing w:line="276" w:lineRule="auto"/>
        <w:ind w:firstLine="0"/>
        <w:rPr>
          <w:b/>
          <w:sz w:val="28"/>
          <w:szCs w:val="28"/>
          <w:shd w:val="clear" w:color="auto" w:fill="auto"/>
        </w:rPr>
      </w:pPr>
    </w:p>
    <w:p w:rsidR="0069037E" w:rsidRDefault="0069037E" w:rsidP="0069037E">
      <w:pPr>
        <w:pStyle w:val="31"/>
        <w:spacing w:line="276" w:lineRule="auto"/>
        <w:ind w:firstLine="0"/>
        <w:rPr>
          <w:b/>
          <w:bCs/>
          <w:sz w:val="28"/>
          <w:szCs w:val="28"/>
        </w:rPr>
      </w:pPr>
    </w:p>
    <w:p w:rsidR="0069037E" w:rsidRDefault="0069037E" w:rsidP="0069037E">
      <w:pPr>
        <w:pStyle w:val="31"/>
        <w:spacing w:line="276" w:lineRule="auto"/>
        <w:ind w:firstLine="0"/>
        <w:rPr>
          <w:b/>
          <w:bCs/>
          <w:sz w:val="28"/>
          <w:szCs w:val="28"/>
        </w:rPr>
      </w:pPr>
    </w:p>
    <w:p w:rsidR="0069037E" w:rsidRDefault="0069037E" w:rsidP="0069037E">
      <w:pPr>
        <w:pStyle w:val="31"/>
        <w:spacing w:line="276" w:lineRule="auto"/>
        <w:ind w:firstLine="0"/>
        <w:rPr>
          <w:b/>
          <w:bCs/>
          <w:sz w:val="28"/>
          <w:szCs w:val="28"/>
        </w:rPr>
      </w:pPr>
    </w:p>
    <w:p w:rsidR="0069037E" w:rsidRDefault="0069037E" w:rsidP="0069037E">
      <w:pPr>
        <w:pStyle w:val="31"/>
        <w:spacing w:line="276" w:lineRule="auto"/>
        <w:ind w:firstLine="0"/>
        <w:rPr>
          <w:b/>
          <w:bCs/>
          <w:sz w:val="28"/>
          <w:szCs w:val="28"/>
        </w:rPr>
      </w:pPr>
    </w:p>
    <w:p w:rsidR="0069037E" w:rsidRDefault="0069037E" w:rsidP="0069037E">
      <w:pPr>
        <w:pStyle w:val="31"/>
        <w:spacing w:line="276" w:lineRule="auto"/>
        <w:ind w:firstLine="0"/>
        <w:rPr>
          <w:b/>
          <w:bCs/>
          <w:sz w:val="28"/>
          <w:szCs w:val="28"/>
        </w:rPr>
      </w:pPr>
    </w:p>
    <w:p w:rsidR="0069037E" w:rsidRDefault="0069037E" w:rsidP="0069037E">
      <w:pPr>
        <w:pStyle w:val="31"/>
        <w:spacing w:line="276" w:lineRule="auto"/>
        <w:ind w:firstLine="0"/>
        <w:rPr>
          <w:b/>
          <w:bCs/>
          <w:sz w:val="28"/>
          <w:szCs w:val="28"/>
        </w:rPr>
      </w:pPr>
    </w:p>
    <w:p w:rsidR="0069037E" w:rsidRDefault="0069037E" w:rsidP="0069037E">
      <w:pPr>
        <w:pStyle w:val="31"/>
        <w:spacing w:line="276" w:lineRule="auto"/>
        <w:ind w:firstLine="0"/>
        <w:rPr>
          <w:b/>
          <w:bCs/>
          <w:sz w:val="28"/>
          <w:szCs w:val="28"/>
        </w:rPr>
      </w:pPr>
    </w:p>
    <w:p w:rsidR="0069037E" w:rsidRDefault="0069037E" w:rsidP="0069037E">
      <w:pPr>
        <w:pStyle w:val="31"/>
        <w:spacing w:line="276" w:lineRule="auto"/>
        <w:ind w:firstLine="0"/>
        <w:rPr>
          <w:b/>
          <w:bCs/>
          <w:sz w:val="28"/>
          <w:szCs w:val="28"/>
        </w:rPr>
      </w:pPr>
    </w:p>
    <w:p w:rsidR="0069037E" w:rsidRDefault="0069037E" w:rsidP="0069037E">
      <w:pPr>
        <w:pStyle w:val="31"/>
        <w:spacing w:line="276" w:lineRule="auto"/>
        <w:ind w:firstLine="0"/>
        <w:jc w:val="center"/>
        <w:rPr>
          <w:b/>
          <w:bCs/>
          <w:i/>
          <w:sz w:val="28"/>
          <w:szCs w:val="28"/>
        </w:rPr>
        <w:sectPr w:rsidR="0069037E" w:rsidSect="00D26A62">
          <w:pgSz w:w="11906" w:h="16838" w:code="9"/>
          <w:pgMar w:top="993" w:right="851" w:bottom="851" w:left="1701" w:header="709" w:footer="709" w:gutter="0"/>
          <w:cols w:space="708"/>
          <w:docGrid w:linePitch="360"/>
        </w:sectPr>
      </w:pPr>
    </w:p>
    <w:p w:rsidR="0069037E" w:rsidRPr="00887E1A" w:rsidRDefault="0069037E" w:rsidP="0069037E">
      <w:pPr>
        <w:pStyle w:val="31"/>
        <w:spacing w:after="240" w:line="276" w:lineRule="auto"/>
        <w:ind w:firstLine="0"/>
        <w:jc w:val="center"/>
        <w:rPr>
          <w:b/>
          <w:bCs/>
          <w:i/>
          <w:sz w:val="28"/>
          <w:szCs w:val="28"/>
        </w:rPr>
      </w:pPr>
      <w:r w:rsidRPr="00887E1A">
        <w:rPr>
          <w:b/>
          <w:bCs/>
          <w:i/>
          <w:sz w:val="28"/>
          <w:szCs w:val="28"/>
        </w:rPr>
        <w:lastRenderedPageBreak/>
        <w:t>5. ПРОГРАММА ИНВЕСТИЦИОННЫХ ПРОЕКТОВ, ОБЕСПЕЧИВАЮЩИХ ДОСТИЖЕНИЕ ЦЕЛЕВЫХ ПОКАЗАТЕЛЕЙ</w:t>
      </w:r>
    </w:p>
    <w:p w:rsidR="0069037E" w:rsidRDefault="0069037E" w:rsidP="0069037E">
      <w:pPr>
        <w:pStyle w:val="31"/>
        <w:spacing w:line="360" w:lineRule="auto"/>
        <w:ind w:right="142" w:firstLine="709"/>
        <w:jc w:val="both"/>
        <w:rPr>
          <w:sz w:val="28"/>
          <w:szCs w:val="28"/>
        </w:rPr>
      </w:pPr>
      <w:r w:rsidRPr="00DE751B">
        <w:rPr>
          <w:sz w:val="28"/>
          <w:szCs w:val="28"/>
        </w:rPr>
        <w:t xml:space="preserve">Физически и морально устаревшая коммунальная инфраструктура не позволяет обеспечивать выполнение современных экологических требований и растущих требований к количеству и качеству поставляемых потребителям коммунальных ресурсов. Нормальное функционирование и социально-экономическое развитие </w:t>
      </w:r>
      <w:r>
        <w:rPr>
          <w:sz w:val="28"/>
          <w:szCs w:val="28"/>
        </w:rPr>
        <w:t>Большелукинского сельсовета</w:t>
      </w:r>
      <w:r w:rsidRPr="00DE751B">
        <w:rPr>
          <w:sz w:val="28"/>
          <w:szCs w:val="28"/>
        </w:rPr>
        <w:t>возможно при условии обязательной модернизации коммунальной инфраструктуры и повышении эффективности производства, транспортировки и потребления коммунальных ресурсов. Программа</w:t>
      </w:r>
      <w:r>
        <w:rPr>
          <w:sz w:val="28"/>
          <w:szCs w:val="28"/>
        </w:rPr>
        <w:t xml:space="preserve"> </w:t>
      </w:r>
      <w:r w:rsidRPr="00DE751B">
        <w:rPr>
          <w:sz w:val="28"/>
          <w:szCs w:val="28"/>
        </w:rPr>
        <w:t xml:space="preserve"> инвестиционных проектов </w:t>
      </w:r>
      <w:r>
        <w:rPr>
          <w:sz w:val="28"/>
          <w:szCs w:val="28"/>
        </w:rPr>
        <w:t>Большелукинского сельсовета</w:t>
      </w:r>
      <w:r w:rsidRPr="00DE751B">
        <w:rPr>
          <w:sz w:val="28"/>
          <w:szCs w:val="28"/>
        </w:rPr>
        <w:t xml:space="preserve">представлена: </w:t>
      </w:r>
    </w:p>
    <w:p w:rsidR="0069037E" w:rsidRDefault="0069037E" w:rsidP="0069037E">
      <w:pPr>
        <w:pStyle w:val="31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DE751B">
        <w:rPr>
          <w:sz w:val="28"/>
          <w:szCs w:val="28"/>
        </w:rPr>
        <w:t xml:space="preserve">инвестиционными проектами в электроснабжении (в части муниципального оборудования); </w:t>
      </w:r>
    </w:p>
    <w:p w:rsidR="0069037E" w:rsidRDefault="0069037E" w:rsidP="0069037E">
      <w:pPr>
        <w:pStyle w:val="31"/>
        <w:spacing w:line="360" w:lineRule="auto"/>
        <w:ind w:firstLine="709"/>
        <w:jc w:val="both"/>
        <w:rPr>
          <w:sz w:val="28"/>
          <w:szCs w:val="28"/>
        </w:rPr>
      </w:pPr>
      <w:r w:rsidRPr="00DE751B">
        <w:rPr>
          <w:sz w:val="28"/>
          <w:szCs w:val="28"/>
        </w:rPr>
        <w:t>- инвестицио</w:t>
      </w:r>
      <w:r>
        <w:rPr>
          <w:sz w:val="28"/>
          <w:szCs w:val="28"/>
        </w:rPr>
        <w:t>нными проектами в водоотведении.</w:t>
      </w:r>
    </w:p>
    <w:p w:rsidR="0069037E" w:rsidRDefault="0069037E" w:rsidP="0069037E">
      <w:pPr>
        <w:pStyle w:val="31"/>
        <w:spacing w:line="276" w:lineRule="auto"/>
        <w:ind w:firstLine="0"/>
        <w:jc w:val="right"/>
        <w:rPr>
          <w:bCs/>
          <w:sz w:val="28"/>
          <w:szCs w:val="28"/>
        </w:rPr>
      </w:pPr>
      <w:r w:rsidRPr="000F36E7">
        <w:rPr>
          <w:bCs/>
          <w:sz w:val="28"/>
          <w:szCs w:val="28"/>
        </w:rPr>
        <w:t xml:space="preserve">Таблица </w:t>
      </w:r>
      <w:r>
        <w:rPr>
          <w:bCs/>
          <w:sz w:val="28"/>
          <w:szCs w:val="28"/>
        </w:rPr>
        <w:t>19</w:t>
      </w:r>
    </w:p>
    <w:tbl>
      <w:tblPr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7116"/>
        <w:gridCol w:w="1839"/>
      </w:tblGrid>
      <w:tr w:rsidR="0069037E" w:rsidRPr="0061428D" w:rsidTr="000B2314">
        <w:tc>
          <w:tcPr>
            <w:tcW w:w="675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rPr>
                <w:b/>
                <w:i/>
              </w:rPr>
            </w:pPr>
            <w:r w:rsidRPr="0061428D">
              <w:rPr>
                <w:b/>
                <w:i/>
              </w:rPr>
              <w:t>№ п/п</w:t>
            </w:r>
          </w:p>
        </w:tc>
        <w:tc>
          <w:tcPr>
            <w:tcW w:w="7116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ind w:right="-15"/>
              <w:rPr>
                <w:b/>
                <w:i/>
              </w:rPr>
            </w:pPr>
            <w:r w:rsidRPr="0061428D">
              <w:rPr>
                <w:b/>
                <w:i/>
              </w:rPr>
              <w:t>Наименование проекта</w:t>
            </w:r>
          </w:p>
        </w:tc>
        <w:tc>
          <w:tcPr>
            <w:tcW w:w="1839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ind w:left="-53"/>
              <w:rPr>
                <w:b/>
                <w:i/>
              </w:rPr>
            </w:pPr>
            <w:r w:rsidRPr="0061428D">
              <w:rPr>
                <w:b/>
                <w:i/>
              </w:rPr>
              <w:t>Стоимость, тыс.</w:t>
            </w:r>
            <w:r>
              <w:rPr>
                <w:b/>
                <w:i/>
              </w:rPr>
              <w:t xml:space="preserve"> </w:t>
            </w:r>
            <w:r w:rsidRPr="0061428D">
              <w:rPr>
                <w:b/>
                <w:i/>
              </w:rPr>
              <w:t>руб.</w:t>
            </w:r>
          </w:p>
        </w:tc>
      </w:tr>
      <w:tr w:rsidR="0069037E" w:rsidRPr="0061428D" w:rsidTr="000B2314">
        <w:trPr>
          <w:trHeight w:val="70"/>
        </w:trPr>
        <w:tc>
          <w:tcPr>
            <w:tcW w:w="9630" w:type="dxa"/>
            <w:gridSpan w:val="3"/>
            <w:shd w:val="clear" w:color="auto" w:fill="9BBB59"/>
            <w:vAlign w:val="center"/>
          </w:tcPr>
          <w:p w:rsidR="0069037E" w:rsidRPr="0061428D" w:rsidRDefault="0069037E" w:rsidP="000B2314">
            <w:pPr>
              <w:ind w:left="-53"/>
              <w:rPr>
                <w:b/>
                <w:i/>
              </w:rPr>
            </w:pPr>
            <w:r>
              <w:rPr>
                <w:b/>
                <w:i/>
              </w:rPr>
              <w:t>Большелукинский сельсовет</w:t>
            </w:r>
          </w:p>
        </w:tc>
      </w:tr>
      <w:tr w:rsidR="0069037E" w:rsidRPr="0061428D" w:rsidTr="000B2314">
        <w:tc>
          <w:tcPr>
            <w:tcW w:w="675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rPr>
                <w:b/>
                <w:i/>
              </w:rPr>
            </w:pPr>
            <w:r w:rsidRPr="0061428D">
              <w:rPr>
                <w:b/>
                <w:i/>
              </w:rPr>
              <w:t>1</w:t>
            </w:r>
          </w:p>
        </w:tc>
        <w:tc>
          <w:tcPr>
            <w:tcW w:w="7116" w:type="dxa"/>
            <w:shd w:val="clear" w:color="auto" w:fill="9BBB59"/>
          </w:tcPr>
          <w:p w:rsidR="0069037E" w:rsidRPr="0061428D" w:rsidRDefault="0069037E" w:rsidP="000B2314">
            <w:pPr>
              <w:ind w:right="-15"/>
              <w:rPr>
                <w:b/>
                <w:i/>
              </w:rPr>
            </w:pPr>
            <w:r w:rsidRPr="0061428D">
              <w:rPr>
                <w:b/>
                <w:i/>
              </w:rPr>
              <w:t>Обязательные проекты:</w:t>
            </w:r>
          </w:p>
        </w:tc>
        <w:tc>
          <w:tcPr>
            <w:tcW w:w="1839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ind w:left="-53"/>
              <w:rPr>
                <w:b/>
                <w:i/>
              </w:rPr>
            </w:pPr>
          </w:p>
        </w:tc>
      </w:tr>
      <w:tr w:rsidR="0069037E" w:rsidRPr="0061428D" w:rsidTr="000B2314">
        <w:tc>
          <w:tcPr>
            <w:tcW w:w="675" w:type="dxa"/>
            <w:shd w:val="clear" w:color="auto" w:fill="E2EFD9"/>
            <w:vAlign w:val="center"/>
          </w:tcPr>
          <w:p w:rsidR="0069037E" w:rsidRPr="0061428D" w:rsidRDefault="0069037E" w:rsidP="000B2314">
            <w:r w:rsidRPr="0061428D">
              <w:t>1.1</w:t>
            </w:r>
          </w:p>
        </w:tc>
        <w:tc>
          <w:tcPr>
            <w:tcW w:w="711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right="-15"/>
            </w:pPr>
            <w:r>
              <w:t xml:space="preserve">Водоснабжение: Реконструкция сетей </w:t>
            </w:r>
          </w:p>
        </w:tc>
        <w:tc>
          <w:tcPr>
            <w:tcW w:w="1839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53"/>
            </w:pPr>
            <w:r>
              <w:t>25675,00</w:t>
            </w:r>
          </w:p>
        </w:tc>
      </w:tr>
      <w:tr w:rsidR="0069037E" w:rsidRPr="0061428D" w:rsidTr="000B2314">
        <w:tc>
          <w:tcPr>
            <w:tcW w:w="675" w:type="dxa"/>
            <w:shd w:val="clear" w:color="auto" w:fill="E2EFD9"/>
            <w:vAlign w:val="center"/>
          </w:tcPr>
          <w:p w:rsidR="0069037E" w:rsidRPr="0061428D" w:rsidRDefault="0069037E" w:rsidP="000B2314">
            <w:r w:rsidRPr="0061428D">
              <w:t>1.2</w:t>
            </w:r>
          </w:p>
        </w:tc>
        <w:tc>
          <w:tcPr>
            <w:tcW w:w="711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right="-15"/>
            </w:pPr>
            <w:r>
              <w:t>Электроснабжение: Реконструкция сетей</w:t>
            </w:r>
          </w:p>
        </w:tc>
        <w:tc>
          <w:tcPr>
            <w:tcW w:w="1839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53"/>
            </w:pPr>
            <w:r>
              <w:t>7860,00</w:t>
            </w:r>
          </w:p>
        </w:tc>
      </w:tr>
      <w:tr w:rsidR="0069037E" w:rsidRPr="0061428D" w:rsidTr="000B2314">
        <w:tc>
          <w:tcPr>
            <w:tcW w:w="675" w:type="dxa"/>
            <w:shd w:val="clear" w:color="auto" w:fill="E2EFD9"/>
            <w:vAlign w:val="center"/>
          </w:tcPr>
          <w:p w:rsidR="0069037E" w:rsidRPr="0061428D" w:rsidRDefault="0069037E" w:rsidP="000B2314">
            <w:r w:rsidRPr="0061428D">
              <w:t>1.3</w:t>
            </w:r>
          </w:p>
        </w:tc>
        <w:tc>
          <w:tcPr>
            <w:tcW w:w="711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right="-15"/>
            </w:pPr>
            <w:r>
              <w:t>Электроснабжение: Реконструкция Трансформаторов</w:t>
            </w:r>
          </w:p>
        </w:tc>
        <w:tc>
          <w:tcPr>
            <w:tcW w:w="1839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53"/>
            </w:pPr>
            <w:r>
              <w:t>6400,00</w:t>
            </w:r>
          </w:p>
        </w:tc>
      </w:tr>
    </w:tbl>
    <w:p w:rsidR="0069037E" w:rsidRDefault="0069037E" w:rsidP="0069037E">
      <w:pPr>
        <w:pStyle w:val="31"/>
        <w:spacing w:before="240" w:line="360" w:lineRule="auto"/>
        <w:ind w:firstLine="709"/>
        <w:jc w:val="both"/>
        <w:rPr>
          <w:bCs/>
          <w:sz w:val="28"/>
          <w:szCs w:val="28"/>
        </w:rPr>
      </w:pPr>
      <w:r>
        <w:t>Ожидаемый эффект от реализации инвестиционных проектов и принятой «Программой повышения энергетической эффективности» заключается в повышении надежности ресурсоснабжения, качества ресурсов, а также снижения затрат на ремонты, экономии ресурсов в натуральных показателях и, в конечном счёте, в повышении экономической эффективности функционирования систем коммунальной инфраструктуры.</w:t>
      </w:r>
    </w:p>
    <w:p w:rsidR="0069037E" w:rsidRDefault="0069037E" w:rsidP="0069037E">
      <w:pPr>
        <w:spacing w:before="240" w:after="240" w:line="360" w:lineRule="auto"/>
        <w:jc w:val="center"/>
        <w:rPr>
          <w:b/>
          <w:bCs/>
          <w:i/>
          <w:sz w:val="28"/>
          <w:szCs w:val="28"/>
        </w:rPr>
        <w:sectPr w:rsidR="0069037E" w:rsidSect="009A5619">
          <w:headerReference w:type="even" r:id="rId20"/>
          <w:headerReference w:type="default" r:id="rId21"/>
          <w:headerReference w:type="first" r:id="rId22"/>
          <w:footerReference w:type="first" r:id="rId23"/>
          <w:pgSz w:w="11906" w:h="16838" w:code="9"/>
          <w:pgMar w:top="851" w:right="707" w:bottom="1134" w:left="1701" w:header="709" w:footer="220" w:gutter="0"/>
          <w:cols w:space="708"/>
          <w:docGrid w:linePitch="360"/>
        </w:sectPr>
      </w:pPr>
    </w:p>
    <w:p w:rsidR="0069037E" w:rsidRPr="00887E1A" w:rsidRDefault="0069037E" w:rsidP="0069037E">
      <w:pPr>
        <w:spacing w:before="240" w:after="240" w:line="360" w:lineRule="auto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lastRenderedPageBreak/>
        <w:t>5</w:t>
      </w:r>
      <w:r w:rsidRPr="00887E1A">
        <w:rPr>
          <w:b/>
          <w:bCs/>
          <w:i/>
          <w:sz w:val="28"/>
          <w:szCs w:val="28"/>
        </w:rPr>
        <w:t>.1. Источники инвестиций, тарифы и доступность программы для населения</w:t>
      </w:r>
    </w:p>
    <w:p w:rsidR="0069037E" w:rsidRDefault="0069037E" w:rsidP="00690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Pr="00D633D4">
        <w:rPr>
          <w:sz w:val="28"/>
          <w:szCs w:val="28"/>
        </w:rPr>
        <w:t>. Источниками инвестиций должны являться собственные средства предприятий (прибыль, амортизационные отчисления, снижение затрат за счет реализации проектов), плата за подключение (присоединение), бюджетные средства (местного, регионального, федерального бюджетов), кредиты, средства частных инвесторов</w:t>
      </w:r>
      <w:r>
        <w:rPr>
          <w:sz w:val="28"/>
          <w:szCs w:val="28"/>
        </w:rPr>
        <w:t>.</w:t>
      </w:r>
    </w:p>
    <w:p w:rsidR="0069037E" w:rsidRDefault="0069037E" w:rsidP="0069037E">
      <w:pPr>
        <w:spacing w:line="360" w:lineRule="auto"/>
        <w:rPr>
          <w:sz w:val="28"/>
          <w:szCs w:val="28"/>
        </w:rPr>
      </w:pPr>
      <w:r w:rsidRPr="00D633D4">
        <w:rPr>
          <w:sz w:val="28"/>
          <w:szCs w:val="28"/>
        </w:rPr>
        <w:t xml:space="preserve">Единственными источниками финансирования для системы теплоснабжения, водоснабжения, водоотведения, захоронения (утилизации) ТБО в </w:t>
      </w:r>
      <w:r>
        <w:rPr>
          <w:sz w:val="28"/>
          <w:szCs w:val="28"/>
        </w:rPr>
        <w:t xml:space="preserve">сельском </w:t>
      </w:r>
      <w:r w:rsidRPr="00D633D4">
        <w:rPr>
          <w:sz w:val="28"/>
          <w:szCs w:val="28"/>
        </w:rPr>
        <w:t xml:space="preserve">поселении в настоящее время могут являться: </w:t>
      </w:r>
    </w:p>
    <w:p w:rsidR="0069037E" w:rsidRDefault="0069037E" w:rsidP="0069037E">
      <w:pPr>
        <w:spacing w:line="360" w:lineRule="auto"/>
        <w:rPr>
          <w:sz w:val="28"/>
          <w:szCs w:val="28"/>
        </w:rPr>
      </w:pPr>
      <w:r w:rsidRPr="00D633D4">
        <w:rPr>
          <w:sz w:val="28"/>
          <w:szCs w:val="28"/>
        </w:rPr>
        <w:sym w:font="Symbol" w:char="F0B7"/>
      </w:r>
      <w:r w:rsidRPr="00D633D4">
        <w:rPr>
          <w:sz w:val="28"/>
          <w:szCs w:val="28"/>
        </w:rPr>
        <w:t xml:space="preserve"> денежные средства бюджетов разных уровней;</w:t>
      </w:r>
    </w:p>
    <w:p w:rsidR="0069037E" w:rsidRDefault="0069037E" w:rsidP="0069037E">
      <w:pPr>
        <w:spacing w:line="360" w:lineRule="auto"/>
        <w:rPr>
          <w:sz w:val="28"/>
          <w:szCs w:val="28"/>
        </w:rPr>
      </w:pPr>
      <w:r w:rsidRPr="00D633D4">
        <w:rPr>
          <w:sz w:val="28"/>
          <w:szCs w:val="28"/>
        </w:rPr>
        <w:sym w:font="Symbol" w:char="F0B7"/>
      </w:r>
      <w:r w:rsidRPr="00D633D4">
        <w:rPr>
          <w:sz w:val="28"/>
          <w:szCs w:val="28"/>
        </w:rPr>
        <w:t xml:space="preserve"> заемные денежные средства кредитных организаций; </w:t>
      </w:r>
    </w:p>
    <w:p w:rsidR="0069037E" w:rsidRDefault="0069037E" w:rsidP="0069037E">
      <w:pPr>
        <w:spacing w:line="360" w:lineRule="auto"/>
        <w:rPr>
          <w:sz w:val="28"/>
          <w:szCs w:val="28"/>
        </w:rPr>
      </w:pPr>
      <w:r w:rsidRPr="00D633D4">
        <w:rPr>
          <w:sz w:val="28"/>
          <w:szCs w:val="28"/>
        </w:rPr>
        <w:sym w:font="Symbol" w:char="F0B7"/>
      </w:r>
      <w:r w:rsidRPr="00D633D4">
        <w:rPr>
          <w:sz w:val="28"/>
          <w:szCs w:val="28"/>
        </w:rPr>
        <w:t xml:space="preserve"> привлеченные средства инвесторов; </w:t>
      </w:r>
    </w:p>
    <w:p w:rsidR="0069037E" w:rsidRDefault="0069037E" w:rsidP="0069037E">
      <w:pPr>
        <w:spacing w:line="360" w:lineRule="auto"/>
        <w:rPr>
          <w:sz w:val="28"/>
          <w:szCs w:val="28"/>
        </w:rPr>
      </w:pPr>
      <w:r w:rsidRPr="00D633D4">
        <w:rPr>
          <w:sz w:val="28"/>
          <w:szCs w:val="28"/>
        </w:rPr>
        <w:sym w:font="Symbol" w:char="F0B7"/>
      </w:r>
      <w:r w:rsidRPr="00D633D4">
        <w:rPr>
          <w:sz w:val="28"/>
          <w:szCs w:val="28"/>
        </w:rPr>
        <w:t xml:space="preserve"> прочие источники финансирования. </w:t>
      </w:r>
    </w:p>
    <w:p w:rsidR="0069037E" w:rsidRDefault="0069037E" w:rsidP="0069037E">
      <w:pPr>
        <w:spacing w:line="360" w:lineRule="auto"/>
        <w:rPr>
          <w:sz w:val="28"/>
          <w:szCs w:val="28"/>
        </w:rPr>
      </w:pPr>
      <w:r w:rsidRPr="00D633D4">
        <w:rPr>
          <w:sz w:val="28"/>
          <w:szCs w:val="28"/>
        </w:rPr>
        <w:t>Реализация проектов будет осуществляться:</w:t>
      </w:r>
    </w:p>
    <w:p w:rsidR="0069037E" w:rsidRDefault="0069037E" w:rsidP="00690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 </w:t>
      </w:r>
      <w:r w:rsidRPr="00D633D4">
        <w:rPr>
          <w:sz w:val="28"/>
          <w:szCs w:val="28"/>
        </w:rPr>
        <w:t xml:space="preserve">действующими организациями, предоставляющими коммунальные ресурсы; </w:t>
      </w:r>
    </w:p>
    <w:p w:rsidR="0069037E" w:rsidRDefault="0069037E" w:rsidP="0069037E">
      <w:pPr>
        <w:spacing w:line="360" w:lineRule="auto"/>
        <w:rPr>
          <w:sz w:val="28"/>
          <w:szCs w:val="28"/>
        </w:rPr>
      </w:pPr>
      <w:r w:rsidRPr="00D633D4">
        <w:rPr>
          <w:sz w:val="28"/>
          <w:szCs w:val="28"/>
        </w:rPr>
        <w:t>- путем проведения конкурсов для привлечения сторонних инвесторов (в том числе организаций или индивидуальных предпринимателей по договорам коммерческой концессии).</w:t>
      </w:r>
    </w:p>
    <w:p w:rsidR="0069037E" w:rsidRDefault="0069037E" w:rsidP="0069037E">
      <w:pPr>
        <w:spacing w:line="360" w:lineRule="auto"/>
        <w:rPr>
          <w:sz w:val="28"/>
          <w:szCs w:val="28"/>
        </w:rPr>
      </w:pPr>
      <w:r w:rsidRPr="00D633D4">
        <w:rPr>
          <w:sz w:val="28"/>
          <w:szCs w:val="28"/>
        </w:rPr>
        <w:t xml:space="preserve">В Программе комплексного развития коммунальной инфраструктуры не рассмотрены источники финансирования модернизации и развития систем электроснабжения и газоснабжения в части немуниципальной собственности оборудования и сетей т.к.: </w:t>
      </w:r>
    </w:p>
    <w:p w:rsidR="0069037E" w:rsidRDefault="0069037E" w:rsidP="00690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 </w:t>
      </w:r>
      <w:r w:rsidRPr="00D633D4">
        <w:rPr>
          <w:sz w:val="28"/>
          <w:szCs w:val="28"/>
        </w:rPr>
        <w:t>модернизация, реконструкция сетей и оборудования систем электроснабжения, находящихся в собственности предприятий осуществляется в рамках Инвестицион</w:t>
      </w:r>
      <w:r>
        <w:rPr>
          <w:sz w:val="28"/>
          <w:szCs w:val="28"/>
        </w:rPr>
        <w:t>ных программ данных организаций.</w:t>
      </w:r>
    </w:p>
    <w:p w:rsidR="0069037E" w:rsidRDefault="0069037E" w:rsidP="0069037E">
      <w:pPr>
        <w:spacing w:line="276" w:lineRule="auto"/>
        <w:jc w:val="right"/>
        <w:rPr>
          <w:sz w:val="28"/>
          <w:szCs w:val="28"/>
        </w:rPr>
        <w:sectPr w:rsidR="0069037E" w:rsidSect="009A5619">
          <w:pgSz w:w="11906" w:h="16838" w:code="9"/>
          <w:pgMar w:top="851" w:right="707" w:bottom="1134" w:left="1701" w:header="709" w:footer="220" w:gutter="0"/>
          <w:cols w:space="708"/>
          <w:docGrid w:linePitch="360"/>
        </w:sectPr>
      </w:pPr>
    </w:p>
    <w:p w:rsidR="0069037E" w:rsidRPr="00BE2438" w:rsidRDefault="0069037E" w:rsidP="0069037E">
      <w:pPr>
        <w:spacing w:line="276" w:lineRule="auto"/>
        <w:jc w:val="right"/>
        <w:rPr>
          <w:sz w:val="28"/>
          <w:szCs w:val="28"/>
        </w:rPr>
      </w:pPr>
      <w:r w:rsidRPr="00332C72">
        <w:rPr>
          <w:sz w:val="28"/>
          <w:szCs w:val="28"/>
        </w:rPr>
        <w:lastRenderedPageBreak/>
        <w:t>Таблица 2</w:t>
      </w:r>
      <w:r>
        <w:rPr>
          <w:sz w:val="28"/>
          <w:szCs w:val="28"/>
        </w:rPr>
        <w:t>0</w:t>
      </w:r>
    </w:p>
    <w:tbl>
      <w:tblPr>
        <w:tblW w:w="15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1535"/>
        <w:gridCol w:w="1536"/>
        <w:gridCol w:w="1535"/>
        <w:gridCol w:w="1536"/>
        <w:gridCol w:w="1535"/>
        <w:gridCol w:w="1536"/>
        <w:gridCol w:w="1418"/>
        <w:gridCol w:w="1637"/>
      </w:tblGrid>
      <w:tr w:rsidR="0069037E" w:rsidRPr="0061428D" w:rsidTr="000B2314">
        <w:trPr>
          <w:trHeight w:val="70"/>
        </w:trPr>
        <w:tc>
          <w:tcPr>
            <w:tcW w:w="2802" w:type="dxa"/>
            <w:shd w:val="clear" w:color="auto" w:fill="9BBB59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  <w:r w:rsidRPr="0061428D">
              <w:rPr>
                <w:b/>
                <w:i/>
              </w:rPr>
              <w:t>Источники инвестиций</w:t>
            </w:r>
          </w:p>
        </w:tc>
        <w:tc>
          <w:tcPr>
            <w:tcW w:w="1535" w:type="dxa"/>
            <w:shd w:val="clear" w:color="auto" w:fill="9BBB59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  <w:r w:rsidRPr="0061428D">
              <w:rPr>
                <w:b/>
                <w:i/>
              </w:rPr>
              <w:t>2016</w:t>
            </w:r>
          </w:p>
        </w:tc>
        <w:tc>
          <w:tcPr>
            <w:tcW w:w="1536" w:type="dxa"/>
            <w:shd w:val="clear" w:color="auto" w:fill="9BBB59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  <w:r w:rsidRPr="0061428D">
              <w:rPr>
                <w:b/>
                <w:i/>
              </w:rPr>
              <w:t>2017</w:t>
            </w:r>
          </w:p>
        </w:tc>
        <w:tc>
          <w:tcPr>
            <w:tcW w:w="1535" w:type="dxa"/>
            <w:shd w:val="clear" w:color="auto" w:fill="9BBB59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  <w:r w:rsidRPr="0061428D">
              <w:rPr>
                <w:b/>
                <w:i/>
              </w:rPr>
              <w:t>2018</w:t>
            </w:r>
          </w:p>
        </w:tc>
        <w:tc>
          <w:tcPr>
            <w:tcW w:w="1536" w:type="dxa"/>
            <w:shd w:val="clear" w:color="auto" w:fill="9BBB59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  <w:r w:rsidRPr="0061428D">
              <w:rPr>
                <w:b/>
                <w:i/>
              </w:rPr>
              <w:t>2019</w:t>
            </w:r>
          </w:p>
        </w:tc>
        <w:tc>
          <w:tcPr>
            <w:tcW w:w="1535" w:type="dxa"/>
            <w:shd w:val="clear" w:color="auto" w:fill="9BBB59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  <w:r w:rsidRPr="0061428D">
              <w:rPr>
                <w:b/>
                <w:i/>
              </w:rPr>
              <w:t>2020</w:t>
            </w:r>
          </w:p>
        </w:tc>
        <w:tc>
          <w:tcPr>
            <w:tcW w:w="1536" w:type="dxa"/>
            <w:shd w:val="clear" w:color="auto" w:fill="9BBB59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2021</w:t>
            </w:r>
          </w:p>
        </w:tc>
        <w:tc>
          <w:tcPr>
            <w:tcW w:w="1418" w:type="dxa"/>
            <w:shd w:val="clear" w:color="auto" w:fill="9BBB59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2022-2026</w:t>
            </w:r>
          </w:p>
        </w:tc>
        <w:tc>
          <w:tcPr>
            <w:tcW w:w="1637" w:type="dxa"/>
            <w:shd w:val="clear" w:color="auto" w:fill="9BBB59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  <w:r w:rsidRPr="0061428D">
              <w:rPr>
                <w:b/>
                <w:i/>
              </w:rPr>
              <w:t>Всего:</w:t>
            </w:r>
          </w:p>
        </w:tc>
      </w:tr>
      <w:tr w:rsidR="0069037E" w:rsidRPr="0061428D" w:rsidTr="000B2314">
        <w:tc>
          <w:tcPr>
            <w:tcW w:w="13433" w:type="dxa"/>
            <w:gridSpan w:val="8"/>
            <w:shd w:val="clear" w:color="auto" w:fill="9BBB59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  <w:r w:rsidRPr="0061428D">
              <w:rPr>
                <w:b/>
                <w:i/>
              </w:rPr>
              <w:t>Водоснабжение:</w:t>
            </w:r>
          </w:p>
        </w:tc>
        <w:tc>
          <w:tcPr>
            <w:tcW w:w="1637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25675,00</w:t>
            </w:r>
          </w:p>
        </w:tc>
      </w:tr>
      <w:tr w:rsidR="0069037E" w:rsidRPr="0061428D" w:rsidTr="000B2314">
        <w:tc>
          <w:tcPr>
            <w:tcW w:w="2802" w:type="dxa"/>
            <w:shd w:val="clear" w:color="auto" w:fill="E2EFD9"/>
          </w:tcPr>
          <w:p w:rsidR="0069037E" w:rsidRPr="0061428D" w:rsidRDefault="0069037E" w:rsidP="000B2314">
            <w:pPr>
              <w:spacing w:line="276" w:lineRule="auto"/>
            </w:pPr>
            <w:r>
              <w:t>Областной бюджет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>
              <w:t>2934,29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>
              <w:t>2934,29</w:t>
            </w:r>
          </w:p>
        </w:tc>
        <w:tc>
          <w:tcPr>
            <w:tcW w:w="1418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>
              <w:t>14671,45</w:t>
            </w:r>
          </w:p>
        </w:tc>
        <w:tc>
          <w:tcPr>
            <w:tcW w:w="1637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>
              <w:t>20540,00</w:t>
            </w:r>
          </w:p>
        </w:tc>
      </w:tr>
      <w:tr w:rsidR="0069037E" w:rsidRPr="0061428D" w:rsidTr="000B2314">
        <w:tc>
          <w:tcPr>
            <w:tcW w:w="2802" w:type="dxa"/>
            <w:shd w:val="clear" w:color="auto" w:fill="E2EFD9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Местный бюджет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>
              <w:t>733,57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>
              <w:t>733,57</w:t>
            </w:r>
          </w:p>
        </w:tc>
        <w:tc>
          <w:tcPr>
            <w:tcW w:w="1418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>
              <w:t>3667,85</w:t>
            </w:r>
          </w:p>
        </w:tc>
        <w:tc>
          <w:tcPr>
            <w:tcW w:w="1637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>
              <w:t>5135,00</w:t>
            </w:r>
          </w:p>
        </w:tc>
      </w:tr>
      <w:tr w:rsidR="0069037E" w:rsidRPr="0061428D" w:rsidTr="000B2314">
        <w:tc>
          <w:tcPr>
            <w:tcW w:w="2802" w:type="dxa"/>
            <w:shd w:val="clear" w:color="auto" w:fill="E2EFD9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Внебюджетные источники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418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637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</w:tr>
      <w:tr w:rsidR="0069037E" w:rsidRPr="0061428D" w:rsidTr="000B2314">
        <w:tc>
          <w:tcPr>
            <w:tcW w:w="2802" w:type="dxa"/>
            <w:shd w:val="clear" w:color="auto" w:fill="9BBB59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  <w:r w:rsidRPr="0061428D">
              <w:rPr>
                <w:b/>
                <w:i/>
              </w:rPr>
              <w:t>Водоотведение:</w:t>
            </w:r>
          </w:p>
        </w:tc>
        <w:tc>
          <w:tcPr>
            <w:tcW w:w="10631" w:type="dxa"/>
            <w:gridSpan w:val="7"/>
            <w:shd w:val="clear" w:color="auto" w:fill="9BBB59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</w:p>
        </w:tc>
        <w:tc>
          <w:tcPr>
            <w:tcW w:w="1637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69037E" w:rsidRPr="0061428D" w:rsidTr="000B2314">
        <w:tc>
          <w:tcPr>
            <w:tcW w:w="2802" w:type="dxa"/>
            <w:shd w:val="clear" w:color="auto" w:fill="E2EFD9"/>
          </w:tcPr>
          <w:p w:rsidR="0069037E" w:rsidRPr="0061428D" w:rsidRDefault="0069037E" w:rsidP="000B2314">
            <w:pPr>
              <w:spacing w:line="276" w:lineRule="auto"/>
            </w:pPr>
            <w:r>
              <w:t>Областной бюджет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418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637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</w:tr>
      <w:tr w:rsidR="0069037E" w:rsidRPr="0061428D" w:rsidTr="000B2314">
        <w:tc>
          <w:tcPr>
            <w:tcW w:w="2802" w:type="dxa"/>
            <w:shd w:val="clear" w:color="auto" w:fill="E2EFD9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Местный бюджет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418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637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</w:tr>
      <w:tr w:rsidR="0069037E" w:rsidRPr="0061428D" w:rsidTr="000B2314">
        <w:tc>
          <w:tcPr>
            <w:tcW w:w="2802" w:type="dxa"/>
            <w:shd w:val="clear" w:color="auto" w:fill="E2EFD9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Внебюджетные источники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418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>
              <w:t>0</w:t>
            </w:r>
          </w:p>
        </w:tc>
        <w:tc>
          <w:tcPr>
            <w:tcW w:w="1637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</w:tr>
      <w:tr w:rsidR="0069037E" w:rsidRPr="0061428D" w:rsidTr="000B2314">
        <w:tc>
          <w:tcPr>
            <w:tcW w:w="2802" w:type="dxa"/>
            <w:shd w:val="clear" w:color="auto" w:fill="9BBB59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  <w:r w:rsidRPr="0061428D">
              <w:rPr>
                <w:b/>
                <w:i/>
              </w:rPr>
              <w:t>Электроснабжение:</w:t>
            </w:r>
          </w:p>
        </w:tc>
        <w:tc>
          <w:tcPr>
            <w:tcW w:w="10631" w:type="dxa"/>
            <w:gridSpan w:val="7"/>
            <w:shd w:val="clear" w:color="auto" w:fill="9BBB59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</w:p>
        </w:tc>
        <w:tc>
          <w:tcPr>
            <w:tcW w:w="1637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14260,00</w:t>
            </w:r>
          </w:p>
        </w:tc>
      </w:tr>
      <w:tr w:rsidR="0069037E" w:rsidRPr="0061428D" w:rsidTr="000B2314">
        <w:tc>
          <w:tcPr>
            <w:tcW w:w="2802" w:type="dxa"/>
            <w:shd w:val="clear" w:color="auto" w:fill="E2EFD9"/>
          </w:tcPr>
          <w:p w:rsidR="0069037E" w:rsidRPr="0061428D" w:rsidRDefault="0069037E" w:rsidP="000B2314">
            <w:pPr>
              <w:spacing w:line="276" w:lineRule="auto"/>
            </w:pPr>
            <w:r>
              <w:t>Областной бюджет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</w:tcPr>
          <w:p w:rsidR="0069037E" w:rsidRDefault="0069037E" w:rsidP="000B2314">
            <w:r w:rsidRPr="00387617">
              <w:t>0</w:t>
            </w:r>
          </w:p>
        </w:tc>
        <w:tc>
          <w:tcPr>
            <w:tcW w:w="1535" w:type="dxa"/>
            <w:shd w:val="clear" w:color="auto" w:fill="E2EFD9"/>
          </w:tcPr>
          <w:p w:rsidR="0069037E" w:rsidRDefault="0069037E" w:rsidP="000B2314">
            <w:r w:rsidRPr="00387617">
              <w:t>0</w:t>
            </w:r>
          </w:p>
        </w:tc>
        <w:tc>
          <w:tcPr>
            <w:tcW w:w="1536" w:type="dxa"/>
            <w:shd w:val="clear" w:color="auto" w:fill="E2EFD9"/>
          </w:tcPr>
          <w:p w:rsidR="0069037E" w:rsidRDefault="0069037E" w:rsidP="000B2314">
            <w:r w:rsidRPr="00387617">
              <w:t>0</w:t>
            </w:r>
          </w:p>
        </w:tc>
        <w:tc>
          <w:tcPr>
            <w:tcW w:w="1535" w:type="dxa"/>
            <w:shd w:val="clear" w:color="auto" w:fill="E2EFD9"/>
          </w:tcPr>
          <w:p w:rsidR="0069037E" w:rsidRDefault="0069037E" w:rsidP="000B2314">
            <w:r w:rsidRPr="00387617">
              <w:t>0</w:t>
            </w:r>
          </w:p>
        </w:tc>
        <w:tc>
          <w:tcPr>
            <w:tcW w:w="1536" w:type="dxa"/>
            <w:shd w:val="clear" w:color="auto" w:fill="E2EFD9"/>
          </w:tcPr>
          <w:p w:rsidR="0069037E" w:rsidRDefault="0069037E" w:rsidP="000B2314">
            <w:r w:rsidRPr="00387617">
              <w:t>0</w:t>
            </w:r>
          </w:p>
        </w:tc>
        <w:tc>
          <w:tcPr>
            <w:tcW w:w="1418" w:type="dxa"/>
            <w:shd w:val="clear" w:color="auto" w:fill="E2EFD9"/>
          </w:tcPr>
          <w:p w:rsidR="0069037E" w:rsidRDefault="0069037E" w:rsidP="000B2314">
            <w:r w:rsidRPr="00387617">
              <w:t>0</w:t>
            </w:r>
          </w:p>
        </w:tc>
        <w:tc>
          <w:tcPr>
            <w:tcW w:w="1637" w:type="dxa"/>
            <w:shd w:val="clear" w:color="auto" w:fill="E2EFD9"/>
          </w:tcPr>
          <w:p w:rsidR="0069037E" w:rsidRDefault="0069037E" w:rsidP="000B2314">
            <w:pPr>
              <w:ind w:hanging="24"/>
            </w:pPr>
            <w:r w:rsidRPr="00387617">
              <w:t>0</w:t>
            </w:r>
          </w:p>
        </w:tc>
      </w:tr>
      <w:tr w:rsidR="0069037E" w:rsidRPr="0061428D" w:rsidTr="000B2314">
        <w:tc>
          <w:tcPr>
            <w:tcW w:w="2802" w:type="dxa"/>
            <w:shd w:val="clear" w:color="auto" w:fill="E2EFD9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Местный бюджет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</w:tcPr>
          <w:p w:rsidR="0069037E" w:rsidRDefault="0069037E" w:rsidP="000B2314">
            <w:r w:rsidRPr="00387617">
              <w:t>0</w:t>
            </w:r>
          </w:p>
        </w:tc>
        <w:tc>
          <w:tcPr>
            <w:tcW w:w="1535" w:type="dxa"/>
            <w:shd w:val="clear" w:color="auto" w:fill="E2EFD9"/>
          </w:tcPr>
          <w:p w:rsidR="0069037E" w:rsidRDefault="0069037E" w:rsidP="000B2314">
            <w:r w:rsidRPr="00387617">
              <w:t>0</w:t>
            </w:r>
          </w:p>
        </w:tc>
        <w:tc>
          <w:tcPr>
            <w:tcW w:w="1536" w:type="dxa"/>
            <w:shd w:val="clear" w:color="auto" w:fill="E2EFD9"/>
          </w:tcPr>
          <w:p w:rsidR="0069037E" w:rsidRDefault="0069037E" w:rsidP="000B2314">
            <w:r w:rsidRPr="00387617">
              <w:t>0</w:t>
            </w:r>
          </w:p>
        </w:tc>
        <w:tc>
          <w:tcPr>
            <w:tcW w:w="1535" w:type="dxa"/>
            <w:shd w:val="clear" w:color="auto" w:fill="E2EFD9"/>
          </w:tcPr>
          <w:p w:rsidR="0069037E" w:rsidRDefault="0069037E" w:rsidP="000B2314">
            <w:r w:rsidRPr="00387617">
              <w:t>0</w:t>
            </w:r>
          </w:p>
        </w:tc>
        <w:tc>
          <w:tcPr>
            <w:tcW w:w="1536" w:type="dxa"/>
            <w:shd w:val="clear" w:color="auto" w:fill="E2EFD9"/>
          </w:tcPr>
          <w:p w:rsidR="0069037E" w:rsidRDefault="0069037E" w:rsidP="000B2314">
            <w:r w:rsidRPr="00387617">
              <w:t>0</w:t>
            </w:r>
          </w:p>
        </w:tc>
        <w:tc>
          <w:tcPr>
            <w:tcW w:w="1418" w:type="dxa"/>
            <w:shd w:val="clear" w:color="auto" w:fill="E2EFD9"/>
          </w:tcPr>
          <w:p w:rsidR="0069037E" w:rsidRDefault="0069037E" w:rsidP="000B2314">
            <w:r w:rsidRPr="00387617">
              <w:t>0</w:t>
            </w:r>
          </w:p>
        </w:tc>
        <w:tc>
          <w:tcPr>
            <w:tcW w:w="1637" w:type="dxa"/>
            <w:shd w:val="clear" w:color="auto" w:fill="E2EFD9"/>
          </w:tcPr>
          <w:p w:rsidR="0069037E" w:rsidRDefault="0069037E" w:rsidP="000B2314">
            <w:pPr>
              <w:ind w:hanging="24"/>
            </w:pPr>
            <w:r w:rsidRPr="00387617">
              <w:t>0</w:t>
            </w:r>
          </w:p>
        </w:tc>
      </w:tr>
      <w:tr w:rsidR="0069037E" w:rsidRPr="0061428D" w:rsidTr="000B2314">
        <w:tc>
          <w:tcPr>
            <w:tcW w:w="2802" w:type="dxa"/>
            <w:shd w:val="clear" w:color="auto" w:fill="E2EFD9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Внебюджетные источники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>
              <w:t>2037,14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>
              <w:t>2037,14</w:t>
            </w:r>
          </w:p>
        </w:tc>
        <w:tc>
          <w:tcPr>
            <w:tcW w:w="1418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>
              <w:t>10185,70</w:t>
            </w:r>
          </w:p>
        </w:tc>
        <w:tc>
          <w:tcPr>
            <w:tcW w:w="1637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>
              <w:t>14260,00</w:t>
            </w:r>
          </w:p>
        </w:tc>
      </w:tr>
      <w:tr w:rsidR="0069037E" w:rsidRPr="0061428D" w:rsidTr="000B2314">
        <w:tc>
          <w:tcPr>
            <w:tcW w:w="2802" w:type="dxa"/>
            <w:shd w:val="clear" w:color="auto" w:fill="9BBB59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  <w:r w:rsidRPr="0061428D">
              <w:rPr>
                <w:b/>
                <w:i/>
              </w:rPr>
              <w:t>Теплоснабжение:</w:t>
            </w:r>
          </w:p>
        </w:tc>
        <w:tc>
          <w:tcPr>
            <w:tcW w:w="10631" w:type="dxa"/>
            <w:gridSpan w:val="7"/>
            <w:shd w:val="clear" w:color="auto" w:fill="9BBB59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</w:p>
        </w:tc>
        <w:tc>
          <w:tcPr>
            <w:tcW w:w="1637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</w:p>
        </w:tc>
      </w:tr>
      <w:tr w:rsidR="0069037E" w:rsidRPr="0061428D" w:rsidTr="000B2314">
        <w:tc>
          <w:tcPr>
            <w:tcW w:w="2802" w:type="dxa"/>
            <w:shd w:val="clear" w:color="auto" w:fill="E2EFD9"/>
          </w:tcPr>
          <w:p w:rsidR="0069037E" w:rsidRPr="0061428D" w:rsidRDefault="0069037E" w:rsidP="000B2314">
            <w:pPr>
              <w:spacing w:line="276" w:lineRule="auto"/>
            </w:pPr>
            <w:r>
              <w:t>Областной бюджет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418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>
              <w:t>0</w:t>
            </w:r>
          </w:p>
        </w:tc>
        <w:tc>
          <w:tcPr>
            <w:tcW w:w="1637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</w:tr>
      <w:tr w:rsidR="0069037E" w:rsidRPr="0061428D" w:rsidTr="000B2314">
        <w:tc>
          <w:tcPr>
            <w:tcW w:w="2802" w:type="dxa"/>
            <w:shd w:val="clear" w:color="auto" w:fill="E2EFD9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Местный бюджет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</w:p>
        </w:tc>
        <w:tc>
          <w:tcPr>
            <w:tcW w:w="1418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</w:p>
        </w:tc>
        <w:tc>
          <w:tcPr>
            <w:tcW w:w="1637" w:type="dxa"/>
            <w:shd w:val="clear" w:color="auto" w:fill="E2EFD9"/>
          </w:tcPr>
          <w:p w:rsidR="0069037E" w:rsidRPr="0061428D" w:rsidRDefault="0069037E" w:rsidP="000B2314">
            <w:pPr>
              <w:spacing w:line="276" w:lineRule="auto"/>
            </w:pPr>
          </w:p>
        </w:tc>
      </w:tr>
      <w:tr w:rsidR="0069037E" w:rsidRPr="0061428D" w:rsidTr="000B2314">
        <w:tc>
          <w:tcPr>
            <w:tcW w:w="2802" w:type="dxa"/>
            <w:shd w:val="clear" w:color="auto" w:fill="E2EFD9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Внебюджетные источники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418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637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</w:tr>
      <w:tr w:rsidR="0069037E" w:rsidRPr="0061428D" w:rsidTr="000B2314">
        <w:tc>
          <w:tcPr>
            <w:tcW w:w="2802" w:type="dxa"/>
            <w:shd w:val="clear" w:color="auto" w:fill="9BBB59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rPr>
                <w:b/>
                <w:i/>
              </w:rPr>
              <w:t>Газоснабжение:</w:t>
            </w:r>
          </w:p>
        </w:tc>
        <w:tc>
          <w:tcPr>
            <w:tcW w:w="10631" w:type="dxa"/>
            <w:gridSpan w:val="7"/>
            <w:shd w:val="clear" w:color="auto" w:fill="9BBB59"/>
          </w:tcPr>
          <w:p w:rsidR="0069037E" w:rsidRPr="0061428D" w:rsidRDefault="0069037E" w:rsidP="000B2314">
            <w:pPr>
              <w:spacing w:line="276" w:lineRule="auto"/>
            </w:pPr>
          </w:p>
        </w:tc>
        <w:tc>
          <w:tcPr>
            <w:tcW w:w="1637" w:type="dxa"/>
            <w:shd w:val="clear" w:color="auto" w:fill="9BBB59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69037E" w:rsidRPr="0061428D" w:rsidTr="000B2314">
        <w:tc>
          <w:tcPr>
            <w:tcW w:w="2802" w:type="dxa"/>
            <w:shd w:val="clear" w:color="auto" w:fill="E2EFD9"/>
          </w:tcPr>
          <w:p w:rsidR="0069037E" w:rsidRPr="0061428D" w:rsidRDefault="0069037E" w:rsidP="000B2314">
            <w:pPr>
              <w:spacing w:line="276" w:lineRule="auto"/>
            </w:pPr>
            <w:r>
              <w:t>Областной бюджет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418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>
              <w:t>0</w:t>
            </w:r>
          </w:p>
        </w:tc>
        <w:tc>
          <w:tcPr>
            <w:tcW w:w="1637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>
              <w:t>0</w:t>
            </w:r>
          </w:p>
        </w:tc>
      </w:tr>
      <w:tr w:rsidR="0069037E" w:rsidRPr="0061428D" w:rsidTr="000B2314">
        <w:tc>
          <w:tcPr>
            <w:tcW w:w="2802" w:type="dxa"/>
            <w:shd w:val="clear" w:color="auto" w:fill="E2EFD9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Местный бюджет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418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637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</w:tr>
      <w:tr w:rsidR="0069037E" w:rsidRPr="0061428D" w:rsidTr="000B2314">
        <w:tc>
          <w:tcPr>
            <w:tcW w:w="2802" w:type="dxa"/>
            <w:shd w:val="clear" w:color="auto" w:fill="E2EFD9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Внебюджетные источники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418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637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</w:tr>
      <w:tr w:rsidR="0069037E" w:rsidRPr="0061428D" w:rsidTr="000B2314">
        <w:tc>
          <w:tcPr>
            <w:tcW w:w="2802" w:type="dxa"/>
            <w:shd w:val="clear" w:color="auto" w:fill="9BBB59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  <w:r w:rsidRPr="0061428D">
              <w:rPr>
                <w:b/>
                <w:i/>
              </w:rPr>
              <w:t>Утилизация ТБО</w:t>
            </w:r>
          </w:p>
        </w:tc>
        <w:tc>
          <w:tcPr>
            <w:tcW w:w="10631" w:type="dxa"/>
            <w:gridSpan w:val="7"/>
            <w:shd w:val="clear" w:color="auto" w:fill="9BBB59"/>
            <w:vAlign w:val="center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</w:p>
        </w:tc>
        <w:tc>
          <w:tcPr>
            <w:tcW w:w="1637" w:type="dxa"/>
            <w:shd w:val="clear" w:color="auto" w:fill="9BBB59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69037E" w:rsidRPr="0061428D" w:rsidTr="000B2314">
        <w:tc>
          <w:tcPr>
            <w:tcW w:w="2802" w:type="dxa"/>
            <w:shd w:val="clear" w:color="auto" w:fill="E2EFD9"/>
          </w:tcPr>
          <w:p w:rsidR="0069037E" w:rsidRPr="0061428D" w:rsidRDefault="0069037E" w:rsidP="000B2314">
            <w:pPr>
              <w:spacing w:line="276" w:lineRule="auto"/>
            </w:pPr>
            <w:r>
              <w:t>Областной бюджет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418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637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</w:tr>
      <w:tr w:rsidR="0069037E" w:rsidRPr="0061428D" w:rsidTr="000B2314">
        <w:tc>
          <w:tcPr>
            <w:tcW w:w="2802" w:type="dxa"/>
            <w:shd w:val="clear" w:color="auto" w:fill="E2EFD9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Местный бюджет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418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637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</w:tr>
      <w:tr w:rsidR="0069037E" w:rsidRPr="0061428D" w:rsidTr="000B2314">
        <w:tc>
          <w:tcPr>
            <w:tcW w:w="2802" w:type="dxa"/>
            <w:shd w:val="clear" w:color="auto" w:fill="E2EFD9"/>
          </w:tcPr>
          <w:p w:rsidR="0069037E" w:rsidRPr="0061428D" w:rsidRDefault="0069037E" w:rsidP="000B2314">
            <w:r w:rsidRPr="0061428D">
              <w:lastRenderedPageBreak/>
              <w:t>Внебюджетные источники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  <w:rPr>
                <w:lang w:val="en-US"/>
              </w:rPr>
            </w:pPr>
            <w:r w:rsidRPr="0061428D">
              <w:rPr>
                <w:lang w:val="en-US"/>
              </w:rPr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536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>
              <w:t>0</w:t>
            </w:r>
          </w:p>
        </w:tc>
        <w:tc>
          <w:tcPr>
            <w:tcW w:w="1418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 w:rsidRPr="0061428D">
              <w:t>0</w:t>
            </w:r>
          </w:p>
        </w:tc>
        <w:tc>
          <w:tcPr>
            <w:tcW w:w="1637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spacing w:line="276" w:lineRule="auto"/>
            </w:pPr>
            <w:r>
              <w:t>0</w:t>
            </w:r>
          </w:p>
        </w:tc>
      </w:tr>
    </w:tbl>
    <w:p w:rsidR="0069037E" w:rsidRDefault="0069037E" w:rsidP="0069037E">
      <w:pPr>
        <w:spacing w:before="240" w:line="360" w:lineRule="auto"/>
        <w:rPr>
          <w:sz w:val="28"/>
          <w:szCs w:val="28"/>
        </w:rPr>
      </w:pPr>
      <w:r w:rsidRPr="00241B1E">
        <w:rPr>
          <w:sz w:val="28"/>
          <w:szCs w:val="28"/>
        </w:rPr>
        <w:t xml:space="preserve">Как видно из таблицы </w:t>
      </w:r>
      <w:r>
        <w:rPr>
          <w:sz w:val="28"/>
          <w:szCs w:val="28"/>
        </w:rPr>
        <w:t>20</w:t>
      </w:r>
      <w:r w:rsidRPr="00241B1E">
        <w:rPr>
          <w:sz w:val="28"/>
          <w:szCs w:val="28"/>
        </w:rPr>
        <w:t xml:space="preserve">, из общей суммы финансирования Программы </w:t>
      </w:r>
      <w:r>
        <w:rPr>
          <w:sz w:val="28"/>
          <w:szCs w:val="28"/>
        </w:rPr>
        <w:t>51</w:t>
      </w:r>
      <w:r w:rsidRPr="00241B1E">
        <w:rPr>
          <w:color w:val="000000"/>
          <w:sz w:val="28"/>
          <w:szCs w:val="28"/>
          <w:shd w:val="clear" w:color="auto" w:fill="FFFFFF"/>
        </w:rPr>
        <w:t>% (</w:t>
      </w:r>
      <w:r>
        <w:rPr>
          <w:color w:val="000000"/>
          <w:sz w:val="28"/>
          <w:szCs w:val="28"/>
          <w:shd w:val="clear" w:color="auto" w:fill="FFFFFF"/>
        </w:rPr>
        <w:t>20540,00</w:t>
      </w:r>
      <w:r w:rsidRPr="00241B1E">
        <w:rPr>
          <w:color w:val="000000"/>
          <w:sz w:val="28"/>
          <w:szCs w:val="28"/>
          <w:shd w:val="clear" w:color="auto" w:fill="FFFFFF"/>
        </w:rPr>
        <w:t xml:space="preserve"> тыс. руб.) предполагается инвестировать из средств</w:t>
      </w:r>
      <w:r>
        <w:rPr>
          <w:color w:val="000000"/>
          <w:sz w:val="28"/>
          <w:szCs w:val="28"/>
          <w:shd w:val="clear" w:color="auto" w:fill="FFFFFF"/>
        </w:rPr>
        <w:t xml:space="preserve"> областного</w:t>
      </w:r>
      <w:r w:rsidRPr="00241B1E">
        <w:rPr>
          <w:color w:val="000000"/>
          <w:sz w:val="28"/>
          <w:szCs w:val="28"/>
          <w:shd w:val="clear" w:color="auto" w:fill="FFFFFF"/>
        </w:rPr>
        <w:t xml:space="preserve"> бюджета, </w:t>
      </w:r>
      <w:r>
        <w:rPr>
          <w:color w:val="000000"/>
          <w:sz w:val="28"/>
          <w:szCs w:val="28"/>
          <w:shd w:val="clear" w:color="auto" w:fill="FFFFFF"/>
        </w:rPr>
        <w:t>13</w:t>
      </w:r>
      <w:r w:rsidRPr="00241B1E">
        <w:rPr>
          <w:color w:val="000000"/>
          <w:sz w:val="28"/>
          <w:szCs w:val="28"/>
          <w:shd w:val="clear" w:color="auto" w:fill="FFFFFF"/>
        </w:rPr>
        <w:t>% (</w:t>
      </w:r>
      <w:r>
        <w:rPr>
          <w:color w:val="000000"/>
          <w:sz w:val="28"/>
          <w:szCs w:val="28"/>
          <w:shd w:val="clear" w:color="auto" w:fill="FFFFFF"/>
        </w:rPr>
        <w:t>5135,00</w:t>
      </w:r>
      <w:r w:rsidRPr="00241B1E">
        <w:rPr>
          <w:color w:val="000000"/>
          <w:sz w:val="28"/>
          <w:szCs w:val="28"/>
          <w:shd w:val="clear" w:color="auto" w:fill="FFFFFF"/>
        </w:rPr>
        <w:t xml:space="preserve"> тыс. руб.) предполагается из средств организации коммунального комплекса и </w:t>
      </w:r>
      <w:r>
        <w:rPr>
          <w:color w:val="000000"/>
          <w:sz w:val="28"/>
          <w:szCs w:val="28"/>
          <w:shd w:val="clear" w:color="auto" w:fill="FFFFFF"/>
        </w:rPr>
        <w:t>36</w:t>
      </w:r>
      <w:r w:rsidRPr="00241B1E">
        <w:rPr>
          <w:color w:val="000000"/>
          <w:sz w:val="28"/>
          <w:szCs w:val="28"/>
          <w:shd w:val="clear" w:color="auto" w:fill="FFFFFF"/>
        </w:rPr>
        <w:t>% (</w:t>
      </w:r>
      <w:r>
        <w:rPr>
          <w:color w:val="000000"/>
          <w:sz w:val="28"/>
          <w:szCs w:val="28"/>
          <w:shd w:val="clear" w:color="auto" w:fill="FFFFFF"/>
        </w:rPr>
        <w:t>14260,00</w:t>
      </w:r>
      <w:r w:rsidRPr="00241B1E">
        <w:rPr>
          <w:color w:val="000000"/>
          <w:sz w:val="28"/>
          <w:szCs w:val="28"/>
          <w:shd w:val="clear" w:color="auto" w:fill="FFFFFF"/>
        </w:rPr>
        <w:t xml:space="preserve"> тыс. руб.) предполагается инвестировать из средств </w:t>
      </w:r>
      <w:r>
        <w:rPr>
          <w:color w:val="000000"/>
          <w:sz w:val="28"/>
          <w:szCs w:val="28"/>
          <w:shd w:val="clear" w:color="auto" w:fill="FFFFFF"/>
        </w:rPr>
        <w:t>внебюджетных источников.</w:t>
      </w:r>
    </w:p>
    <w:p w:rsidR="0069037E" w:rsidRDefault="0069037E" w:rsidP="0069037E">
      <w:pPr>
        <w:pStyle w:val="5d"/>
        <w:spacing w:before="0" w:after="0" w:line="360" w:lineRule="auto"/>
        <w:ind w:firstLine="709"/>
        <w:jc w:val="both"/>
        <w:rPr>
          <w:b w:val="0"/>
          <w:bCs w:val="0"/>
          <w:sz w:val="28"/>
          <w:szCs w:val="28"/>
        </w:rPr>
        <w:sectPr w:rsidR="0069037E" w:rsidSect="00097C5F">
          <w:pgSz w:w="16838" w:h="11906" w:orient="landscape" w:code="9"/>
          <w:pgMar w:top="426" w:right="1134" w:bottom="709" w:left="851" w:header="709" w:footer="220" w:gutter="0"/>
          <w:cols w:space="708"/>
          <w:docGrid w:linePitch="360"/>
        </w:sectPr>
      </w:pPr>
    </w:p>
    <w:p w:rsidR="0069037E" w:rsidRDefault="0069037E" w:rsidP="0069037E">
      <w:pPr>
        <w:pStyle w:val="5d"/>
        <w:spacing w:before="0" w:after="0" w:line="36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На период 2015 – 2026 годы прогнозный уровень тарифов на коммунальные услуги составит:</w:t>
      </w:r>
    </w:p>
    <w:p w:rsidR="0069037E" w:rsidRPr="005E4061" w:rsidRDefault="0069037E" w:rsidP="0069037E">
      <w:pPr>
        <w:pStyle w:val="5d"/>
        <w:spacing w:before="0" w:after="0"/>
        <w:jc w:val="right"/>
        <w:rPr>
          <w:b w:val="0"/>
          <w:bCs w:val="0"/>
          <w:sz w:val="28"/>
          <w:szCs w:val="28"/>
        </w:rPr>
      </w:pPr>
      <w:r w:rsidRPr="00814A26">
        <w:rPr>
          <w:b w:val="0"/>
          <w:bCs w:val="0"/>
          <w:sz w:val="28"/>
          <w:szCs w:val="28"/>
        </w:rPr>
        <w:t>Таблица 2</w:t>
      </w:r>
      <w:r>
        <w:rPr>
          <w:b w:val="0"/>
          <w:bCs w:val="0"/>
          <w:sz w:val="28"/>
          <w:szCs w:val="28"/>
        </w:rPr>
        <w:t>1</w:t>
      </w:r>
    </w:p>
    <w:tbl>
      <w:tblPr>
        <w:tblW w:w="9355" w:type="dxa"/>
        <w:tblInd w:w="-13" w:type="dxa"/>
        <w:tblLayout w:type="fixed"/>
        <w:tblLook w:val="0000"/>
      </w:tblPr>
      <w:tblGrid>
        <w:gridCol w:w="2693"/>
        <w:gridCol w:w="951"/>
        <w:gridCol w:w="952"/>
        <w:gridCol w:w="952"/>
        <w:gridCol w:w="951"/>
        <w:gridCol w:w="952"/>
        <w:gridCol w:w="952"/>
        <w:gridCol w:w="952"/>
      </w:tblGrid>
      <w:tr w:rsidR="0069037E" w:rsidRPr="00887E1A" w:rsidTr="000B2314">
        <w:trPr>
          <w:trHeight w:val="70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BBB59"/>
            <w:noWrap/>
            <w:vAlign w:val="center"/>
          </w:tcPr>
          <w:p w:rsidR="0069037E" w:rsidRPr="00814A26" w:rsidRDefault="0069037E" w:rsidP="000B2314">
            <w:pPr>
              <w:rPr>
                <w:b/>
                <w:i/>
              </w:rPr>
            </w:pPr>
            <w:r w:rsidRPr="00814A26">
              <w:rPr>
                <w:b/>
                <w:i/>
              </w:rPr>
              <w:t>Услуги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9BBB59"/>
            <w:noWrap/>
            <w:vAlign w:val="center"/>
          </w:tcPr>
          <w:p w:rsidR="0069037E" w:rsidRPr="00814A26" w:rsidRDefault="0069037E" w:rsidP="000B2314">
            <w:pPr>
              <w:rPr>
                <w:b/>
                <w:i/>
              </w:rPr>
            </w:pPr>
            <w:r w:rsidRPr="00814A26">
              <w:rPr>
                <w:b/>
                <w:i/>
              </w:rPr>
              <w:t>Тарифы на коммунальные услуги по годам в руб.</w:t>
            </w:r>
          </w:p>
        </w:tc>
      </w:tr>
      <w:tr w:rsidR="0069037E" w:rsidRPr="00887E1A" w:rsidTr="000B2314">
        <w:trPr>
          <w:trHeight w:val="70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BBB59"/>
            <w:vAlign w:val="center"/>
          </w:tcPr>
          <w:p w:rsidR="0069037E" w:rsidRPr="00814A26" w:rsidRDefault="0069037E" w:rsidP="000B2314">
            <w:pPr>
              <w:rPr>
                <w:b/>
                <w:i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/>
            <w:noWrap/>
            <w:vAlign w:val="center"/>
          </w:tcPr>
          <w:p w:rsidR="0069037E" w:rsidRPr="00814A26" w:rsidRDefault="0069037E" w:rsidP="000B2314">
            <w:pPr>
              <w:ind w:left="-85" w:right="-123"/>
              <w:rPr>
                <w:b/>
                <w:i/>
              </w:rPr>
            </w:pPr>
            <w:r w:rsidRPr="00814A26">
              <w:rPr>
                <w:b/>
                <w:i/>
              </w:rPr>
              <w:t>2016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/>
            <w:noWrap/>
            <w:vAlign w:val="center"/>
          </w:tcPr>
          <w:p w:rsidR="0069037E" w:rsidRPr="00814A26" w:rsidRDefault="0069037E" w:rsidP="000B2314">
            <w:pPr>
              <w:ind w:left="-85" w:right="-123"/>
              <w:rPr>
                <w:b/>
                <w:i/>
              </w:rPr>
            </w:pPr>
            <w:r w:rsidRPr="00814A26">
              <w:rPr>
                <w:b/>
                <w:i/>
              </w:rPr>
              <w:t>2017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/>
            <w:noWrap/>
            <w:vAlign w:val="center"/>
          </w:tcPr>
          <w:p w:rsidR="0069037E" w:rsidRPr="00814A26" w:rsidRDefault="0069037E" w:rsidP="000B2314">
            <w:pPr>
              <w:ind w:left="-85" w:right="-123"/>
              <w:rPr>
                <w:b/>
                <w:i/>
              </w:rPr>
            </w:pPr>
            <w:r w:rsidRPr="00814A26">
              <w:rPr>
                <w:b/>
                <w:i/>
              </w:rPr>
              <w:t>2018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/>
            <w:noWrap/>
            <w:vAlign w:val="center"/>
          </w:tcPr>
          <w:p w:rsidR="0069037E" w:rsidRPr="00814A26" w:rsidRDefault="0069037E" w:rsidP="000B2314">
            <w:pPr>
              <w:ind w:left="-85" w:right="-123"/>
              <w:rPr>
                <w:b/>
                <w:i/>
              </w:rPr>
            </w:pPr>
            <w:r w:rsidRPr="00814A26">
              <w:rPr>
                <w:b/>
                <w:i/>
              </w:rPr>
              <w:t>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/>
            <w:noWrap/>
            <w:vAlign w:val="center"/>
          </w:tcPr>
          <w:p w:rsidR="0069037E" w:rsidRPr="00814A26" w:rsidRDefault="0069037E" w:rsidP="000B2314">
            <w:pPr>
              <w:ind w:left="-85" w:right="-123"/>
              <w:rPr>
                <w:b/>
                <w:i/>
              </w:rPr>
            </w:pPr>
            <w:r w:rsidRPr="00814A26">
              <w:rPr>
                <w:b/>
                <w:i/>
              </w:rPr>
              <w:t>2020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/>
            <w:noWrap/>
            <w:vAlign w:val="center"/>
          </w:tcPr>
          <w:p w:rsidR="0069037E" w:rsidRPr="00814A26" w:rsidRDefault="0069037E" w:rsidP="000B2314">
            <w:pPr>
              <w:ind w:left="-85" w:right="-123"/>
              <w:rPr>
                <w:b/>
                <w:i/>
              </w:rPr>
            </w:pPr>
            <w:r>
              <w:rPr>
                <w:b/>
                <w:i/>
              </w:rPr>
              <w:t>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/>
            <w:noWrap/>
            <w:vAlign w:val="center"/>
          </w:tcPr>
          <w:p w:rsidR="0069037E" w:rsidRPr="00814A26" w:rsidRDefault="0069037E" w:rsidP="000B2314">
            <w:pPr>
              <w:ind w:left="-85" w:right="-123"/>
              <w:rPr>
                <w:b/>
                <w:i/>
              </w:rPr>
            </w:pPr>
            <w:r w:rsidRPr="00814A26">
              <w:rPr>
                <w:b/>
                <w:i/>
              </w:rPr>
              <w:t>202</w:t>
            </w:r>
            <w:r>
              <w:rPr>
                <w:b/>
                <w:i/>
              </w:rPr>
              <w:t>2</w:t>
            </w:r>
            <w:r w:rsidRPr="00814A26">
              <w:rPr>
                <w:b/>
                <w:i/>
              </w:rPr>
              <w:t>-</w:t>
            </w:r>
            <w:r>
              <w:rPr>
                <w:b/>
                <w:i/>
              </w:rPr>
              <w:t>2026</w:t>
            </w:r>
          </w:p>
        </w:tc>
      </w:tr>
      <w:tr w:rsidR="0069037E" w:rsidRPr="00FE33BD" w:rsidTr="000B2314">
        <w:trPr>
          <w:trHeight w:val="642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9037E" w:rsidRPr="00FE33BD" w:rsidRDefault="0069037E" w:rsidP="000B2314">
            <w:r>
              <w:t xml:space="preserve">Холодное водоснабжение, за 1 м³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417BA1" w:rsidRDefault="0069037E" w:rsidP="000B2314">
            <w:pPr>
              <w:ind w:left="-85" w:right="-123"/>
            </w:pPr>
            <w:r>
              <w:t>29,30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417BA1" w:rsidRDefault="0069037E" w:rsidP="000B2314">
            <w:pPr>
              <w:ind w:left="-85" w:right="-123"/>
            </w:pPr>
            <w:r>
              <w:t>31,35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9D58A5" w:rsidRDefault="0069037E" w:rsidP="000B2314">
            <w:pPr>
              <w:ind w:left="-85" w:right="-123"/>
            </w:pPr>
            <w:r>
              <w:t>33,54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9D58A5" w:rsidRDefault="0069037E" w:rsidP="000B2314">
            <w:pPr>
              <w:ind w:left="-85" w:right="-123"/>
            </w:pPr>
            <w:r>
              <w:t>35,89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9D58A5" w:rsidRDefault="0069037E" w:rsidP="000B2314">
            <w:pPr>
              <w:ind w:left="-85" w:right="-123"/>
            </w:pPr>
            <w:r>
              <w:t>38,40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9D58A5" w:rsidRDefault="0069037E" w:rsidP="000B2314">
            <w:pPr>
              <w:ind w:left="-85" w:right="-123"/>
            </w:pPr>
            <w:r>
              <w:t>41,09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9D58A5" w:rsidRDefault="0069037E" w:rsidP="000B2314">
            <w:pPr>
              <w:ind w:left="-85" w:right="-123"/>
            </w:pPr>
            <w:r>
              <w:t>43,97-57,63</w:t>
            </w:r>
          </w:p>
        </w:tc>
      </w:tr>
      <w:tr w:rsidR="0069037E" w:rsidRPr="00FE33BD" w:rsidTr="000B2314">
        <w:trPr>
          <w:trHeight w:val="7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9037E" w:rsidRPr="00FE33BD" w:rsidRDefault="0069037E" w:rsidP="000B2314">
            <w:r w:rsidRPr="00FE33BD">
              <w:t xml:space="preserve">Водоотведение, за 1 </w:t>
            </w:r>
            <w:r>
              <w:t xml:space="preserve">м³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9D58A5" w:rsidRDefault="0069037E" w:rsidP="000B2314">
            <w:pPr>
              <w:ind w:left="-85" w:right="-123"/>
            </w:pPr>
            <w:r>
              <w:t>-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9D58A5" w:rsidRDefault="0069037E" w:rsidP="000B2314">
            <w:pPr>
              <w:ind w:left="-85" w:right="-123"/>
            </w:pPr>
            <w:r>
              <w:t>-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9D58A5" w:rsidRDefault="0069037E" w:rsidP="000B2314">
            <w:pPr>
              <w:ind w:left="-85" w:right="-123"/>
            </w:pPr>
            <w: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9D58A5" w:rsidRDefault="0069037E" w:rsidP="000B2314">
            <w:pPr>
              <w:ind w:left="-85" w:right="-123"/>
            </w:pPr>
            <w:r>
              <w:t>-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9D58A5" w:rsidRDefault="0069037E" w:rsidP="000B2314">
            <w:pPr>
              <w:ind w:left="-85" w:right="-123"/>
            </w:pPr>
            <w:r>
              <w:t>-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9D58A5" w:rsidRDefault="0069037E" w:rsidP="000B2314">
            <w:pPr>
              <w:ind w:left="-85" w:right="-123"/>
            </w:pPr>
            <w:r>
              <w:t>-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9D58A5" w:rsidRDefault="0069037E" w:rsidP="000B2314">
            <w:pPr>
              <w:ind w:left="-85" w:right="-123"/>
            </w:pPr>
            <w:r>
              <w:t>-</w:t>
            </w:r>
          </w:p>
        </w:tc>
      </w:tr>
      <w:tr w:rsidR="0069037E" w:rsidRPr="00FE33BD" w:rsidTr="000B2314">
        <w:trPr>
          <w:trHeight w:val="7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9037E" w:rsidRPr="00FE33BD" w:rsidRDefault="0069037E" w:rsidP="000B2314">
            <w:pPr>
              <w:ind w:left="-43" w:right="-56"/>
            </w:pPr>
            <w:r>
              <w:t xml:space="preserve">Теплоснабжение, за 1 Гкал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417BA1" w:rsidRDefault="0069037E" w:rsidP="000B2314">
            <w:pPr>
              <w:ind w:left="-85" w:right="-123"/>
            </w:pPr>
            <w:r>
              <w:t>-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417BA1" w:rsidRDefault="0069037E" w:rsidP="000B2314">
            <w:pPr>
              <w:ind w:left="-85" w:right="-123"/>
            </w:pPr>
            <w:r>
              <w:t>-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9D58A5" w:rsidRDefault="0069037E" w:rsidP="000B2314">
            <w:pPr>
              <w:ind w:left="-85" w:right="-123"/>
            </w:pPr>
            <w: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9D58A5" w:rsidRDefault="0069037E" w:rsidP="000B2314">
            <w:pPr>
              <w:ind w:left="-85" w:right="-123"/>
            </w:pPr>
            <w:r>
              <w:t>-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9D58A5" w:rsidRDefault="0069037E" w:rsidP="000B2314">
            <w:pPr>
              <w:ind w:left="-85" w:right="-123"/>
            </w:pPr>
            <w:r>
              <w:t>-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9D58A5" w:rsidRDefault="0069037E" w:rsidP="000B2314">
            <w:pPr>
              <w:ind w:left="-85" w:right="-123"/>
            </w:pPr>
            <w:r>
              <w:t>-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9D58A5" w:rsidRDefault="0069037E" w:rsidP="000B2314">
            <w:pPr>
              <w:ind w:left="-85" w:right="-123"/>
            </w:pPr>
            <w:r>
              <w:t>-</w:t>
            </w:r>
          </w:p>
        </w:tc>
      </w:tr>
      <w:tr w:rsidR="0069037E" w:rsidRPr="00FE33BD" w:rsidTr="000B2314">
        <w:trPr>
          <w:trHeight w:val="7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9037E" w:rsidRPr="00FE33BD" w:rsidRDefault="0069037E" w:rsidP="000B2314">
            <w:r w:rsidRPr="00FE33BD">
              <w:t xml:space="preserve">Газоснабжение, за 1 </w:t>
            </w:r>
            <w:r>
              <w:t xml:space="preserve">м³ 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417BA1" w:rsidRDefault="0069037E" w:rsidP="000B2314">
            <w:pPr>
              <w:ind w:left="-85" w:right="-123"/>
            </w:pPr>
            <w:r>
              <w:t>5,08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9037E" w:rsidRPr="00417BA1" w:rsidRDefault="0069037E" w:rsidP="000B2314">
            <w:pPr>
              <w:ind w:left="-85" w:right="-123"/>
            </w:pPr>
            <w:r>
              <w:t>5,44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9037E" w:rsidRPr="00FE33BD" w:rsidRDefault="0069037E" w:rsidP="000B2314">
            <w:pPr>
              <w:ind w:left="-85" w:right="-123"/>
            </w:pPr>
            <w:r>
              <w:t>5,82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9037E" w:rsidRPr="00FE33BD" w:rsidRDefault="0069037E" w:rsidP="000B2314">
            <w:pPr>
              <w:ind w:left="-85" w:right="-123"/>
            </w:pPr>
            <w:r>
              <w:t>6,23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9037E" w:rsidRPr="00FE33BD" w:rsidRDefault="0069037E" w:rsidP="000B2314">
            <w:pPr>
              <w:ind w:left="-85" w:right="-123"/>
            </w:pPr>
            <w:r>
              <w:t>6,67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9037E" w:rsidRPr="00FE33BD" w:rsidRDefault="0069037E" w:rsidP="000B2314">
            <w:pPr>
              <w:ind w:left="-85" w:right="-123"/>
            </w:pPr>
            <w:r>
              <w:t>7,14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9037E" w:rsidRPr="00FE33BD" w:rsidRDefault="0069037E" w:rsidP="000B2314">
            <w:pPr>
              <w:ind w:left="-85" w:right="-123"/>
            </w:pPr>
            <w:r>
              <w:t>7,64-10,00</w:t>
            </w:r>
          </w:p>
        </w:tc>
      </w:tr>
      <w:tr w:rsidR="0069037E" w:rsidRPr="00FE33BD" w:rsidTr="000B2314">
        <w:trPr>
          <w:trHeight w:val="7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9037E" w:rsidRPr="00FE33BD" w:rsidRDefault="0069037E" w:rsidP="000B2314">
            <w:pPr>
              <w:ind w:left="-69" w:firstLine="69"/>
            </w:pPr>
            <w:r w:rsidRPr="00FE33BD">
              <w:t xml:space="preserve">Электроснабжение, </w:t>
            </w:r>
          </w:p>
          <w:p w:rsidR="0069037E" w:rsidRPr="00FE33BD" w:rsidRDefault="0069037E" w:rsidP="000B2314">
            <w:pPr>
              <w:ind w:left="-69" w:firstLine="69"/>
            </w:pPr>
            <w:r>
              <w:t xml:space="preserve">за 1 кВт/час 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FE33BD" w:rsidRDefault="0069037E" w:rsidP="000B2314">
            <w:pPr>
              <w:ind w:left="-85" w:right="-123"/>
            </w:pPr>
            <w:r>
              <w:t>2,04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FE33BD" w:rsidRDefault="0069037E" w:rsidP="000B2314">
            <w:pPr>
              <w:ind w:left="-85" w:right="-123"/>
            </w:pPr>
            <w:r>
              <w:t>2,18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FE33BD" w:rsidRDefault="0069037E" w:rsidP="000B2314">
            <w:pPr>
              <w:ind w:left="-85" w:right="-123"/>
            </w:pPr>
            <w:r>
              <w:t>2,33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FE33BD" w:rsidRDefault="0069037E" w:rsidP="000B2314">
            <w:pPr>
              <w:ind w:left="-85" w:right="-123"/>
            </w:pPr>
            <w:r>
              <w:t>2,49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FE33BD" w:rsidRDefault="0069037E" w:rsidP="000B2314">
            <w:pPr>
              <w:ind w:left="-85" w:right="-123"/>
            </w:pPr>
            <w:r>
              <w:t>2,66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FE33BD" w:rsidRDefault="0069037E" w:rsidP="000B2314">
            <w:pPr>
              <w:ind w:left="-85" w:right="-123"/>
            </w:pPr>
            <w:r>
              <w:t>2,85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69037E" w:rsidRPr="00FE33BD" w:rsidRDefault="0069037E" w:rsidP="000B2314">
            <w:pPr>
              <w:ind w:left="-85" w:right="-123"/>
            </w:pPr>
            <w:r>
              <w:t>3,05-3,99</w:t>
            </w:r>
          </w:p>
        </w:tc>
      </w:tr>
    </w:tbl>
    <w:p w:rsidR="0069037E" w:rsidRPr="007A1A50" w:rsidRDefault="0069037E" w:rsidP="0069037E">
      <w:pPr>
        <w:pStyle w:val="5d"/>
        <w:spacing w:before="0" w:after="0" w:line="276" w:lineRule="auto"/>
        <w:ind w:firstLine="709"/>
        <w:jc w:val="left"/>
        <w:rPr>
          <w:b w:val="0"/>
          <w:bCs w:val="0"/>
          <w:sz w:val="28"/>
          <w:szCs w:val="28"/>
        </w:rPr>
      </w:pPr>
    </w:p>
    <w:p w:rsidR="0069037E" w:rsidRPr="007A1A50" w:rsidRDefault="0069037E" w:rsidP="0069037E">
      <w:pPr>
        <w:pStyle w:val="5d"/>
        <w:spacing w:before="0" w:after="0" w:line="360" w:lineRule="auto"/>
        <w:jc w:val="both"/>
        <w:rPr>
          <w:b w:val="0"/>
          <w:bCs w:val="0"/>
          <w:sz w:val="28"/>
          <w:szCs w:val="28"/>
        </w:rPr>
      </w:pPr>
      <w:r w:rsidRPr="007A1A50">
        <w:rPr>
          <w:b w:val="0"/>
          <w:bCs w:val="0"/>
          <w:sz w:val="28"/>
          <w:szCs w:val="28"/>
        </w:rPr>
        <w:t xml:space="preserve">       Экономическая доступность услуг организаций коммунального комплекса отражает соответствие платежеспособности потребителей установленной стоимости коммунальных услуг.</w:t>
      </w:r>
    </w:p>
    <w:p w:rsidR="0069037E" w:rsidRPr="00B53B54" w:rsidRDefault="0069037E" w:rsidP="0069037E">
      <w:pPr>
        <w:shd w:val="clear" w:color="auto" w:fill="FFFFFF"/>
        <w:spacing w:after="150" w:line="360" w:lineRule="auto"/>
        <w:textAlignment w:val="baseline"/>
        <w:rPr>
          <w:color w:val="000000"/>
          <w:sz w:val="28"/>
          <w:szCs w:val="28"/>
        </w:rPr>
      </w:pPr>
      <w:r w:rsidRPr="00FE70CD">
        <w:rPr>
          <w:color w:val="000000"/>
          <w:sz w:val="28"/>
          <w:szCs w:val="28"/>
        </w:rPr>
        <w:t> </w:t>
      </w:r>
      <w:r w:rsidRPr="0008440F">
        <w:rPr>
          <w:color w:val="000000"/>
          <w:sz w:val="28"/>
          <w:szCs w:val="28"/>
        </w:rPr>
        <w:t xml:space="preserve">Доля расходов на коммунальные услуги в совокупном доходе семьи – </w:t>
      </w:r>
      <w:r w:rsidRPr="00B53B54">
        <w:rPr>
          <w:color w:val="000000"/>
          <w:sz w:val="28"/>
          <w:szCs w:val="28"/>
        </w:rPr>
        <w:t>не более 18%</w:t>
      </w:r>
    </w:p>
    <w:p w:rsidR="0069037E" w:rsidRPr="00B53B54" w:rsidRDefault="0069037E" w:rsidP="0069037E">
      <w:pPr>
        <w:shd w:val="clear" w:color="auto" w:fill="FFFFFF"/>
        <w:spacing w:after="150" w:line="360" w:lineRule="auto"/>
        <w:textAlignment w:val="baseline"/>
        <w:rPr>
          <w:color w:val="000000"/>
          <w:sz w:val="28"/>
          <w:szCs w:val="28"/>
        </w:rPr>
      </w:pPr>
      <w:r w:rsidRPr="00B53B54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 </w:t>
      </w:r>
      <w:r w:rsidRPr="00B53B54">
        <w:rPr>
          <w:color w:val="000000"/>
          <w:sz w:val="28"/>
          <w:szCs w:val="28"/>
        </w:rPr>
        <w:t>Доля населения с доходами ниже прожиточного минимума – не более 18%</w:t>
      </w:r>
    </w:p>
    <w:p w:rsidR="0069037E" w:rsidRPr="00B53B54" w:rsidRDefault="0069037E" w:rsidP="0069037E">
      <w:pPr>
        <w:shd w:val="clear" w:color="auto" w:fill="FFFFFF"/>
        <w:spacing w:after="150" w:line="360" w:lineRule="auto"/>
        <w:textAlignment w:val="baseline"/>
        <w:rPr>
          <w:color w:val="000000"/>
          <w:sz w:val="28"/>
          <w:szCs w:val="28"/>
        </w:rPr>
      </w:pPr>
      <w:r w:rsidRPr="00B53B54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 </w:t>
      </w:r>
      <w:r w:rsidRPr="00B53B54">
        <w:rPr>
          <w:color w:val="000000"/>
          <w:sz w:val="28"/>
          <w:szCs w:val="28"/>
        </w:rPr>
        <w:t>Уровень собираемости платежей за коммунальные услуги не менее 87%</w:t>
      </w:r>
    </w:p>
    <w:p w:rsidR="0069037E" w:rsidRPr="0008440F" w:rsidRDefault="0069037E" w:rsidP="0069037E">
      <w:pPr>
        <w:shd w:val="clear" w:color="auto" w:fill="FFFFFF"/>
        <w:spacing w:line="360" w:lineRule="auto"/>
        <w:textAlignment w:val="baseline"/>
        <w:rPr>
          <w:color w:val="000000"/>
          <w:sz w:val="28"/>
          <w:szCs w:val="28"/>
        </w:rPr>
      </w:pPr>
      <w:r w:rsidRPr="00B53B54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 </w:t>
      </w:r>
      <w:r w:rsidRPr="00B53B54">
        <w:rPr>
          <w:color w:val="000000"/>
          <w:sz w:val="28"/>
          <w:szCs w:val="28"/>
        </w:rPr>
        <w:t>Доля получателей субсидий на оплату коммунальных услуг в общей численности населения не более 15 %.</w:t>
      </w:r>
    </w:p>
    <w:p w:rsidR="0069037E" w:rsidRDefault="0069037E" w:rsidP="0069037E">
      <w:pPr>
        <w:shd w:val="clear" w:color="auto" w:fill="FFFFFF"/>
        <w:spacing w:line="360" w:lineRule="auto"/>
        <w:textAlignment w:val="baseline"/>
        <w:rPr>
          <w:color w:val="000000"/>
          <w:sz w:val="28"/>
          <w:szCs w:val="28"/>
        </w:rPr>
      </w:pPr>
      <w:r w:rsidRPr="0008440F">
        <w:rPr>
          <w:color w:val="000000"/>
          <w:sz w:val="28"/>
          <w:szCs w:val="28"/>
        </w:rPr>
        <w:t xml:space="preserve">Ниже, в таблице </w:t>
      </w:r>
      <w:r>
        <w:rPr>
          <w:color w:val="000000"/>
          <w:sz w:val="28"/>
          <w:szCs w:val="28"/>
        </w:rPr>
        <w:t>22 приведены результаты расчета.</w:t>
      </w:r>
    </w:p>
    <w:p w:rsidR="0069037E" w:rsidRPr="0008440F" w:rsidRDefault="0069037E" w:rsidP="0069037E">
      <w:pPr>
        <w:shd w:val="clear" w:color="auto" w:fill="FFFFFF"/>
        <w:jc w:val="right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Pr="00C14EE6">
        <w:rPr>
          <w:color w:val="000000"/>
          <w:sz w:val="28"/>
          <w:szCs w:val="28"/>
        </w:rPr>
        <w:t>аблица 2</w:t>
      </w:r>
      <w:r>
        <w:rPr>
          <w:color w:val="000000"/>
          <w:sz w:val="28"/>
          <w:szCs w:val="28"/>
        </w:rPr>
        <w:t>2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04"/>
        <w:gridCol w:w="905"/>
        <w:gridCol w:w="787"/>
        <w:gridCol w:w="919"/>
        <w:gridCol w:w="905"/>
        <w:gridCol w:w="911"/>
        <w:gridCol w:w="932"/>
        <w:gridCol w:w="1343"/>
      </w:tblGrid>
      <w:tr w:rsidR="0069037E" w:rsidRPr="00070414" w:rsidTr="000B2314">
        <w:tc>
          <w:tcPr>
            <w:tcW w:w="2904" w:type="dxa"/>
            <w:shd w:val="clear" w:color="auto" w:fill="9BBB59"/>
          </w:tcPr>
          <w:p w:rsidR="0069037E" w:rsidRPr="00070414" w:rsidRDefault="0069037E" w:rsidP="000B2314">
            <w:pPr>
              <w:ind w:left="-100" w:right="-58"/>
              <w:rPr>
                <w:b/>
                <w:i/>
              </w:rPr>
            </w:pPr>
            <w:r w:rsidRPr="00070414">
              <w:rPr>
                <w:b/>
                <w:i/>
              </w:rPr>
              <w:t>Наименование критерия доступности</w:t>
            </w:r>
          </w:p>
        </w:tc>
        <w:tc>
          <w:tcPr>
            <w:tcW w:w="905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ind w:left="-49" w:right="-134"/>
              <w:rPr>
                <w:b/>
                <w:i/>
              </w:rPr>
            </w:pPr>
            <w:r w:rsidRPr="00070414">
              <w:rPr>
                <w:b/>
                <w:i/>
              </w:rPr>
              <w:t>2016</w:t>
            </w:r>
          </w:p>
        </w:tc>
        <w:tc>
          <w:tcPr>
            <w:tcW w:w="787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ind w:left="-112"/>
              <w:rPr>
                <w:b/>
                <w:i/>
              </w:rPr>
            </w:pPr>
            <w:r w:rsidRPr="00070414">
              <w:rPr>
                <w:b/>
                <w:i/>
              </w:rPr>
              <w:t>2017</w:t>
            </w:r>
          </w:p>
        </w:tc>
        <w:tc>
          <w:tcPr>
            <w:tcW w:w="919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ind w:left="-81" w:right="-117"/>
              <w:rPr>
                <w:b/>
                <w:i/>
              </w:rPr>
            </w:pPr>
            <w:r w:rsidRPr="00070414">
              <w:rPr>
                <w:b/>
                <w:i/>
              </w:rPr>
              <w:t>2018</w:t>
            </w:r>
          </w:p>
        </w:tc>
        <w:tc>
          <w:tcPr>
            <w:tcW w:w="905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ind w:left="-92" w:right="-64"/>
              <w:rPr>
                <w:b/>
                <w:i/>
              </w:rPr>
            </w:pPr>
            <w:r w:rsidRPr="00070414">
              <w:rPr>
                <w:b/>
                <w:i/>
              </w:rPr>
              <w:t>2019</w:t>
            </w:r>
          </w:p>
        </w:tc>
        <w:tc>
          <w:tcPr>
            <w:tcW w:w="911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ind w:left="-18"/>
              <w:rPr>
                <w:b/>
                <w:i/>
              </w:rPr>
            </w:pPr>
            <w:r w:rsidRPr="00070414">
              <w:rPr>
                <w:b/>
                <w:i/>
              </w:rPr>
              <w:t>2020</w:t>
            </w:r>
          </w:p>
        </w:tc>
        <w:tc>
          <w:tcPr>
            <w:tcW w:w="932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ind w:left="-18"/>
              <w:rPr>
                <w:b/>
                <w:i/>
              </w:rPr>
            </w:pPr>
            <w:r>
              <w:rPr>
                <w:b/>
                <w:i/>
              </w:rPr>
              <w:t>2021</w:t>
            </w:r>
          </w:p>
        </w:tc>
        <w:tc>
          <w:tcPr>
            <w:tcW w:w="1343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rPr>
                <w:b/>
                <w:i/>
              </w:rPr>
            </w:pPr>
            <w:r>
              <w:rPr>
                <w:b/>
                <w:i/>
              </w:rPr>
              <w:t>2022-2026</w:t>
            </w:r>
          </w:p>
        </w:tc>
      </w:tr>
      <w:tr w:rsidR="0069037E" w:rsidRPr="00070414" w:rsidTr="000B2314">
        <w:tc>
          <w:tcPr>
            <w:tcW w:w="2904" w:type="dxa"/>
            <w:shd w:val="clear" w:color="auto" w:fill="E2EFD9"/>
          </w:tcPr>
          <w:p w:rsidR="0069037E" w:rsidRPr="00070414" w:rsidRDefault="0069037E" w:rsidP="000B2314">
            <w:pPr>
              <w:ind w:left="-100" w:right="-58"/>
            </w:pPr>
            <w:r w:rsidRPr="00070414">
              <w:t>Доля расходов на коммунальные услуги в совокупном доходе семьи, %</w:t>
            </w:r>
          </w:p>
        </w:tc>
        <w:tc>
          <w:tcPr>
            <w:tcW w:w="905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12</w:t>
            </w:r>
          </w:p>
        </w:tc>
        <w:tc>
          <w:tcPr>
            <w:tcW w:w="787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12</w:t>
            </w:r>
          </w:p>
        </w:tc>
        <w:tc>
          <w:tcPr>
            <w:tcW w:w="919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12</w:t>
            </w:r>
          </w:p>
        </w:tc>
        <w:tc>
          <w:tcPr>
            <w:tcW w:w="905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12</w:t>
            </w:r>
          </w:p>
        </w:tc>
        <w:tc>
          <w:tcPr>
            <w:tcW w:w="911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12</w:t>
            </w:r>
          </w:p>
        </w:tc>
        <w:tc>
          <w:tcPr>
            <w:tcW w:w="932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12</w:t>
            </w:r>
          </w:p>
        </w:tc>
        <w:tc>
          <w:tcPr>
            <w:tcW w:w="1343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12</w:t>
            </w:r>
          </w:p>
        </w:tc>
      </w:tr>
      <w:tr w:rsidR="0069037E" w:rsidRPr="00070414" w:rsidTr="000B2314">
        <w:tc>
          <w:tcPr>
            <w:tcW w:w="2904" w:type="dxa"/>
            <w:shd w:val="clear" w:color="auto" w:fill="E2EFD9"/>
          </w:tcPr>
          <w:p w:rsidR="0069037E" w:rsidRPr="00070414" w:rsidRDefault="0069037E" w:rsidP="000B2314">
            <w:pPr>
              <w:ind w:left="-100" w:right="-58"/>
            </w:pPr>
            <w:r w:rsidRPr="00070414">
              <w:t>Доля населения с доходами ниже прожиточного минимума, %</w:t>
            </w:r>
          </w:p>
        </w:tc>
        <w:tc>
          <w:tcPr>
            <w:tcW w:w="905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3,2</w:t>
            </w:r>
          </w:p>
        </w:tc>
        <w:tc>
          <w:tcPr>
            <w:tcW w:w="787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3,2</w:t>
            </w:r>
          </w:p>
        </w:tc>
        <w:tc>
          <w:tcPr>
            <w:tcW w:w="919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3,2</w:t>
            </w:r>
          </w:p>
        </w:tc>
        <w:tc>
          <w:tcPr>
            <w:tcW w:w="905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3,2</w:t>
            </w:r>
          </w:p>
        </w:tc>
        <w:tc>
          <w:tcPr>
            <w:tcW w:w="911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3,2</w:t>
            </w:r>
          </w:p>
        </w:tc>
        <w:tc>
          <w:tcPr>
            <w:tcW w:w="932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3,2</w:t>
            </w:r>
          </w:p>
        </w:tc>
        <w:tc>
          <w:tcPr>
            <w:tcW w:w="1343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3,2</w:t>
            </w:r>
          </w:p>
        </w:tc>
      </w:tr>
      <w:tr w:rsidR="0069037E" w:rsidRPr="00070414" w:rsidTr="000B2314">
        <w:tc>
          <w:tcPr>
            <w:tcW w:w="2904" w:type="dxa"/>
            <w:shd w:val="clear" w:color="auto" w:fill="E2EFD9"/>
          </w:tcPr>
          <w:p w:rsidR="0069037E" w:rsidRPr="00070414" w:rsidRDefault="0069037E" w:rsidP="000B2314">
            <w:pPr>
              <w:ind w:left="-100" w:right="-58"/>
            </w:pPr>
            <w:r w:rsidRPr="00070414">
              <w:t>Уровень собираемости платежей за коммунальные услуги, %</w:t>
            </w:r>
          </w:p>
        </w:tc>
        <w:tc>
          <w:tcPr>
            <w:tcW w:w="905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93,4</w:t>
            </w:r>
          </w:p>
        </w:tc>
        <w:tc>
          <w:tcPr>
            <w:tcW w:w="787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93,4</w:t>
            </w:r>
          </w:p>
        </w:tc>
        <w:tc>
          <w:tcPr>
            <w:tcW w:w="919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93,4</w:t>
            </w:r>
          </w:p>
        </w:tc>
        <w:tc>
          <w:tcPr>
            <w:tcW w:w="905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93,4</w:t>
            </w:r>
          </w:p>
        </w:tc>
        <w:tc>
          <w:tcPr>
            <w:tcW w:w="911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93,4</w:t>
            </w:r>
          </w:p>
        </w:tc>
        <w:tc>
          <w:tcPr>
            <w:tcW w:w="932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93,4</w:t>
            </w:r>
          </w:p>
        </w:tc>
        <w:tc>
          <w:tcPr>
            <w:tcW w:w="1343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93,4</w:t>
            </w:r>
          </w:p>
        </w:tc>
      </w:tr>
      <w:tr w:rsidR="0069037E" w:rsidRPr="00070414" w:rsidTr="000B2314">
        <w:tc>
          <w:tcPr>
            <w:tcW w:w="2904" w:type="dxa"/>
            <w:shd w:val="clear" w:color="auto" w:fill="E2EFD9"/>
          </w:tcPr>
          <w:p w:rsidR="0069037E" w:rsidRPr="00070414" w:rsidRDefault="0069037E" w:rsidP="000B2314">
            <w:pPr>
              <w:ind w:left="-100" w:right="-58"/>
            </w:pPr>
            <w:r w:rsidRPr="00070414">
              <w:t xml:space="preserve">Доля получателей субсидий на оплату </w:t>
            </w:r>
            <w:r w:rsidRPr="00070414">
              <w:lastRenderedPageBreak/>
              <w:t>коммунальных услуг в общей численности населения, %</w:t>
            </w:r>
          </w:p>
        </w:tc>
        <w:tc>
          <w:tcPr>
            <w:tcW w:w="905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lastRenderedPageBreak/>
              <w:t>17,2</w:t>
            </w:r>
          </w:p>
        </w:tc>
        <w:tc>
          <w:tcPr>
            <w:tcW w:w="787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17,2</w:t>
            </w:r>
          </w:p>
        </w:tc>
        <w:tc>
          <w:tcPr>
            <w:tcW w:w="919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17,2</w:t>
            </w:r>
          </w:p>
        </w:tc>
        <w:tc>
          <w:tcPr>
            <w:tcW w:w="905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17,2</w:t>
            </w:r>
          </w:p>
        </w:tc>
        <w:tc>
          <w:tcPr>
            <w:tcW w:w="911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17,2</w:t>
            </w:r>
          </w:p>
        </w:tc>
        <w:tc>
          <w:tcPr>
            <w:tcW w:w="932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17,2</w:t>
            </w:r>
          </w:p>
        </w:tc>
        <w:tc>
          <w:tcPr>
            <w:tcW w:w="1343" w:type="dxa"/>
            <w:shd w:val="clear" w:color="auto" w:fill="E2EFD9"/>
            <w:vAlign w:val="center"/>
          </w:tcPr>
          <w:p w:rsidR="0069037E" w:rsidRPr="00070414" w:rsidRDefault="0069037E" w:rsidP="000B2314">
            <w:pPr>
              <w:ind w:left="-91" w:right="-150"/>
            </w:pPr>
            <w:r>
              <w:t>17,2</w:t>
            </w:r>
          </w:p>
        </w:tc>
      </w:tr>
    </w:tbl>
    <w:p w:rsidR="0069037E" w:rsidRDefault="0069037E" w:rsidP="0069037E">
      <w:pPr>
        <w:spacing w:after="240" w:line="360" w:lineRule="auto"/>
        <w:ind w:firstLine="708"/>
        <w:jc w:val="center"/>
        <w:rPr>
          <w:b/>
          <w:i/>
          <w:sz w:val="28"/>
          <w:szCs w:val="28"/>
        </w:rPr>
        <w:sectPr w:rsidR="0069037E" w:rsidSect="003C6542">
          <w:pgSz w:w="11906" w:h="16838" w:code="9"/>
          <w:pgMar w:top="1134" w:right="851" w:bottom="851" w:left="1701" w:header="709" w:footer="709" w:gutter="0"/>
          <w:cols w:space="708"/>
          <w:docGrid w:linePitch="360"/>
        </w:sectPr>
      </w:pPr>
    </w:p>
    <w:p w:rsidR="0069037E" w:rsidRPr="00887E1A" w:rsidRDefault="0069037E" w:rsidP="0069037E">
      <w:pPr>
        <w:spacing w:after="240" w:line="360" w:lineRule="auto"/>
        <w:jc w:val="center"/>
        <w:rPr>
          <w:b/>
          <w:i/>
          <w:sz w:val="28"/>
          <w:szCs w:val="28"/>
        </w:rPr>
      </w:pPr>
      <w:r w:rsidRPr="00887E1A">
        <w:rPr>
          <w:b/>
          <w:i/>
          <w:sz w:val="28"/>
          <w:szCs w:val="28"/>
        </w:rPr>
        <w:lastRenderedPageBreak/>
        <w:t>5.2. Управление программой</w:t>
      </w:r>
    </w:p>
    <w:p w:rsidR="0069037E" w:rsidRPr="00766DF3" w:rsidRDefault="0069037E" w:rsidP="0069037E">
      <w:pPr>
        <w:numPr>
          <w:ilvl w:val="0"/>
          <w:numId w:val="43"/>
        </w:numPr>
        <w:tabs>
          <w:tab w:val="left" w:pos="0"/>
        </w:tabs>
        <w:autoSpaceDE w:val="0"/>
        <w:spacing w:line="360" w:lineRule="auto"/>
        <w:ind w:left="0" w:firstLine="709"/>
        <w:jc w:val="both"/>
        <w:rPr>
          <w:sz w:val="28"/>
          <w:szCs w:val="28"/>
        </w:rPr>
      </w:pPr>
      <w:r w:rsidRPr="00766DF3">
        <w:rPr>
          <w:sz w:val="28"/>
          <w:szCs w:val="28"/>
        </w:rPr>
        <w:t xml:space="preserve">Ответственным за реализацию программы является Глава администрации </w:t>
      </w:r>
      <w:r>
        <w:rPr>
          <w:sz w:val="28"/>
          <w:szCs w:val="28"/>
        </w:rPr>
        <w:t>Большелукинского сельсовета</w:t>
      </w:r>
      <w:r w:rsidRPr="00766DF3">
        <w:rPr>
          <w:sz w:val="28"/>
          <w:szCs w:val="28"/>
        </w:rPr>
        <w:t>.</w:t>
      </w:r>
    </w:p>
    <w:p w:rsidR="0069037E" w:rsidRPr="00766DF3" w:rsidRDefault="0069037E" w:rsidP="0069037E">
      <w:pPr>
        <w:numPr>
          <w:ilvl w:val="0"/>
          <w:numId w:val="43"/>
        </w:numPr>
        <w:tabs>
          <w:tab w:val="left" w:pos="0"/>
        </w:tabs>
        <w:autoSpaceDE w:val="0"/>
        <w:spacing w:line="360" w:lineRule="auto"/>
        <w:ind w:left="0" w:firstLine="709"/>
        <w:jc w:val="both"/>
        <w:rPr>
          <w:sz w:val="28"/>
          <w:szCs w:val="28"/>
        </w:rPr>
      </w:pPr>
      <w:r w:rsidRPr="00766DF3">
        <w:rPr>
          <w:sz w:val="28"/>
          <w:szCs w:val="28"/>
        </w:rPr>
        <w:t xml:space="preserve">План-график работ по реализации программы, включая сроки разработки технических заданий для организаций коммунального комплекса, принятия решений по выделению бюджетных средств, подготовка и проведение конкурсов на привлечение инвесторов, в том числе на концессию и т.д., утверждается дополнительно после принятия Программы комплексного развития систем коммунальной инфраструктуры. </w:t>
      </w:r>
    </w:p>
    <w:p w:rsidR="0069037E" w:rsidRPr="00766DF3" w:rsidRDefault="0069037E" w:rsidP="0069037E">
      <w:pPr>
        <w:numPr>
          <w:ilvl w:val="0"/>
          <w:numId w:val="43"/>
        </w:numPr>
        <w:tabs>
          <w:tab w:val="left" w:pos="0"/>
        </w:tabs>
        <w:autoSpaceDE w:val="0"/>
        <w:spacing w:line="360" w:lineRule="auto"/>
        <w:ind w:left="0" w:firstLine="709"/>
        <w:jc w:val="both"/>
        <w:rPr>
          <w:sz w:val="28"/>
          <w:szCs w:val="28"/>
        </w:rPr>
      </w:pPr>
      <w:r w:rsidRPr="00766DF3">
        <w:rPr>
          <w:sz w:val="28"/>
          <w:szCs w:val="28"/>
        </w:rPr>
        <w:t xml:space="preserve">Контроль за исполнением Программы осуществляется Администрацией </w:t>
      </w:r>
      <w:r>
        <w:rPr>
          <w:sz w:val="28"/>
          <w:szCs w:val="28"/>
        </w:rPr>
        <w:t>Большелукинского сельсовета</w:t>
      </w:r>
      <w:r w:rsidRPr="00766DF3">
        <w:rPr>
          <w:sz w:val="28"/>
          <w:szCs w:val="28"/>
        </w:rPr>
        <w:t xml:space="preserve">, </w:t>
      </w:r>
      <w:r>
        <w:rPr>
          <w:sz w:val="28"/>
          <w:szCs w:val="28"/>
        </w:rPr>
        <w:t>Комитетом местного самоуправления</w:t>
      </w:r>
      <w:r w:rsidRPr="00766DF3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Большелукинского сельсовета</w:t>
      </w:r>
      <w:r w:rsidRPr="00766DF3">
        <w:rPr>
          <w:sz w:val="28"/>
          <w:szCs w:val="28"/>
        </w:rPr>
        <w:t>.</w:t>
      </w:r>
    </w:p>
    <w:p w:rsidR="0069037E" w:rsidRPr="00766DF3" w:rsidRDefault="0069037E" w:rsidP="0069037E">
      <w:pPr>
        <w:numPr>
          <w:ilvl w:val="0"/>
          <w:numId w:val="43"/>
        </w:numPr>
        <w:tabs>
          <w:tab w:val="left" w:pos="0"/>
        </w:tabs>
        <w:autoSpaceDE w:val="0"/>
        <w:spacing w:line="360" w:lineRule="auto"/>
        <w:ind w:left="0" w:firstLine="709"/>
        <w:jc w:val="both"/>
        <w:rPr>
          <w:sz w:val="28"/>
          <w:szCs w:val="28"/>
        </w:rPr>
      </w:pPr>
      <w:r w:rsidRPr="00766DF3">
        <w:rPr>
          <w:sz w:val="28"/>
          <w:szCs w:val="28"/>
        </w:rPr>
        <w:t xml:space="preserve">Представление отчетности по выполнению Программы производится до 1 марта года следующего после отчетного. </w:t>
      </w:r>
    </w:p>
    <w:p w:rsidR="0069037E" w:rsidRPr="00766DF3" w:rsidRDefault="0069037E" w:rsidP="0069037E">
      <w:pPr>
        <w:numPr>
          <w:ilvl w:val="0"/>
          <w:numId w:val="43"/>
        </w:numPr>
        <w:tabs>
          <w:tab w:val="left" w:pos="0"/>
        </w:tabs>
        <w:autoSpaceDE w:val="0"/>
        <w:spacing w:line="360" w:lineRule="auto"/>
        <w:ind w:left="0" w:firstLine="709"/>
        <w:jc w:val="both"/>
        <w:rPr>
          <w:sz w:val="28"/>
          <w:szCs w:val="28"/>
        </w:rPr>
      </w:pPr>
      <w:r w:rsidRPr="00766DF3">
        <w:rPr>
          <w:sz w:val="28"/>
          <w:szCs w:val="28"/>
        </w:rPr>
        <w:t>Корректировка Программы осуществляется после рассмотрения отчетности до 1 мая года следующего после отчетного.</w:t>
      </w:r>
    </w:p>
    <w:p w:rsidR="0069037E" w:rsidRDefault="0069037E" w:rsidP="0069037E">
      <w:pPr>
        <w:pStyle w:val="31"/>
        <w:spacing w:line="360" w:lineRule="auto"/>
        <w:ind w:firstLine="0"/>
        <w:jc w:val="center"/>
        <w:rPr>
          <w:b/>
          <w:bCs/>
          <w:i/>
          <w:sz w:val="28"/>
          <w:szCs w:val="28"/>
        </w:rPr>
        <w:sectPr w:rsidR="0069037E" w:rsidSect="003C6542">
          <w:pgSz w:w="11906" w:h="16838" w:code="9"/>
          <w:pgMar w:top="1134" w:right="851" w:bottom="851" w:left="1701" w:header="709" w:footer="709" w:gutter="0"/>
          <w:cols w:space="708"/>
          <w:docGrid w:linePitch="360"/>
        </w:sectPr>
      </w:pPr>
    </w:p>
    <w:p w:rsidR="0069037E" w:rsidRPr="00455146" w:rsidRDefault="0069037E" w:rsidP="0069037E">
      <w:pPr>
        <w:pStyle w:val="31"/>
        <w:numPr>
          <w:ilvl w:val="0"/>
          <w:numId w:val="43"/>
        </w:numPr>
        <w:spacing w:line="360" w:lineRule="auto"/>
        <w:ind w:left="0" w:firstLine="0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lastRenderedPageBreak/>
        <w:t>ОБОСНОВЫВАЮЩИЕ МАТЕРИАЛЫ</w:t>
      </w:r>
    </w:p>
    <w:p w:rsidR="0069037E" w:rsidRPr="00814A26" w:rsidRDefault="0069037E" w:rsidP="0069037E">
      <w:pPr>
        <w:pStyle w:val="31"/>
        <w:spacing w:line="360" w:lineRule="auto"/>
        <w:ind w:firstLine="0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6.1. </w:t>
      </w:r>
      <w:r w:rsidRPr="00347390">
        <w:rPr>
          <w:b/>
          <w:bCs/>
          <w:i/>
          <w:sz w:val="28"/>
          <w:szCs w:val="28"/>
        </w:rPr>
        <w:t>Перспективные п</w:t>
      </w:r>
      <w:r>
        <w:rPr>
          <w:b/>
          <w:bCs/>
          <w:i/>
          <w:sz w:val="28"/>
          <w:szCs w:val="28"/>
        </w:rPr>
        <w:t>оказатели развития Большелукинского сельсовета</w:t>
      </w:r>
    </w:p>
    <w:p w:rsidR="0069037E" w:rsidRPr="00AB11BB" w:rsidRDefault="0069037E" w:rsidP="0069037E">
      <w:pPr>
        <w:tabs>
          <w:tab w:val="left" w:pos="9781"/>
        </w:tabs>
        <w:spacing w:line="360" w:lineRule="auto"/>
        <w:ind w:firstLine="426"/>
        <w:rPr>
          <w:sz w:val="28"/>
          <w:szCs w:val="28"/>
        </w:rPr>
      </w:pPr>
      <w:r w:rsidRPr="00AB11BB">
        <w:rPr>
          <w:sz w:val="28"/>
          <w:szCs w:val="28"/>
        </w:rPr>
        <w:t xml:space="preserve">Генеральный план предусматривает дальнейшее развитие существующей территориально-планировочной структуры </w:t>
      </w:r>
      <w:r>
        <w:rPr>
          <w:sz w:val="28"/>
          <w:szCs w:val="28"/>
        </w:rPr>
        <w:t xml:space="preserve">Большелукинского сельсовета </w:t>
      </w:r>
      <w:r w:rsidRPr="00AB11BB">
        <w:rPr>
          <w:sz w:val="28"/>
          <w:szCs w:val="28"/>
        </w:rPr>
        <w:t>в увязке со вновь осваиваемыми территориями, комплексное решение экологических и градостроительных задач, развитие системы внешнего транспорта.</w:t>
      </w:r>
    </w:p>
    <w:p w:rsidR="0069037E" w:rsidRDefault="0069037E" w:rsidP="0069037E">
      <w:pPr>
        <w:spacing w:line="360" w:lineRule="auto"/>
        <w:ind w:firstLine="426"/>
        <w:rPr>
          <w:sz w:val="28"/>
          <w:szCs w:val="28"/>
        </w:rPr>
      </w:pPr>
      <w:r w:rsidRPr="00AB11BB">
        <w:rPr>
          <w:sz w:val="28"/>
          <w:szCs w:val="28"/>
        </w:rPr>
        <w:t xml:space="preserve">Основная часть территории в границах муниципального образования представлена землями сельскохозяйственного назначения крупных землепользователей, а также крестьянско-фермерских и крестьянских хозяйств. </w:t>
      </w:r>
    </w:p>
    <w:p w:rsidR="0069037E" w:rsidRDefault="0069037E" w:rsidP="0069037E">
      <w:pPr>
        <w:spacing w:line="360" w:lineRule="auto"/>
        <w:ind w:firstLine="426"/>
        <w:rPr>
          <w:sz w:val="28"/>
          <w:szCs w:val="28"/>
        </w:rPr>
      </w:pPr>
      <w:r w:rsidRPr="00AB11BB">
        <w:rPr>
          <w:sz w:val="28"/>
          <w:szCs w:val="28"/>
        </w:rPr>
        <w:t xml:space="preserve">В границах поселения на землях сельскохозяйственного назначения расположены животноводческие предприятия, полевые станы бригад, на территории которых функционируют мастерские, конторские здания, склады удобрений, стоянки сельскохозяйственной техники, сохраняемые или предлагаемые к восстановлению проектом по прямому функциональному назначению. </w:t>
      </w:r>
    </w:p>
    <w:p w:rsidR="0069037E" w:rsidRPr="00744BF0" w:rsidRDefault="0069037E" w:rsidP="0069037E">
      <w:pPr>
        <w:tabs>
          <w:tab w:val="left" w:pos="0"/>
        </w:tabs>
        <w:spacing w:line="360" w:lineRule="auto"/>
        <w:rPr>
          <w:sz w:val="28"/>
          <w:szCs w:val="28"/>
        </w:rPr>
      </w:pPr>
      <w:r w:rsidRPr="00744BF0">
        <w:rPr>
          <w:sz w:val="28"/>
          <w:szCs w:val="28"/>
        </w:rPr>
        <w:t>Основная идея территориального развития состоит в следующем:</w:t>
      </w:r>
    </w:p>
    <w:p w:rsidR="0069037E" w:rsidRPr="00744BF0" w:rsidRDefault="0069037E" w:rsidP="0069037E">
      <w:pPr>
        <w:numPr>
          <w:ilvl w:val="0"/>
          <w:numId w:val="35"/>
        </w:numPr>
        <w:tabs>
          <w:tab w:val="left" w:pos="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44BF0">
        <w:rPr>
          <w:sz w:val="28"/>
          <w:szCs w:val="28"/>
        </w:rPr>
        <w:t>выявление сформировавшегося каркаса населенного пункта - планировочного, транспортного, технического, зелёного;</w:t>
      </w:r>
    </w:p>
    <w:p w:rsidR="0069037E" w:rsidRPr="00744BF0" w:rsidRDefault="0069037E" w:rsidP="0069037E">
      <w:pPr>
        <w:numPr>
          <w:ilvl w:val="0"/>
          <w:numId w:val="35"/>
        </w:numPr>
        <w:tabs>
          <w:tab w:val="left" w:pos="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44BF0">
        <w:rPr>
          <w:sz w:val="28"/>
          <w:szCs w:val="28"/>
        </w:rPr>
        <w:t>проектирование перспективного развития населенного пункта, как органичное развитие сложившегося каркаса, который предусматривает реконструкцию и развитие периферийных зон;</w:t>
      </w:r>
    </w:p>
    <w:p w:rsidR="0069037E" w:rsidRPr="00744BF0" w:rsidRDefault="0069037E" w:rsidP="0069037E">
      <w:pPr>
        <w:numPr>
          <w:ilvl w:val="0"/>
          <w:numId w:val="35"/>
        </w:numPr>
        <w:tabs>
          <w:tab w:val="left" w:pos="0"/>
          <w:tab w:val="left" w:pos="1455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44BF0">
        <w:rPr>
          <w:sz w:val="28"/>
          <w:szCs w:val="28"/>
        </w:rPr>
        <w:t>компактное развитие периферийных зон населенного пункта;</w:t>
      </w:r>
    </w:p>
    <w:p w:rsidR="0069037E" w:rsidRPr="00744BF0" w:rsidRDefault="0069037E" w:rsidP="0069037E">
      <w:pPr>
        <w:numPr>
          <w:ilvl w:val="0"/>
          <w:numId w:val="35"/>
        </w:numPr>
        <w:tabs>
          <w:tab w:val="left" w:pos="0"/>
          <w:tab w:val="left" w:pos="1455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44BF0">
        <w:rPr>
          <w:sz w:val="28"/>
          <w:szCs w:val="28"/>
        </w:rPr>
        <w:t>развитие рекреационной зоны;</w:t>
      </w:r>
    </w:p>
    <w:p w:rsidR="0069037E" w:rsidRPr="00744BF0" w:rsidRDefault="0069037E" w:rsidP="0069037E">
      <w:pPr>
        <w:numPr>
          <w:ilvl w:val="0"/>
          <w:numId w:val="35"/>
        </w:numPr>
        <w:tabs>
          <w:tab w:val="left" w:pos="0"/>
          <w:tab w:val="left" w:pos="1455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44BF0">
        <w:rPr>
          <w:sz w:val="28"/>
          <w:szCs w:val="28"/>
        </w:rPr>
        <w:t>прогноз жилищного фонда составлен на основе следующих предпосылок:</w:t>
      </w:r>
    </w:p>
    <w:p w:rsidR="0069037E" w:rsidRPr="00744BF0" w:rsidRDefault="0069037E" w:rsidP="0069037E">
      <w:pPr>
        <w:tabs>
          <w:tab w:val="left" w:pos="0"/>
          <w:tab w:val="left" w:pos="1455"/>
        </w:tabs>
        <w:spacing w:line="360" w:lineRule="auto"/>
        <w:rPr>
          <w:sz w:val="28"/>
          <w:szCs w:val="28"/>
        </w:rPr>
      </w:pPr>
      <w:r w:rsidRPr="00744BF0">
        <w:rPr>
          <w:sz w:val="28"/>
          <w:szCs w:val="28"/>
        </w:rPr>
        <w:t xml:space="preserve">- обеспечение комфортности проживания населения </w:t>
      </w:r>
    </w:p>
    <w:p w:rsidR="0069037E" w:rsidRPr="00744BF0" w:rsidRDefault="0069037E" w:rsidP="0069037E">
      <w:pPr>
        <w:tabs>
          <w:tab w:val="left" w:pos="0"/>
        </w:tabs>
        <w:spacing w:line="360" w:lineRule="auto"/>
        <w:rPr>
          <w:sz w:val="28"/>
          <w:szCs w:val="28"/>
        </w:rPr>
      </w:pPr>
      <w:r w:rsidRPr="00744BF0">
        <w:rPr>
          <w:sz w:val="28"/>
          <w:szCs w:val="28"/>
        </w:rPr>
        <w:lastRenderedPageBreak/>
        <w:t>- увеличение обеспеченности жилищным фондам до 23м</w:t>
      </w:r>
      <w:r w:rsidRPr="00744BF0">
        <w:rPr>
          <w:sz w:val="28"/>
          <w:szCs w:val="28"/>
          <w:vertAlign w:val="superscript"/>
        </w:rPr>
        <w:t>2</w:t>
      </w:r>
      <w:r w:rsidRPr="00744BF0">
        <w:rPr>
          <w:sz w:val="28"/>
          <w:szCs w:val="28"/>
        </w:rPr>
        <w:t xml:space="preserve"> на 1 человека существующего населения, обеспечение жилищным фондом прирастающег</w:t>
      </w:r>
      <w:r>
        <w:rPr>
          <w:sz w:val="28"/>
          <w:szCs w:val="28"/>
        </w:rPr>
        <w:t xml:space="preserve">о населения. </w:t>
      </w:r>
    </w:p>
    <w:p w:rsidR="0069037E" w:rsidRPr="00AB11BB" w:rsidRDefault="0069037E" w:rsidP="0069037E">
      <w:pPr>
        <w:spacing w:line="360" w:lineRule="auto"/>
        <w:rPr>
          <w:sz w:val="28"/>
          <w:szCs w:val="28"/>
        </w:rPr>
      </w:pPr>
      <w:r w:rsidRPr="00AB11BB">
        <w:rPr>
          <w:color w:val="000000"/>
          <w:sz w:val="28"/>
          <w:szCs w:val="28"/>
        </w:rPr>
        <w:t xml:space="preserve">Территориальное развитие </w:t>
      </w:r>
      <w:r>
        <w:rPr>
          <w:color w:val="000000"/>
          <w:sz w:val="28"/>
          <w:szCs w:val="28"/>
        </w:rPr>
        <w:t>поселения</w:t>
      </w:r>
      <w:r w:rsidRPr="00AB11BB">
        <w:rPr>
          <w:color w:val="000000"/>
          <w:sz w:val="28"/>
          <w:szCs w:val="28"/>
        </w:rPr>
        <w:t xml:space="preserve"> и предусмотренный комплекс социально-экономических условий рассматривается с учётом обслуживания близлежащих населённых пунктов. При этом районный центр </w:t>
      </w:r>
      <w:r>
        <w:rPr>
          <w:color w:val="000000"/>
          <w:sz w:val="28"/>
          <w:szCs w:val="28"/>
        </w:rPr>
        <w:t>село Большая Лука</w:t>
      </w:r>
      <w:r w:rsidRPr="00AB11BB">
        <w:rPr>
          <w:color w:val="000000"/>
          <w:sz w:val="28"/>
          <w:szCs w:val="28"/>
        </w:rPr>
        <w:t xml:space="preserve"> играет роль ядра сельской агломерации.</w:t>
      </w:r>
    </w:p>
    <w:p w:rsidR="0069037E" w:rsidRPr="00AB11BB" w:rsidRDefault="0069037E" w:rsidP="0069037E">
      <w:pPr>
        <w:spacing w:line="360" w:lineRule="auto"/>
        <w:rPr>
          <w:sz w:val="28"/>
          <w:szCs w:val="28"/>
        </w:rPr>
      </w:pPr>
      <w:r w:rsidRPr="00AB11BB">
        <w:rPr>
          <w:color w:val="000000"/>
          <w:sz w:val="28"/>
          <w:szCs w:val="28"/>
        </w:rPr>
        <w:t xml:space="preserve">Проектом предусмотрена реконструкция </w:t>
      </w:r>
      <w:r>
        <w:rPr>
          <w:color w:val="000000"/>
          <w:sz w:val="28"/>
          <w:szCs w:val="28"/>
        </w:rPr>
        <w:t>поселка</w:t>
      </w:r>
      <w:r w:rsidRPr="00AB11BB">
        <w:rPr>
          <w:color w:val="000000"/>
          <w:sz w:val="28"/>
          <w:szCs w:val="28"/>
        </w:rPr>
        <w:t xml:space="preserve"> с учётом сложившихся планировочных ограничений. Первоначально необходимо проведение мероприятий по инженерной подготовке территории, а именно: предотвращающих подтопление, противоэрозионных, организацию поверхностного стока воды, ремонт коммуникаций. Мероприятия по инженерной подготовке территорий должны разрабатываться с учетом очередности их выполнения в увязке с очередностью строительства жилых районов станицы. Начало работ по инженерной подготовке должно, как правило, опережать строительство зданий и сооружений.</w:t>
      </w:r>
    </w:p>
    <w:p w:rsidR="0069037E" w:rsidRPr="00AB11BB" w:rsidRDefault="0069037E" w:rsidP="0069037E">
      <w:pPr>
        <w:spacing w:line="360" w:lineRule="auto"/>
        <w:rPr>
          <w:sz w:val="28"/>
          <w:szCs w:val="28"/>
        </w:rPr>
      </w:pPr>
      <w:r w:rsidRPr="00AB11BB">
        <w:rPr>
          <w:color w:val="000000"/>
          <w:sz w:val="28"/>
          <w:szCs w:val="28"/>
        </w:rPr>
        <w:t>Реконст</w:t>
      </w:r>
      <w:r>
        <w:rPr>
          <w:color w:val="000000"/>
          <w:sz w:val="28"/>
          <w:szCs w:val="28"/>
        </w:rPr>
        <w:t>рукция планировочной структуры</w:t>
      </w:r>
      <w:r w:rsidRPr="00AB11BB">
        <w:rPr>
          <w:color w:val="000000"/>
          <w:sz w:val="28"/>
          <w:szCs w:val="28"/>
        </w:rPr>
        <w:t xml:space="preserve"> предусматривает создание на базе существующих улиц чёткой системы дифференцированных главных, основных и второстепенных жилых улиц, которые соответственно делят территорию станицы на планировочные и жилые районы, микрорайоны, кварталы.</w:t>
      </w:r>
    </w:p>
    <w:p w:rsidR="0069037E" w:rsidRPr="00744BF0" w:rsidRDefault="0069037E" w:rsidP="0069037E">
      <w:pPr>
        <w:spacing w:line="360" w:lineRule="auto"/>
        <w:ind w:firstLine="652"/>
        <w:rPr>
          <w:sz w:val="28"/>
          <w:szCs w:val="28"/>
        </w:rPr>
      </w:pPr>
      <w:r w:rsidRPr="00744BF0">
        <w:rPr>
          <w:sz w:val="28"/>
          <w:szCs w:val="28"/>
        </w:rPr>
        <w:t>В составе генерального плана рассматривались следующие вопросы:</w:t>
      </w:r>
    </w:p>
    <w:p w:rsidR="0069037E" w:rsidRPr="00744BF0" w:rsidRDefault="0069037E" w:rsidP="0069037E">
      <w:pPr>
        <w:numPr>
          <w:ilvl w:val="0"/>
          <w:numId w:val="37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44BF0">
        <w:rPr>
          <w:sz w:val="28"/>
          <w:szCs w:val="28"/>
        </w:rPr>
        <w:t xml:space="preserve">прогноз устойчивого развития </w:t>
      </w:r>
      <w:r>
        <w:rPr>
          <w:sz w:val="28"/>
          <w:szCs w:val="28"/>
        </w:rPr>
        <w:t>села Большая Лука</w:t>
      </w:r>
      <w:r w:rsidRPr="00744BF0">
        <w:rPr>
          <w:sz w:val="28"/>
          <w:szCs w:val="28"/>
        </w:rPr>
        <w:t xml:space="preserve"> в качестве центра сельского поселения;</w:t>
      </w:r>
    </w:p>
    <w:p w:rsidR="0069037E" w:rsidRPr="00744BF0" w:rsidRDefault="0069037E" w:rsidP="0069037E">
      <w:pPr>
        <w:numPr>
          <w:ilvl w:val="0"/>
          <w:numId w:val="3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44BF0">
        <w:rPr>
          <w:sz w:val="28"/>
          <w:szCs w:val="28"/>
        </w:rPr>
        <w:t>комплексное решение экологических и градостроительных задач.</w:t>
      </w:r>
    </w:p>
    <w:p w:rsidR="0069037E" w:rsidRPr="00744BF0" w:rsidRDefault="0069037E" w:rsidP="0069037E">
      <w:pPr>
        <w:spacing w:line="360" w:lineRule="auto"/>
        <w:rPr>
          <w:sz w:val="28"/>
          <w:szCs w:val="28"/>
        </w:rPr>
      </w:pPr>
      <w:r w:rsidRPr="00744BF0">
        <w:rPr>
          <w:sz w:val="28"/>
          <w:szCs w:val="28"/>
        </w:rPr>
        <w:t>При</w:t>
      </w:r>
      <w:r>
        <w:rPr>
          <w:sz w:val="28"/>
          <w:szCs w:val="28"/>
        </w:rPr>
        <w:t xml:space="preserve"> разработке генерального плана поселения</w:t>
      </w:r>
      <w:r w:rsidRPr="00744BF0">
        <w:rPr>
          <w:sz w:val="28"/>
          <w:szCs w:val="28"/>
        </w:rPr>
        <w:t xml:space="preserve"> намечен ряд мероприятий, суть которых заключается в следующем:</w:t>
      </w:r>
    </w:p>
    <w:p w:rsidR="0069037E" w:rsidRPr="00744BF0" w:rsidRDefault="0069037E" w:rsidP="0069037E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 </w:t>
      </w:r>
      <w:r w:rsidRPr="00744BF0">
        <w:rPr>
          <w:sz w:val="28"/>
          <w:szCs w:val="28"/>
        </w:rPr>
        <w:t>завершение формирования многофункционального общественного центра;</w:t>
      </w:r>
    </w:p>
    <w:p w:rsidR="0069037E" w:rsidRPr="00744BF0" w:rsidRDefault="0069037E" w:rsidP="0069037E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 </w:t>
      </w:r>
      <w:r w:rsidRPr="00744BF0">
        <w:rPr>
          <w:sz w:val="28"/>
          <w:szCs w:val="28"/>
        </w:rPr>
        <w:t>создание общественного центра и подцентров на проектируемых территориях;</w:t>
      </w:r>
    </w:p>
    <w:p w:rsidR="0069037E" w:rsidRPr="00744BF0" w:rsidRDefault="0069037E" w:rsidP="0069037E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 </w:t>
      </w:r>
      <w:r w:rsidRPr="00744BF0">
        <w:rPr>
          <w:sz w:val="28"/>
          <w:szCs w:val="28"/>
        </w:rPr>
        <w:t>создание рекреационной зоны;</w:t>
      </w:r>
    </w:p>
    <w:p w:rsidR="0069037E" w:rsidRPr="00744BF0" w:rsidRDefault="0069037E" w:rsidP="0069037E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 </w:t>
      </w:r>
      <w:r w:rsidRPr="00744BF0">
        <w:rPr>
          <w:sz w:val="28"/>
          <w:szCs w:val="28"/>
        </w:rPr>
        <w:t>реконструкция и благоустройство существующей застройки;</w:t>
      </w:r>
    </w:p>
    <w:p w:rsidR="0069037E" w:rsidRPr="00744BF0" w:rsidRDefault="0069037E" w:rsidP="0069037E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 </w:t>
      </w:r>
      <w:r w:rsidRPr="00744BF0">
        <w:rPr>
          <w:sz w:val="28"/>
          <w:szCs w:val="28"/>
        </w:rPr>
        <w:t>новое строительство;</w:t>
      </w:r>
    </w:p>
    <w:p w:rsidR="0069037E" w:rsidRPr="00744BF0" w:rsidRDefault="0069037E" w:rsidP="0069037E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 </w:t>
      </w:r>
      <w:r w:rsidRPr="00744BF0">
        <w:rPr>
          <w:sz w:val="28"/>
          <w:szCs w:val="28"/>
        </w:rPr>
        <w:t>развитие производственной зона станицы;</w:t>
      </w:r>
    </w:p>
    <w:p w:rsidR="0069037E" w:rsidRPr="00744BF0" w:rsidRDefault="0069037E" w:rsidP="0069037E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 </w:t>
      </w:r>
      <w:r w:rsidRPr="00744BF0">
        <w:rPr>
          <w:sz w:val="28"/>
          <w:szCs w:val="28"/>
        </w:rPr>
        <w:t xml:space="preserve">совершенствование инженерной и транспортной инфраструктуры. </w:t>
      </w:r>
    </w:p>
    <w:p w:rsidR="0069037E" w:rsidRPr="00A659D8" w:rsidRDefault="0069037E" w:rsidP="0069037E">
      <w:pPr>
        <w:tabs>
          <w:tab w:val="left" w:pos="615"/>
          <w:tab w:val="left" w:pos="9214"/>
        </w:tabs>
        <w:spacing w:line="360" w:lineRule="auto"/>
        <w:ind w:firstLine="851"/>
        <w:rPr>
          <w:sz w:val="28"/>
          <w:szCs w:val="28"/>
        </w:rPr>
      </w:pPr>
      <w:r w:rsidRPr="00AB11BB">
        <w:rPr>
          <w:sz w:val="28"/>
          <w:szCs w:val="28"/>
        </w:rPr>
        <w:t xml:space="preserve">Проектом предусмотрено максимальное сохранение существующего капитального жилищного фонда, его реконструкция и благоустройство согласно действующим нормам и современным требованиям при полном </w:t>
      </w:r>
      <w:r w:rsidRPr="00A659D8">
        <w:rPr>
          <w:sz w:val="28"/>
          <w:szCs w:val="28"/>
        </w:rPr>
        <w:t xml:space="preserve">оснащении инженерным оборудованием. </w:t>
      </w:r>
    </w:p>
    <w:p w:rsidR="0069037E" w:rsidRPr="00A659D8" w:rsidRDefault="0069037E" w:rsidP="0069037E">
      <w:pPr>
        <w:spacing w:line="360" w:lineRule="auto"/>
        <w:ind w:right="-18"/>
        <w:rPr>
          <w:sz w:val="28"/>
          <w:szCs w:val="28"/>
        </w:rPr>
      </w:pPr>
      <w:r w:rsidRPr="00A659D8">
        <w:rPr>
          <w:sz w:val="28"/>
          <w:szCs w:val="28"/>
        </w:rPr>
        <w:t>Задачами функционального зонирования территории являются:</w:t>
      </w:r>
    </w:p>
    <w:p w:rsidR="0069037E" w:rsidRPr="00A659D8" w:rsidRDefault="0069037E" w:rsidP="0069037E">
      <w:pPr>
        <w:pStyle w:val="afff6"/>
        <w:numPr>
          <w:ilvl w:val="0"/>
          <w:numId w:val="38"/>
        </w:numPr>
        <w:suppressAutoHyphens/>
        <w:spacing w:after="0" w:line="360" w:lineRule="auto"/>
        <w:ind w:left="-100" w:right="-18" w:firstLine="800"/>
        <w:jc w:val="both"/>
        <w:rPr>
          <w:rFonts w:ascii="Times New Roman" w:hAnsi="Times New Roman" w:cs="Times New Roman"/>
          <w:sz w:val="28"/>
          <w:szCs w:val="28"/>
        </w:rPr>
      </w:pPr>
      <w:r w:rsidRPr="00A659D8">
        <w:rPr>
          <w:rFonts w:ascii="Times New Roman" w:hAnsi="Times New Roman" w:cs="Times New Roman"/>
          <w:sz w:val="28"/>
          <w:szCs w:val="28"/>
        </w:rPr>
        <w:t>определение типологии и количества функциональных зон, подлежащих выделению на территории, данного района;</w:t>
      </w:r>
    </w:p>
    <w:p w:rsidR="0069037E" w:rsidRPr="00A659D8" w:rsidRDefault="0069037E" w:rsidP="0069037E">
      <w:pPr>
        <w:pStyle w:val="afff6"/>
        <w:numPr>
          <w:ilvl w:val="0"/>
          <w:numId w:val="38"/>
        </w:numPr>
        <w:suppressAutoHyphens/>
        <w:spacing w:after="0" w:line="360" w:lineRule="auto"/>
        <w:ind w:left="-100" w:right="-18" w:firstLine="800"/>
        <w:jc w:val="both"/>
        <w:rPr>
          <w:rFonts w:ascii="Times New Roman" w:hAnsi="Times New Roman" w:cs="Times New Roman"/>
          <w:sz w:val="28"/>
          <w:szCs w:val="28"/>
        </w:rPr>
      </w:pPr>
      <w:r w:rsidRPr="00A659D8">
        <w:rPr>
          <w:rFonts w:ascii="Times New Roman" w:hAnsi="Times New Roman" w:cs="Times New Roman"/>
          <w:sz w:val="28"/>
          <w:szCs w:val="28"/>
        </w:rPr>
        <w:t>привязка определенных типов функциональных зон к конкретным элементам территории и формирование ее перспективного функционального зонирования;</w:t>
      </w:r>
    </w:p>
    <w:p w:rsidR="0069037E" w:rsidRPr="00A659D8" w:rsidRDefault="0069037E" w:rsidP="0069037E">
      <w:pPr>
        <w:pStyle w:val="afff6"/>
        <w:numPr>
          <w:ilvl w:val="0"/>
          <w:numId w:val="38"/>
        </w:numPr>
        <w:suppressAutoHyphens/>
        <w:spacing w:after="0" w:line="360" w:lineRule="auto"/>
        <w:ind w:left="-100" w:right="-18" w:firstLine="800"/>
        <w:jc w:val="both"/>
        <w:rPr>
          <w:rFonts w:ascii="Times New Roman" w:hAnsi="Times New Roman" w:cs="Times New Roman"/>
          <w:sz w:val="28"/>
          <w:szCs w:val="28"/>
        </w:rPr>
      </w:pPr>
      <w:r w:rsidRPr="00A659D8">
        <w:rPr>
          <w:rFonts w:ascii="Times New Roman" w:hAnsi="Times New Roman" w:cs="Times New Roman"/>
          <w:sz w:val="28"/>
          <w:szCs w:val="28"/>
        </w:rPr>
        <w:t>разработка рекомендаций по оптимизации режима использования территорий в пределах функциональных зон разного типа.</w:t>
      </w:r>
    </w:p>
    <w:p w:rsidR="0069037E" w:rsidRPr="00A659D8" w:rsidRDefault="0069037E" w:rsidP="0069037E">
      <w:pPr>
        <w:spacing w:line="360" w:lineRule="auto"/>
        <w:ind w:left="-100" w:right="-18" w:firstLine="800"/>
        <w:rPr>
          <w:sz w:val="28"/>
          <w:szCs w:val="28"/>
        </w:rPr>
      </w:pPr>
      <w:r w:rsidRPr="00A659D8">
        <w:rPr>
          <w:sz w:val="28"/>
          <w:szCs w:val="28"/>
        </w:rPr>
        <w:t>Утвержденное в соответствующем порядке, функциональное зонирование является одним из регламентов правоотношений в градостроительстве, природопользовании, пользовании землей и иной недвижимостью.</w:t>
      </w:r>
    </w:p>
    <w:p w:rsidR="0069037E" w:rsidRDefault="0069037E" w:rsidP="0069037E">
      <w:pPr>
        <w:spacing w:line="360" w:lineRule="auto"/>
        <w:ind w:left="-100" w:right="-18" w:firstLine="800"/>
        <w:rPr>
          <w:sz w:val="28"/>
          <w:szCs w:val="28"/>
        </w:rPr>
      </w:pPr>
      <w:r w:rsidRPr="00A659D8">
        <w:rPr>
          <w:sz w:val="28"/>
          <w:szCs w:val="28"/>
        </w:rPr>
        <w:t xml:space="preserve">Решения функционального зонирования отражают стратегию развития муниципального образования </w:t>
      </w:r>
      <w:r>
        <w:rPr>
          <w:sz w:val="28"/>
          <w:szCs w:val="28"/>
        </w:rPr>
        <w:t xml:space="preserve">Большелукинский сельсовет. </w:t>
      </w:r>
    </w:p>
    <w:p w:rsidR="0069037E" w:rsidRDefault="0069037E" w:rsidP="0069037E">
      <w:pPr>
        <w:spacing w:before="240" w:after="240" w:line="360" w:lineRule="auto"/>
        <w:ind w:left="-100" w:right="-18" w:firstLine="800"/>
        <w:rPr>
          <w:b/>
          <w:bCs/>
          <w:i/>
          <w:sz w:val="28"/>
          <w:szCs w:val="28"/>
        </w:rPr>
        <w:sectPr w:rsidR="0069037E" w:rsidSect="00455146">
          <w:pgSz w:w="11906" w:h="16838" w:code="9"/>
          <w:pgMar w:top="1134" w:right="707" w:bottom="851" w:left="1701" w:header="709" w:footer="709" w:gutter="0"/>
          <w:cols w:space="708"/>
          <w:docGrid w:linePitch="360"/>
        </w:sectPr>
      </w:pPr>
    </w:p>
    <w:p w:rsidR="0069037E" w:rsidRDefault="0069037E" w:rsidP="0069037E">
      <w:pPr>
        <w:spacing w:after="240" w:line="360" w:lineRule="auto"/>
        <w:ind w:right="-18"/>
        <w:jc w:val="center"/>
        <w:rPr>
          <w:sz w:val="28"/>
          <w:szCs w:val="28"/>
        </w:rPr>
      </w:pPr>
      <w:r w:rsidRPr="00814A26">
        <w:rPr>
          <w:b/>
          <w:bCs/>
          <w:i/>
          <w:sz w:val="28"/>
          <w:szCs w:val="28"/>
        </w:rPr>
        <w:lastRenderedPageBreak/>
        <w:t xml:space="preserve">6.2. Характеристика </w:t>
      </w:r>
      <w:r>
        <w:rPr>
          <w:b/>
          <w:bCs/>
          <w:i/>
          <w:sz w:val="28"/>
          <w:szCs w:val="28"/>
        </w:rPr>
        <w:t>Большелукинского сельсовета</w:t>
      </w:r>
    </w:p>
    <w:p w:rsidR="0069037E" w:rsidRDefault="0069037E" w:rsidP="0069037E">
      <w:pPr>
        <w:spacing w:line="360" w:lineRule="auto"/>
        <w:ind w:right="-18"/>
        <w:rPr>
          <w:color w:val="000000"/>
          <w:sz w:val="28"/>
          <w:szCs w:val="28"/>
        </w:rPr>
      </w:pPr>
      <w:r w:rsidRPr="00AB11BB">
        <w:rPr>
          <w:color w:val="000000"/>
          <w:sz w:val="28"/>
          <w:szCs w:val="28"/>
        </w:rPr>
        <w:t>Муниципальное образован</w:t>
      </w:r>
      <w:r>
        <w:rPr>
          <w:color w:val="000000"/>
          <w:sz w:val="28"/>
          <w:szCs w:val="28"/>
        </w:rPr>
        <w:t>ие Вадинский район расположен в северо-западной части Пензенской области.</w:t>
      </w:r>
      <w:r>
        <w:rPr>
          <w:sz w:val="28"/>
          <w:szCs w:val="28"/>
        </w:rPr>
        <w:t xml:space="preserve"> </w:t>
      </w:r>
      <w:r w:rsidRPr="00AB11BB">
        <w:rPr>
          <w:color w:val="000000"/>
          <w:sz w:val="28"/>
          <w:szCs w:val="28"/>
        </w:rPr>
        <w:t xml:space="preserve">Административным центром муниципального образования </w:t>
      </w:r>
      <w:r>
        <w:rPr>
          <w:color w:val="000000"/>
          <w:sz w:val="28"/>
          <w:szCs w:val="28"/>
        </w:rPr>
        <w:t>Вадинский район</w:t>
      </w:r>
      <w:r w:rsidRPr="00AB11BB">
        <w:rPr>
          <w:color w:val="000000"/>
          <w:sz w:val="28"/>
          <w:szCs w:val="28"/>
        </w:rPr>
        <w:t xml:space="preserve"> является </w:t>
      </w:r>
      <w:r>
        <w:rPr>
          <w:color w:val="000000"/>
          <w:sz w:val="28"/>
          <w:szCs w:val="28"/>
        </w:rPr>
        <w:t>село Вадинск</w:t>
      </w:r>
      <w:r w:rsidRPr="00AB11BB">
        <w:rPr>
          <w:color w:val="000000"/>
          <w:sz w:val="28"/>
          <w:szCs w:val="28"/>
        </w:rPr>
        <w:t xml:space="preserve">. </w:t>
      </w:r>
      <w:r w:rsidRPr="00025589">
        <w:rPr>
          <w:bCs/>
          <w:sz w:val="28"/>
          <w:szCs w:val="28"/>
        </w:rPr>
        <w:t xml:space="preserve">Большелукинский сельсовет находится в Вадинском районе Пензенской области.  В состав сельского поселения входят десять населенных пунктов – село </w:t>
      </w:r>
      <w:r w:rsidRPr="00025589">
        <w:rPr>
          <w:sz w:val="28"/>
          <w:szCs w:val="28"/>
          <w:bdr w:val="none" w:sz="0" w:space="0" w:color="auto" w:frame="1"/>
        </w:rPr>
        <w:t>Большая Лука</w:t>
      </w:r>
      <w:r>
        <w:rPr>
          <w:sz w:val="28"/>
          <w:szCs w:val="28"/>
          <w:bdr w:val="none" w:sz="0" w:space="0" w:color="auto" w:frame="1"/>
        </w:rPr>
        <w:t>,</w:t>
      </w:r>
      <w:r w:rsidRPr="00025589">
        <w:rPr>
          <w:sz w:val="28"/>
          <w:szCs w:val="28"/>
        </w:rPr>
        <w:t xml:space="preserve"> деревня </w:t>
      </w:r>
      <w:r w:rsidRPr="00025589">
        <w:rPr>
          <w:sz w:val="28"/>
          <w:szCs w:val="28"/>
          <w:bdr w:val="none" w:sz="0" w:space="0" w:color="auto" w:frame="1"/>
        </w:rPr>
        <w:t>Вельяминово</w:t>
      </w:r>
      <w:r>
        <w:rPr>
          <w:sz w:val="28"/>
          <w:szCs w:val="28"/>
          <w:bdr w:val="none" w:sz="0" w:space="0" w:color="auto" w:frame="1"/>
        </w:rPr>
        <w:t>,</w:t>
      </w:r>
      <w:r w:rsidRPr="00025589">
        <w:rPr>
          <w:sz w:val="28"/>
          <w:szCs w:val="28"/>
        </w:rPr>
        <w:t xml:space="preserve"> деревня </w:t>
      </w:r>
      <w:r w:rsidRPr="00025589">
        <w:rPr>
          <w:sz w:val="28"/>
          <w:szCs w:val="28"/>
          <w:bdr w:val="none" w:sz="0" w:space="0" w:color="auto" w:frame="1"/>
        </w:rPr>
        <w:t>Каменка</w:t>
      </w:r>
      <w:r>
        <w:rPr>
          <w:sz w:val="28"/>
          <w:szCs w:val="28"/>
          <w:bdr w:val="none" w:sz="0" w:space="0" w:color="auto" w:frame="1"/>
        </w:rPr>
        <w:t>,</w:t>
      </w:r>
      <w:r w:rsidRPr="00025589">
        <w:rPr>
          <w:sz w:val="28"/>
          <w:szCs w:val="28"/>
        </w:rPr>
        <w:t xml:space="preserve"> деревня </w:t>
      </w:r>
      <w:r w:rsidRPr="00025589">
        <w:rPr>
          <w:sz w:val="28"/>
          <w:szCs w:val="28"/>
          <w:bdr w:val="none" w:sz="0" w:space="0" w:color="auto" w:frame="1"/>
        </w:rPr>
        <w:t>Куриловка</w:t>
      </w:r>
      <w:r>
        <w:rPr>
          <w:sz w:val="28"/>
          <w:szCs w:val="28"/>
          <w:bdr w:val="none" w:sz="0" w:space="0" w:color="auto" w:frame="1"/>
        </w:rPr>
        <w:t>,</w:t>
      </w:r>
      <w:r w:rsidRPr="00025589">
        <w:rPr>
          <w:sz w:val="28"/>
          <w:szCs w:val="28"/>
        </w:rPr>
        <w:t xml:space="preserve"> деревня </w:t>
      </w:r>
      <w:r w:rsidRPr="00025589">
        <w:rPr>
          <w:sz w:val="28"/>
          <w:szCs w:val="28"/>
          <w:bdr w:val="none" w:sz="0" w:space="0" w:color="auto" w:frame="1"/>
        </w:rPr>
        <w:t>Летево</w:t>
      </w:r>
      <w:r>
        <w:rPr>
          <w:sz w:val="28"/>
          <w:szCs w:val="28"/>
          <w:bdr w:val="none" w:sz="0" w:space="0" w:color="auto" w:frame="1"/>
        </w:rPr>
        <w:t>,</w:t>
      </w:r>
      <w:r w:rsidRPr="00025589">
        <w:rPr>
          <w:sz w:val="28"/>
          <w:szCs w:val="28"/>
        </w:rPr>
        <w:t xml:space="preserve"> деревня </w:t>
      </w:r>
      <w:r w:rsidRPr="00025589">
        <w:rPr>
          <w:sz w:val="28"/>
          <w:szCs w:val="28"/>
          <w:bdr w:val="none" w:sz="0" w:space="0" w:color="auto" w:frame="1"/>
        </w:rPr>
        <w:t>Лопатино</w:t>
      </w:r>
      <w:r>
        <w:rPr>
          <w:sz w:val="28"/>
          <w:szCs w:val="28"/>
          <w:bdr w:val="none" w:sz="0" w:space="0" w:color="auto" w:frame="1"/>
        </w:rPr>
        <w:t>,</w:t>
      </w:r>
      <w:r w:rsidRPr="00025589">
        <w:rPr>
          <w:sz w:val="28"/>
          <w:szCs w:val="28"/>
        </w:rPr>
        <w:t xml:space="preserve"> село </w:t>
      </w:r>
      <w:r w:rsidRPr="00025589">
        <w:rPr>
          <w:sz w:val="28"/>
          <w:szCs w:val="28"/>
          <w:bdr w:val="none" w:sz="0" w:space="0" w:color="auto" w:frame="1"/>
        </w:rPr>
        <w:t>Нагорная Лака</w:t>
      </w:r>
      <w:r>
        <w:rPr>
          <w:sz w:val="28"/>
          <w:szCs w:val="28"/>
          <w:bdr w:val="none" w:sz="0" w:space="0" w:color="auto" w:frame="1"/>
        </w:rPr>
        <w:t>,</w:t>
      </w:r>
      <w:r w:rsidRPr="00025589">
        <w:rPr>
          <w:sz w:val="28"/>
          <w:szCs w:val="28"/>
        </w:rPr>
        <w:t xml:space="preserve"> деревня </w:t>
      </w:r>
      <w:r w:rsidRPr="00025589">
        <w:rPr>
          <w:sz w:val="28"/>
          <w:szCs w:val="28"/>
          <w:bdr w:val="none" w:sz="0" w:space="0" w:color="auto" w:frame="1"/>
        </w:rPr>
        <w:t>Польна</w:t>
      </w:r>
      <w:r>
        <w:rPr>
          <w:sz w:val="28"/>
          <w:szCs w:val="28"/>
          <w:bdr w:val="none" w:sz="0" w:space="0" w:color="auto" w:frame="1"/>
        </w:rPr>
        <w:t xml:space="preserve">я </w:t>
      </w:r>
      <w:r w:rsidRPr="00025589">
        <w:rPr>
          <w:sz w:val="28"/>
          <w:szCs w:val="28"/>
          <w:bdr w:val="none" w:sz="0" w:space="0" w:color="auto" w:frame="1"/>
        </w:rPr>
        <w:t>Крутовка</w:t>
      </w:r>
      <w:r>
        <w:rPr>
          <w:sz w:val="28"/>
          <w:szCs w:val="28"/>
          <w:bdr w:val="none" w:sz="0" w:space="0" w:color="auto" w:frame="1"/>
        </w:rPr>
        <w:t>,</w:t>
      </w:r>
      <w:r w:rsidRPr="00025589">
        <w:rPr>
          <w:sz w:val="28"/>
          <w:szCs w:val="28"/>
        </w:rPr>
        <w:t xml:space="preserve"> село </w:t>
      </w:r>
      <w:r w:rsidRPr="00025589">
        <w:rPr>
          <w:sz w:val="28"/>
          <w:szCs w:val="28"/>
          <w:bdr w:val="none" w:sz="0" w:space="0" w:color="auto" w:frame="1"/>
        </w:rPr>
        <w:t>Ртищево</w:t>
      </w:r>
      <w:r>
        <w:rPr>
          <w:sz w:val="28"/>
          <w:szCs w:val="28"/>
          <w:bdr w:val="none" w:sz="0" w:space="0" w:color="auto" w:frame="1"/>
        </w:rPr>
        <w:t>,</w:t>
      </w:r>
      <w:r w:rsidRPr="00025589">
        <w:rPr>
          <w:sz w:val="28"/>
          <w:szCs w:val="28"/>
        </w:rPr>
        <w:t xml:space="preserve"> деревня </w:t>
      </w:r>
      <w:r w:rsidRPr="00025589">
        <w:rPr>
          <w:sz w:val="28"/>
          <w:szCs w:val="28"/>
          <w:bdr w:val="none" w:sz="0" w:space="0" w:color="auto" w:frame="1"/>
        </w:rPr>
        <w:t>Тенево</w:t>
      </w:r>
      <w:r>
        <w:rPr>
          <w:sz w:val="28"/>
          <w:szCs w:val="28"/>
          <w:bdr w:val="none" w:sz="0" w:space="0" w:color="auto" w:frame="1"/>
        </w:rPr>
        <w:t xml:space="preserve">. </w:t>
      </w:r>
      <w:r>
        <w:rPr>
          <w:sz w:val="28"/>
          <w:szCs w:val="28"/>
        </w:rPr>
        <w:t>Большелукинский сельсовет расположен</w:t>
      </w:r>
      <w:r w:rsidRPr="001846C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северо-</w:t>
      </w:r>
      <w:r w:rsidRPr="00566F5B">
        <w:rPr>
          <w:sz w:val="28"/>
          <w:szCs w:val="28"/>
        </w:rPr>
        <w:t>западной части Вадинского муниципального района Пензенской области.</w:t>
      </w:r>
    </w:p>
    <w:p w:rsidR="0069037E" w:rsidRDefault="0069037E" w:rsidP="0069037E">
      <w:pPr>
        <w:spacing w:line="360" w:lineRule="auto"/>
        <w:ind w:right="-18"/>
        <w:rPr>
          <w:b/>
          <w:bCs/>
          <w:i/>
          <w:iCs/>
          <w:color w:val="000000"/>
          <w:sz w:val="28"/>
          <w:szCs w:val="28"/>
        </w:rPr>
      </w:pPr>
      <w:r w:rsidRPr="00041309">
        <w:rPr>
          <w:color w:val="000000"/>
          <w:sz w:val="28"/>
          <w:szCs w:val="28"/>
        </w:rPr>
        <w:t xml:space="preserve">Территория </w:t>
      </w:r>
      <w:r>
        <w:rPr>
          <w:color w:val="000000"/>
          <w:sz w:val="28"/>
          <w:szCs w:val="28"/>
        </w:rPr>
        <w:t>муниципального образования</w:t>
      </w:r>
      <w:r w:rsidRPr="000413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Большелукинского</w:t>
      </w:r>
      <w:r w:rsidRPr="00041309">
        <w:rPr>
          <w:color w:val="000000"/>
          <w:sz w:val="28"/>
          <w:szCs w:val="28"/>
        </w:rPr>
        <w:t xml:space="preserve"> сельсовета граничит на юге с территорией </w:t>
      </w:r>
      <w:r>
        <w:rPr>
          <w:color w:val="000000"/>
          <w:sz w:val="28"/>
          <w:szCs w:val="28"/>
        </w:rPr>
        <w:t>муниципального образования</w:t>
      </w:r>
      <w:r w:rsidRPr="000413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Рахмановский</w:t>
      </w:r>
      <w:r w:rsidRPr="00041309">
        <w:rPr>
          <w:color w:val="000000"/>
          <w:sz w:val="28"/>
          <w:szCs w:val="28"/>
        </w:rPr>
        <w:t xml:space="preserve"> сельсовет, востоке – </w:t>
      </w:r>
      <w:r>
        <w:rPr>
          <w:color w:val="000000"/>
          <w:sz w:val="28"/>
          <w:szCs w:val="28"/>
        </w:rPr>
        <w:t>с</w:t>
      </w:r>
      <w:r w:rsidRPr="008E1219">
        <w:rPr>
          <w:color w:val="000000"/>
          <w:sz w:val="28"/>
          <w:szCs w:val="28"/>
        </w:rPr>
        <w:t xml:space="preserve"> </w:t>
      </w:r>
      <w:r w:rsidRPr="00041309">
        <w:rPr>
          <w:color w:val="000000"/>
          <w:sz w:val="28"/>
          <w:szCs w:val="28"/>
        </w:rPr>
        <w:t xml:space="preserve">территорией </w:t>
      </w:r>
      <w:r>
        <w:rPr>
          <w:color w:val="000000"/>
          <w:sz w:val="28"/>
          <w:szCs w:val="28"/>
        </w:rPr>
        <w:t>муниципального образования</w:t>
      </w:r>
      <w:r w:rsidRPr="000413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Вадинский сельсовет</w:t>
      </w:r>
      <w:r w:rsidRPr="00041309">
        <w:rPr>
          <w:color w:val="000000"/>
          <w:sz w:val="28"/>
          <w:szCs w:val="28"/>
        </w:rPr>
        <w:t>, юго-западе – территорией</w:t>
      </w:r>
      <w:r>
        <w:rPr>
          <w:color w:val="000000"/>
          <w:sz w:val="28"/>
          <w:szCs w:val="28"/>
        </w:rPr>
        <w:t xml:space="preserve"> муниципального образования Краснодубравский сельсовет</w:t>
      </w:r>
      <w:r w:rsidRPr="000413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Заметчинского района</w:t>
      </w:r>
      <w:r w:rsidRPr="00041309">
        <w:rPr>
          <w:color w:val="000000"/>
          <w:sz w:val="28"/>
          <w:szCs w:val="28"/>
        </w:rPr>
        <w:t xml:space="preserve">, севере – </w:t>
      </w:r>
      <w:r>
        <w:rPr>
          <w:color w:val="000000"/>
          <w:sz w:val="28"/>
          <w:szCs w:val="28"/>
        </w:rPr>
        <w:t>с</w:t>
      </w:r>
      <w:r w:rsidRPr="008E1219">
        <w:rPr>
          <w:color w:val="000000"/>
          <w:sz w:val="28"/>
          <w:szCs w:val="28"/>
        </w:rPr>
        <w:t xml:space="preserve"> </w:t>
      </w:r>
      <w:r w:rsidRPr="00041309">
        <w:rPr>
          <w:color w:val="000000"/>
          <w:sz w:val="28"/>
          <w:szCs w:val="28"/>
        </w:rPr>
        <w:t>территори</w:t>
      </w:r>
      <w:r>
        <w:rPr>
          <w:color w:val="000000"/>
          <w:sz w:val="28"/>
          <w:szCs w:val="28"/>
        </w:rPr>
        <w:t>ями</w:t>
      </w:r>
      <w:r w:rsidRPr="000413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муниципальных образований</w:t>
      </w:r>
      <w:r w:rsidRPr="000413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Татаро-Лакинский сельсовета и Серго-Поливановского сельсовета</w:t>
      </w:r>
      <w:r w:rsidRPr="00041309">
        <w:rPr>
          <w:color w:val="000000"/>
          <w:sz w:val="28"/>
          <w:szCs w:val="28"/>
        </w:rPr>
        <w:t xml:space="preserve">, Общая площадь территории, согласно данным администрации муниципального образования </w:t>
      </w:r>
      <w:r>
        <w:rPr>
          <w:color w:val="000000"/>
          <w:sz w:val="28"/>
          <w:szCs w:val="28"/>
        </w:rPr>
        <w:t>Большелукинского</w:t>
      </w:r>
      <w:r w:rsidRPr="00041309">
        <w:rPr>
          <w:color w:val="000000"/>
          <w:sz w:val="28"/>
          <w:szCs w:val="28"/>
        </w:rPr>
        <w:t xml:space="preserve"> сельсовета в границах поселения (с сельхозугодиями), составляет – </w:t>
      </w:r>
      <w:r>
        <w:rPr>
          <w:color w:val="000000"/>
          <w:sz w:val="28"/>
          <w:szCs w:val="28"/>
        </w:rPr>
        <w:t xml:space="preserve">12734 </w:t>
      </w:r>
      <w:r w:rsidRPr="00041309">
        <w:rPr>
          <w:color w:val="000000"/>
          <w:sz w:val="28"/>
          <w:szCs w:val="28"/>
        </w:rPr>
        <w:t xml:space="preserve">га. </w:t>
      </w:r>
    </w:p>
    <w:p w:rsidR="0069037E" w:rsidRPr="00F1090B" w:rsidRDefault="0069037E" w:rsidP="0069037E">
      <w:pPr>
        <w:pStyle w:val="31"/>
        <w:spacing w:before="240" w:after="240" w:line="276" w:lineRule="auto"/>
        <w:ind w:firstLine="0"/>
        <w:jc w:val="center"/>
        <w:rPr>
          <w:b/>
          <w:bCs/>
          <w:i/>
          <w:sz w:val="28"/>
          <w:szCs w:val="28"/>
        </w:rPr>
      </w:pPr>
      <w:r w:rsidRPr="00F1090B">
        <w:rPr>
          <w:b/>
          <w:bCs/>
          <w:i/>
          <w:sz w:val="28"/>
          <w:szCs w:val="28"/>
        </w:rPr>
        <w:t>6.3. Прогноз численности (демографический прогноз)</w:t>
      </w:r>
    </w:p>
    <w:p w:rsidR="0069037E" w:rsidRPr="00814A26" w:rsidRDefault="0069037E" w:rsidP="0069037E">
      <w:pPr>
        <w:spacing w:line="360" w:lineRule="auto"/>
        <w:rPr>
          <w:sz w:val="28"/>
          <w:szCs w:val="28"/>
        </w:rPr>
      </w:pPr>
      <w:r w:rsidRPr="00814A26">
        <w:rPr>
          <w:sz w:val="28"/>
          <w:szCs w:val="28"/>
        </w:rPr>
        <w:t xml:space="preserve">Среднегодовая численность населения </w:t>
      </w:r>
      <w:r>
        <w:rPr>
          <w:sz w:val="28"/>
          <w:szCs w:val="28"/>
        </w:rPr>
        <w:t>Большелукинского сельсовета Вадинского района</w:t>
      </w:r>
      <w:r w:rsidRPr="00814A26">
        <w:rPr>
          <w:sz w:val="28"/>
          <w:szCs w:val="28"/>
        </w:rPr>
        <w:t xml:space="preserve"> на первое полугодие 2015 года составила </w:t>
      </w:r>
      <w:r>
        <w:rPr>
          <w:sz w:val="28"/>
          <w:szCs w:val="28"/>
        </w:rPr>
        <w:t>996</w:t>
      </w:r>
      <w:r w:rsidRPr="00814A26">
        <w:rPr>
          <w:sz w:val="28"/>
          <w:szCs w:val="28"/>
        </w:rPr>
        <w:t xml:space="preserve"> человек. Средний размер семьи в </w:t>
      </w:r>
      <w:r>
        <w:rPr>
          <w:sz w:val="28"/>
          <w:szCs w:val="28"/>
        </w:rPr>
        <w:t>Большелукинском сельсовете</w:t>
      </w:r>
      <w:r w:rsidRPr="00814A26">
        <w:rPr>
          <w:sz w:val="28"/>
          <w:szCs w:val="28"/>
        </w:rPr>
        <w:t xml:space="preserve"> 3 человека. </w:t>
      </w:r>
    </w:p>
    <w:p w:rsidR="0069037E" w:rsidRPr="00814A26" w:rsidRDefault="0069037E" w:rsidP="0069037E">
      <w:pPr>
        <w:spacing w:line="360" w:lineRule="auto"/>
        <w:rPr>
          <w:sz w:val="28"/>
          <w:szCs w:val="28"/>
        </w:rPr>
      </w:pPr>
      <w:r w:rsidRPr="00814A26">
        <w:rPr>
          <w:sz w:val="28"/>
          <w:szCs w:val="28"/>
        </w:rPr>
        <w:t>На расчетный срок увеличение населения</w:t>
      </w:r>
      <w:r>
        <w:rPr>
          <w:sz w:val="28"/>
          <w:szCs w:val="28"/>
        </w:rPr>
        <w:t xml:space="preserve"> не </w:t>
      </w:r>
      <w:r w:rsidRPr="00814A26">
        <w:rPr>
          <w:sz w:val="28"/>
          <w:szCs w:val="28"/>
        </w:rPr>
        <w:t>планируется</w:t>
      </w:r>
      <w:r>
        <w:rPr>
          <w:sz w:val="28"/>
          <w:szCs w:val="28"/>
        </w:rPr>
        <w:t xml:space="preserve">. </w:t>
      </w:r>
      <w:r w:rsidRPr="00814A26">
        <w:rPr>
          <w:sz w:val="28"/>
          <w:szCs w:val="28"/>
        </w:rPr>
        <w:t xml:space="preserve">Расчет перспективной численности населения </w:t>
      </w:r>
      <w:r>
        <w:rPr>
          <w:sz w:val="28"/>
          <w:szCs w:val="28"/>
        </w:rPr>
        <w:t xml:space="preserve">Большелукинского сельсовета </w:t>
      </w:r>
      <w:r w:rsidRPr="00814A26">
        <w:rPr>
          <w:sz w:val="28"/>
          <w:szCs w:val="28"/>
        </w:rPr>
        <w:t>с учетом демографической обстановки.</w:t>
      </w:r>
    </w:p>
    <w:p w:rsidR="0069037E" w:rsidRDefault="0069037E" w:rsidP="0069037E">
      <w:pPr>
        <w:tabs>
          <w:tab w:val="left" w:pos="7350"/>
        </w:tabs>
        <w:spacing w:line="276" w:lineRule="auto"/>
        <w:rPr>
          <w:sz w:val="28"/>
          <w:szCs w:val="28"/>
        </w:rPr>
        <w:sectPr w:rsidR="0069037E" w:rsidSect="00070414">
          <w:pgSz w:w="11906" w:h="16838" w:code="9"/>
          <w:pgMar w:top="1134" w:right="707" w:bottom="851" w:left="1701" w:header="709" w:footer="709" w:gutter="0"/>
          <w:cols w:space="708"/>
          <w:docGrid w:linePitch="360"/>
        </w:sectPr>
      </w:pPr>
    </w:p>
    <w:p w:rsidR="0069037E" w:rsidRPr="004F1FFF" w:rsidRDefault="0069037E" w:rsidP="0069037E">
      <w:pPr>
        <w:tabs>
          <w:tab w:val="left" w:pos="7350"/>
        </w:tabs>
        <w:spacing w:line="276" w:lineRule="auto"/>
        <w:jc w:val="right"/>
        <w:rPr>
          <w:sz w:val="28"/>
          <w:szCs w:val="28"/>
        </w:rPr>
      </w:pPr>
      <w:r w:rsidRPr="005855D5">
        <w:rPr>
          <w:sz w:val="28"/>
          <w:szCs w:val="28"/>
        </w:rPr>
        <w:lastRenderedPageBreak/>
        <w:t>Таблица 2</w:t>
      </w:r>
      <w:r>
        <w:rPr>
          <w:sz w:val="28"/>
          <w:szCs w:val="28"/>
        </w:rPr>
        <w:t>3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8"/>
        <w:gridCol w:w="2126"/>
        <w:gridCol w:w="2268"/>
        <w:gridCol w:w="2268"/>
      </w:tblGrid>
      <w:tr w:rsidR="0069037E" w:rsidRPr="00070414" w:rsidTr="000B2314">
        <w:trPr>
          <w:trHeight w:val="6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  <w:hideMark/>
          </w:tcPr>
          <w:p w:rsidR="0069037E" w:rsidRPr="00070414" w:rsidRDefault="0069037E" w:rsidP="000B2314">
            <w:pPr>
              <w:spacing w:line="276" w:lineRule="auto"/>
              <w:rPr>
                <w:b/>
                <w:i/>
              </w:rPr>
            </w:pPr>
            <w:r w:rsidRPr="00070414">
              <w:rPr>
                <w:b/>
                <w:i/>
              </w:rPr>
              <w:t>Наименование населенного пункта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  <w:hideMark/>
          </w:tcPr>
          <w:p w:rsidR="0069037E" w:rsidRPr="00070414" w:rsidRDefault="0069037E" w:rsidP="000B2314">
            <w:pPr>
              <w:spacing w:line="276" w:lineRule="auto"/>
              <w:rPr>
                <w:b/>
                <w:i/>
              </w:rPr>
            </w:pPr>
            <w:r w:rsidRPr="00070414">
              <w:rPr>
                <w:b/>
                <w:i/>
              </w:rPr>
              <w:t>Базовый период</w:t>
            </w:r>
            <w:r w:rsidRPr="00070414">
              <w:rPr>
                <w:b/>
                <w:i/>
              </w:rPr>
              <w:br/>
              <w:t>(2015 год)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  <w:hideMark/>
          </w:tcPr>
          <w:p w:rsidR="0069037E" w:rsidRPr="00070414" w:rsidRDefault="0069037E" w:rsidP="000B2314">
            <w:pPr>
              <w:spacing w:line="276" w:lineRule="auto"/>
              <w:rPr>
                <w:b/>
                <w:i/>
              </w:rPr>
            </w:pPr>
            <w:r w:rsidRPr="00070414">
              <w:rPr>
                <w:b/>
                <w:i/>
              </w:rPr>
              <w:t>Первая очередь</w:t>
            </w:r>
          </w:p>
          <w:p w:rsidR="0069037E" w:rsidRPr="00070414" w:rsidRDefault="0069037E" w:rsidP="000B2314">
            <w:pPr>
              <w:spacing w:line="276" w:lineRule="auto"/>
              <w:rPr>
                <w:b/>
                <w:i/>
              </w:rPr>
            </w:pPr>
            <w:r w:rsidRPr="00070414">
              <w:rPr>
                <w:b/>
                <w:i/>
              </w:rPr>
              <w:t>(2020 год)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  <w:hideMark/>
          </w:tcPr>
          <w:p w:rsidR="0069037E" w:rsidRPr="00070414" w:rsidRDefault="0069037E" w:rsidP="000B2314">
            <w:pPr>
              <w:spacing w:line="276" w:lineRule="auto"/>
              <w:rPr>
                <w:b/>
                <w:i/>
              </w:rPr>
            </w:pPr>
            <w:r w:rsidRPr="00070414">
              <w:rPr>
                <w:b/>
                <w:i/>
              </w:rPr>
              <w:t>Расчетный срок                (</w:t>
            </w:r>
            <w:r>
              <w:rPr>
                <w:b/>
                <w:i/>
              </w:rPr>
              <w:t>2026</w:t>
            </w:r>
            <w:r w:rsidRPr="00070414">
              <w:rPr>
                <w:b/>
                <w:i/>
              </w:rPr>
              <w:t xml:space="preserve"> год)</w:t>
            </w:r>
          </w:p>
        </w:tc>
      </w:tr>
      <w:tr w:rsidR="0069037E" w:rsidRPr="002F0E77" w:rsidTr="000B2314">
        <w:trPr>
          <w:trHeight w:val="3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69037E" w:rsidRPr="002F0E77" w:rsidRDefault="0069037E" w:rsidP="000B2314">
            <w:pPr>
              <w:snapToGrid w:val="0"/>
              <w:rPr>
                <w:highlight w:val="yellow"/>
              </w:rPr>
            </w:pPr>
            <w:r>
              <w:t>Большелукинский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9037E" w:rsidRPr="00F144D1" w:rsidRDefault="0069037E" w:rsidP="000B2314">
            <w:r w:rsidRPr="00F144D1">
              <w:t>996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9037E" w:rsidRPr="00F144D1" w:rsidRDefault="0069037E" w:rsidP="000B2314">
            <w:r w:rsidRPr="00F144D1">
              <w:t>996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9037E" w:rsidRPr="00F144D1" w:rsidRDefault="0069037E" w:rsidP="000B2314">
            <w:r w:rsidRPr="00F144D1">
              <w:t>996</w:t>
            </w:r>
          </w:p>
        </w:tc>
      </w:tr>
      <w:tr w:rsidR="0069037E" w:rsidRPr="00070414" w:rsidTr="000B2314">
        <w:trPr>
          <w:trHeight w:val="3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070414" w:rsidRDefault="0069037E" w:rsidP="000B2314">
            <w:pPr>
              <w:snapToGrid w:val="0"/>
              <w:rPr>
                <w:b/>
                <w:bCs/>
                <w:i/>
              </w:rPr>
            </w:pPr>
            <w:r w:rsidRPr="00070414">
              <w:rPr>
                <w:b/>
                <w:bCs/>
                <w:i/>
              </w:rPr>
              <w:t>Итого по поселению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070414" w:rsidRDefault="0069037E" w:rsidP="000B2314">
            <w:pPr>
              <w:rPr>
                <w:b/>
                <w:i/>
              </w:rPr>
            </w:pPr>
            <w:r>
              <w:rPr>
                <w:b/>
                <w:i/>
              </w:rPr>
              <w:t>996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070414" w:rsidRDefault="0069037E" w:rsidP="000B2314">
            <w:pPr>
              <w:rPr>
                <w:b/>
                <w:i/>
              </w:rPr>
            </w:pPr>
            <w:r>
              <w:rPr>
                <w:b/>
                <w:i/>
              </w:rPr>
              <w:t>996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69037E" w:rsidRPr="00070414" w:rsidRDefault="0069037E" w:rsidP="000B2314">
            <w:pPr>
              <w:rPr>
                <w:b/>
                <w:i/>
              </w:rPr>
            </w:pPr>
            <w:r>
              <w:rPr>
                <w:b/>
                <w:i/>
              </w:rPr>
              <w:t>996</w:t>
            </w:r>
          </w:p>
        </w:tc>
      </w:tr>
    </w:tbl>
    <w:p w:rsidR="0069037E" w:rsidRDefault="0069037E" w:rsidP="0069037E">
      <w:pPr>
        <w:spacing w:before="240" w:line="360" w:lineRule="auto"/>
        <w:rPr>
          <w:sz w:val="28"/>
          <w:szCs w:val="28"/>
        </w:rPr>
      </w:pPr>
      <w:r w:rsidRPr="004F1FFF">
        <w:rPr>
          <w:sz w:val="28"/>
          <w:szCs w:val="28"/>
        </w:rPr>
        <w:t>Основой оптимистичного прогноза является реализация в сельском поселении национальных проектов в сферах здравоохранения, образования, жилищной политики, выдача материнского капитала, использование родовых сертификатов, что положительно влияет на рождаемость.</w:t>
      </w:r>
    </w:p>
    <w:p w:rsidR="0069037E" w:rsidRPr="00363E32" w:rsidRDefault="0069037E" w:rsidP="0069037E">
      <w:pPr>
        <w:spacing w:before="240" w:after="240" w:line="276" w:lineRule="auto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6</w:t>
      </w:r>
      <w:r w:rsidRPr="00363E32">
        <w:rPr>
          <w:b/>
          <w:bCs/>
          <w:i/>
          <w:sz w:val="28"/>
          <w:szCs w:val="28"/>
        </w:rPr>
        <w:t xml:space="preserve">.4. </w:t>
      </w:r>
      <w:r>
        <w:rPr>
          <w:b/>
          <w:bCs/>
          <w:i/>
          <w:sz w:val="28"/>
          <w:szCs w:val="28"/>
        </w:rPr>
        <w:t>Прогноз развития промышленности</w:t>
      </w:r>
    </w:p>
    <w:p w:rsidR="0069037E" w:rsidRPr="002C10CF" w:rsidRDefault="0069037E" w:rsidP="0069037E">
      <w:pPr>
        <w:tabs>
          <w:tab w:val="left" w:pos="4140"/>
        </w:tabs>
        <w:spacing w:line="360" w:lineRule="auto"/>
        <w:rPr>
          <w:sz w:val="28"/>
          <w:szCs w:val="28"/>
        </w:rPr>
      </w:pPr>
      <w:r w:rsidRPr="002C10CF">
        <w:rPr>
          <w:sz w:val="28"/>
          <w:szCs w:val="28"/>
        </w:rPr>
        <w:t>Для развития промышленности необходима</w:t>
      </w:r>
      <w:r w:rsidRPr="002C10CF">
        <w:rPr>
          <w:color w:val="000000"/>
          <w:sz w:val="28"/>
          <w:szCs w:val="28"/>
        </w:rPr>
        <w:t xml:space="preserve"> модернизация существующих предприятий пищевой промышленности, что </w:t>
      </w:r>
      <w:r w:rsidRPr="002C10CF">
        <w:rPr>
          <w:sz w:val="28"/>
          <w:szCs w:val="20"/>
        </w:rPr>
        <w:t xml:space="preserve">связано с растущими качественными требованиями и меняющимся спросом на внутреннем рынке. </w:t>
      </w:r>
      <w:r w:rsidRPr="002C10CF">
        <w:rPr>
          <w:sz w:val="28"/>
          <w:szCs w:val="28"/>
        </w:rPr>
        <w:t>Модернизация существующих и строительство новых предприятий должно быть направленно не только на улучшение качества и увеличение объемов выпускаемой продукции, но и на выпуск новых видов продукции.</w:t>
      </w:r>
    </w:p>
    <w:p w:rsidR="0069037E" w:rsidRPr="002C10CF" w:rsidRDefault="0069037E" w:rsidP="0069037E">
      <w:pPr>
        <w:tabs>
          <w:tab w:val="left" w:pos="4140"/>
        </w:tabs>
        <w:spacing w:line="360" w:lineRule="auto"/>
        <w:rPr>
          <w:sz w:val="28"/>
          <w:szCs w:val="28"/>
        </w:rPr>
      </w:pPr>
      <w:r w:rsidRPr="002C10CF">
        <w:rPr>
          <w:sz w:val="28"/>
          <w:szCs w:val="20"/>
        </w:rPr>
        <w:t>Для обеспечения высоких стандартов качества потребуется произвести затраты на приобретение дорогостоящего оборудования.</w:t>
      </w:r>
      <w:r w:rsidRPr="002C10CF">
        <w:rPr>
          <w:color w:val="000000"/>
          <w:sz w:val="28"/>
          <w:szCs w:val="28"/>
        </w:rPr>
        <w:t xml:space="preserve"> Надо понимать, что </w:t>
      </w:r>
      <w:r w:rsidRPr="002C10CF">
        <w:rPr>
          <w:sz w:val="28"/>
          <w:szCs w:val="28"/>
        </w:rPr>
        <w:t>применение самых передовых технологий увеличи</w:t>
      </w:r>
      <w:r>
        <w:rPr>
          <w:sz w:val="28"/>
          <w:szCs w:val="28"/>
        </w:rPr>
        <w:t>вает затраты на производство, а, следовательно,</w:t>
      </w:r>
      <w:r w:rsidRPr="002C10CF">
        <w:rPr>
          <w:sz w:val="28"/>
          <w:szCs w:val="28"/>
        </w:rPr>
        <w:t xml:space="preserve"> и себестоимость, но снижает срок окупаемости. Срок окупаемости снижается из-за того, что передовые технологии позволяют выпускать больший, объем высококачественной продукции, качество продукции увеличит ее конкурентоспособность, что снизит срок продвижения товара к конечному потребителю, увеличит географию рынков сбыта и количество продаваемой продукции.</w:t>
      </w:r>
    </w:p>
    <w:p w:rsidR="0069037E" w:rsidRDefault="0069037E" w:rsidP="0069037E">
      <w:pPr>
        <w:pStyle w:val="31"/>
        <w:spacing w:before="240" w:after="240" w:line="276" w:lineRule="auto"/>
        <w:ind w:firstLine="0"/>
        <w:jc w:val="center"/>
        <w:rPr>
          <w:b/>
          <w:bCs/>
          <w:i/>
          <w:sz w:val="28"/>
          <w:szCs w:val="28"/>
        </w:rPr>
        <w:sectPr w:rsidR="0069037E" w:rsidSect="003C6542">
          <w:pgSz w:w="11906" w:h="16838" w:code="9"/>
          <w:pgMar w:top="1134" w:right="851" w:bottom="851" w:left="1701" w:header="709" w:footer="709" w:gutter="0"/>
          <w:cols w:space="708"/>
          <w:docGrid w:linePitch="360"/>
        </w:sectPr>
      </w:pPr>
    </w:p>
    <w:p w:rsidR="0069037E" w:rsidRPr="0069037E" w:rsidRDefault="0069037E" w:rsidP="0069037E">
      <w:pPr>
        <w:pStyle w:val="31"/>
        <w:spacing w:before="240" w:after="240" w:line="276" w:lineRule="auto"/>
        <w:ind w:firstLine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415591">
        <w:rPr>
          <w:b/>
          <w:bCs/>
          <w:i/>
          <w:sz w:val="28"/>
          <w:szCs w:val="28"/>
        </w:rPr>
        <w:lastRenderedPageBreak/>
        <w:t xml:space="preserve">6.5. Прогноз развития застройки </w:t>
      </w:r>
      <w:r>
        <w:rPr>
          <w:b/>
          <w:bCs/>
          <w:i/>
          <w:sz w:val="28"/>
          <w:szCs w:val="28"/>
        </w:rPr>
        <w:t xml:space="preserve">Большелукинского сельсовета </w:t>
      </w:r>
      <w:r w:rsidRPr="0069037E">
        <w:rPr>
          <w:rFonts w:ascii="Times New Roman" w:hAnsi="Times New Roman"/>
          <w:b/>
          <w:bCs/>
          <w:i/>
          <w:sz w:val="28"/>
          <w:szCs w:val="28"/>
        </w:rPr>
        <w:t>Вадинского района</w:t>
      </w:r>
    </w:p>
    <w:p w:rsidR="0069037E" w:rsidRPr="0069037E" w:rsidRDefault="0069037E" w:rsidP="0069037E">
      <w:pPr>
        <w:pStyle w:val="31"/>
        <w:spacing w:line="360" w:lineRule="auto"/>
        <w:ind w:firstLine="728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9037E">
        <w:rPr>
          <w:rFonts w:ascii="Times New Roman" w:hAnsi="Times New Roman"/>
          <w:sz w:val="28"/>
          <w:szCs w:val="28"/>
        </w:rPr>
        <w:t>Оценка масштабов перспективного жилищного строительства ориентируется на проектную численность населения территории, исходя из необходимости предоставления каждой гипотетической семье отдельного дома или квартиры.</w:t>
      </w:r>
    </w:p>
    <w:p w:rsidR="0069037E" w:rsidRPr="002C10CF" w:rsidRDefault="0069037E" w:rsidP="0069037E">
      <w:pPr>
        <w:tabs>
          <w:tab w:val="left" w:pos="360"/>
        </w:tabs>
        <w:spacing w:line="360" w:lineRule="auto"/>
        <w:rPr>
          <w:sz w:val="28"/>
          <w:szCs w:val="20"/>
        </w:rPr>
      </w:pPr>
      <w:r w:rsidRPr="002C10CF">
        <w:rPr>
          <w:sz w:val="28"/>
          <w:szCs w:val="20"/>
        </w:rPr>
        <w:t>В данный момент практически все жилищное строительство производится за счет личных средств населения, поэтому для застройщиков с разным уровнем достатка должны быть созданы определенные ориентиры нормирования квартир, основой которых станут разные уровни проживания. Исходя из вышеизложенного, предлагается следующая система стандартов:</w:t>
      </w:r>
    </w:p>
    <w:p w:rsidR="0069037E" w:rsidRPr="002C10CF" w:rsidRDefault="0069037E" w:rsidP="0069037E">
      <w:pPr>
        <w:tabs>
          <w:tab w:val="left" w:pos="360"/>
        </w:tabs>
        <w:spacing w:line="360" w:lineRule="auto"/>
        <w:rPr>
          <w:sz w:val="28"/>
          <w:szCs w:val="20"/>
        </w:rPr>
      </w:pPr>
      <w:r w:rsidRPr="002C10CF">
        <w:rPr>
          <w:sz w:val="28"/>
          <w:szCs w:val="20"/>
        </w:rPr>
        <w:t>- стандарт дешевого дома (обеспеченность 18 м</w:t>
      </w:r>
      <w:r w:rsidRPr="002C10CF">
        <w:rPr>
          <w:sz w:val="28"/>
          <w:szCs w:val="20"/>
          <w:vertAlign w:val="superscript"/>
        </w:rPr>
        <w:t>2</w:t>
      </w:r>
      <w:r w:rsidRPr="002C10CF">
        <w:rPr>
          <w:sz w:val="28"/>
          <w:szCs w:val="20"/>
        </w:rPr>
        <w:t>/чел.);</w:t>
      </w:r>
    </w:p>
    <w:p w:rsidR="0069037E" w:rsidRPr="002C10CF" w:rsidRDefault="0069037E" w:rsidP="0069037E">
      <w:pPr>
        <w:tabs>
          <w:tab w:val="left" w:pos="360"/>
        </w:tabs>
        <w:spacing w:line="360" w:lineRule="auto"/>
        <w:rPr>
          <w:sz w:val="28"/>
          <w:szCs w:val="20"/>
        </w:rPr>
      </w:pPr>
      <w:r w:rsidRPr="002C10CF">
        <w:rPr>
          <w:sz w:val="28"/>
          <w:szCs w:val="20"/>
        </w:rPr>
        <w:t>- стандарт экономичного дома (обеспеченность 21 м</w:t>
      </w:r>
      <w:r w:rsidRPr="002C10CF">
        <w:rPr>
          <w:sz w:val="28"/>
          <w:szCs w:val="20"/>
          <w:vertAlign w:val="superscript"/>
        </w:rPr>
        <w:t>2</w:t>
      </w:r>
      <w:r w:rsidRPr="002C10CF">
        <w:rPr>
          <w:sz w:val="28"/>
          <w:szCs w:val="20"/>
        </w:rPr>
        <w:t>/чел.);</w:t>
      </w:r>
    </w:p>
    <w:p w:rsidR="0069037E" w:rsidRPr="002C10CF" w:rsidRDefault="0069037E" w:rsidP="0069037E">
      <w:pPr>
        <w:tabs>
          <w:tab w:val="left" w:pos="360"/>
        </w:tabs>
        <w:spacing w:line="360" w:lineRule="auto"/>
        <w:rPr>
          <w:sz w:val="28"/>
          <w:szCs w:val="20"/>
        </w:rPr>
      </w:pPr>
      <w:r w:rsidRPr="002C10CF">
        <w:rPr>
          <w:sz w:val="28"/>
          <w:szCs w:val="20"/>
        </w:rPr>
        <w:t>- стандарт комфортного дома (обеспеченность 28 м</w:t>
      </w:r>
      <w:r w:rsidRPr="002C10CF">
        <w:rPr>
          <w:sz w:val="28"/>
          <w:szCs w:val="20"/>
          <w:vertAlign w:val="superscript"/>
        </w:rPr>
        <w:t>2</w:t>
      </w:r>
      <w:r w:rsidRPr="002C10CF">
        <w:rPr>
          <w:sz w:val="28"/>
          <w:szCs w:val="20"/>
        </w:rPr>
        <w:t>/чел.);</w:t>
      </w:r>
    </w:p>
    <w:p w:rsidR="0069037E" w:rsidRPr="002C10CF" w:rsidRDefault="0069037E" w:rsidP="0069037E">
      <w:pPr>
        <w:tabs>
          <w:tab w:val="left" w:pos="360"/>
        </w:tabs>
        <w:spacing w:line="360" w:lineRule="auto"/>
        <w:rPr>
          <w:sz w:val="28"/>
          <w:szCs w:val="20"/>
        </w:rPr>
      </w:pPr>
      <w:r w:rsidRPr="002C10CF">
        <w:rPr>
          <w:sz w:val="28"/>
          <w:szCs w:val="20"/>
        </w:rPr>
        <w:t>- стандарт перспективного дома (обеспеченность 48 м</w:t>
      </w:r>
      <w:r w:rsidRPr="002C10CF">
        <w:rPr>
          <w:sz w:val="28"/>
          <w:szCs w:val="20"/>
          <w:vertAlign w:val="superscript"/>
        </w:rPr>
        <w:t>2</w:t>
      </w:r>
      <w:r w:rsidRPr="002C10CF">
        <w:rPr>
          <w:sz w:val="28"/>
          <w:szCs w:val="20"/>
        </w:rPr>
        <w:t>/чел.).</w:t>
      </w:r>
    </w:p>
    <w:p w:rsidR="0069037E" w:rsidRPr="002C10CF" w:rsidRDefault="0069037E" w:rsidP="0069037E">
      <w:pPr>
        <w:tabs>
          <w:tab w:val="left" w:pos="360"/>
        </w:tabs>
        <w:spacing w:line="360" w:lineRule="auto"/>
        <w:rPr>
          <w:sz w:val="28"/>
          <w:szCs w:val="20"/>
        </w:rPr>
      </w:pPr>
      <w:r w:rsidRPr="002C10CF">
        <w:rPr>
          <w:sz w:val="28"/>
          <w:szCs w:val="20"/>
        </w:rPr>
        <w:t>Поскольку существующ</w:t>
      </w:r>
      <w:r>
        <w:rPr>
          <w:sz w:val="28"/>
          <w:szCs w:val="20"/>
        </w:rPr>
        <w:t xml:space="preserve">ая обеспеченность превышает </w:t>
      </w:r>
      <w:r w:rsidRPr="00D706F0">
        <w:rPr>
          <w:sz w:val="28"/>
          <w:szCs w:val="28"/>
        </w:rPr>
        <w:t>стандарт комфортного жилья</w:t>
      </w:r>
      <w:r w:rsidRPr="00D706F0">
        <w:rPr>
          <w:sz w:val="28"/>
          <w:szCs w:val="20"/>
        </w:rPr>
        <w:t>,</w:t>
      </w:r>
      <w:r w:rsidRPr="002C10CF">
        <w:rPr>
          <w:sz w:val="28"/>
          <w:szCs w:val="20"/>
        </w:rPr>
        <w:t xml:space="preserve"> то в расчете ориентировочного количества нового жилищного фонда </w:t>
      </w:r>
      <w:r>
        <w:rPr>
          <w:sz w:val="28"/>
          <w:szCs w:val="20"/>
        </w:rPr>
        <w:t xml:space="preserve">будет </w:t>
      </w:r>
      <w:r w:rsidRPr="002C10CF">
        <w:rPr>
          <w:sz w:val="28"/>
          <w:szCs w:val="20"/>
        </w:rPr>
        <w:t>использовать</w:t>
      </w:r>
      <w:r>
        <w:rPr>
          <w:sz w:val="28"/>
          <w:szCs w:val="20"/>
        </w:rPr>
        <w:t>ся</w:t>
      </w:r>
      <w:r w:rsidRPr="002C10CF">
        <w:rPr>
          <w:sz w:val="28"/>
          <w:szCs w:val="20"/>
        </w:rPr>
        <w:t xml:space="preserve"> стандарт </w:t>
      </w:r>
      <w:r w:rsidRPr="00D706F0">
        <w:rPr>
          <w:sz w:val="28"/>
          <w:szCs w:val="28"/>
        </w:rPr>
        <w:t>комфортного жилья</w:t>
      </w:r>
      <w:r w:rsidRPr="002C10CF">
        <w:rPr>
          <w:sz w:val="28"/>
          <w:szCs w:val="20"/>
        </w:rPr>
        <w:t>, но в современных условиях этот стандарт не обеспечивает потребностей человека. Исходя из этого на расчетный срок целесообразно использовать стандарт комфортного дома (28 м</w:t>
      </w:r>
      <w:r w:rsidRPr="002C10CF">
        <w:rPr>
          <w:sz w:val="28"/>
          <w:szCs w:val="20"/>
          <w:vertAlign w:val="superscript"/>
        </w:rPr>
        <w:t>2</w:t>
      </w:r>
      <w:r w:rsidRPr="002C10CF">
        <w:rPr>
          <w:sz w:val="28"/>
          <w:szCs w:val="20"/>
        </w:rPr>
        <w:t>/чел.). Н</w:t>
      </w:r>
      <w:r>
        <w:rPr>
          <w:sz w:val="28"/>
          <w:szCs w:val="20"/>
        </w:rPr>
        <w:t xml:space="preserve">овое жилищное строительство </w:t>
      </w:r>
      <w:r w:rsidRPr="002C10CF">
        <w:rPr>
          <w:sz w:val="28"/>
          <w:szCs w:val="20"/>
        </w:rPr>
        <w:t xml:space="preserve">предполагается для прирастающего и переселяемого населения, а также населения ветхого жилищного фонда. </w:t>
      </w:r>
    </w:p>
    <w:p w:rsidR="0069037E" w:rsidRDefault="0069037E" w:rsidP="0069037E">
      <w:pPr>
        <w:tabs>
          <w:tab w:val="left" w:pos="567"/>
        </w:tabs>
        <w:spacing w:line="360" w:lineRule="auto"/>
        <w:rPr>
          <w:sz w:val="28"/>
          <w:szCs w:val="20"/>
        </w:rPr>
      </w:pPr>
      <w:r w:rsidRPr="002C10CF">
        <w:rPr>
          <w:sz w:val="28"/>
          <w:szCs w:val="20"/>
        </w:rPr>
        <w:t xml:space="preserve">В таблице </w:t>
      </w:r>
      <w:r>
        <w:rPr>
          <w:sz w:val="28"/>
          <w:szCs w:val="20"/>
        </w:rPr>
        <w:t>29</w:t>
      </w:r>
      <w:r w:rsidRPr="002C10CF">
        <w:rPr>
          <w:sz w:val="28"/>
          <w:szCs w:val="20"/>
        </w:rPr>
        <w:t xml:space="preserve"> представлены основные показатели жилищного фонда </w:t>
      </w:r>
      <w:r>
        <w:rPr>
          <w:sz w:val="28"/>
          <w:szCs w:val="20"/>
        </w:rPr>
        <w:t>Большелукинского сельсовета.</w:t>
      </w:r>
    </w:p>
    <w:p w:rsidR="0069037E" w:rsidRDefault="0069037E" w:rsidP="0069037E">
      <w:pPr>
        <w:tabs>
          <w:tab w:val="left" w:pos="567"/>
        </w:tabs>
        <w:spacing w:line="276" w:lineRule="auto"/>
        <w:rPr>
          <w:sz w:val="28"/>
          <w:szCs w:val="20"/>
        </w:rPr>
        <w:sectPr w:rsidR="0069037E" w:rsidSect="00070414">
          <w:pgSz w:w="11906" w:h="16838" w:code="9"/>
          <w:pgMar w:top="1134" w:right="707" w:bottom="851" w:left="1701" w:header="709" w:footer="709" w:gutter="0"/>
          <w:cols w:space="708"/>
          <w:docGrid w:linePitch="360"/>
        </w:sectPr>
      </w:pPr>
    </w:p>
    <w:p w:rsidR="0069037E" w:rsidRPr="002C10CF" w:rsidRDefault="0069037E" w:rsidP="0069037E">
      <w:pPr>
        <w:tabs>
          <w:tab w:val="left" w:pos="567"/>
        </w:tabs>
        <w:jc w:val="right"/>
        <w:rPr>
          <w:sz w:val="28"/>
          <w:szCs w:val="20"/>
        </w:rPr>
      </w:pPr>
      <w:r w:rsidRPr="005855D5">
        <w:rPr>
          <w:sz w:val="28"/>
          <w:szCs w:val="20"/>
        </w:rPr>
        <w:lastRenderedPageBreak/>
        <w:t>Таблица 2</w:t>
      </w:r>
      <w:r>
        <w:rPr>
          <w:sz w:val="28"/>
          <w:szCs w:val="20"/>
        </w:rPr>
        <w:t>4</w:t>
      </w:r>
    </w:p>
    <w:tbl>
      <w:tblPr>
        <w:tblW w:w="9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1585"/>
        <w:gridCol w:w="2210"/>
        <w:gridCol w:w="1587"/>
        <w:gridCol w:w="2098"/>
        <w:gridCol w:w="2103"/>
      </w:tblGrid>
      <w:tr w:rsidR="0069037E" w:rsidRPr="00415591" w:rsidTr="000B2314">
        <w:trPr>
          <w:trHeight w:val="519"/>
        </w:trPr>
        <w:tc>
          <w:tcPr>
            <w:tcW w:w="1585" w:type="dxa"/>
            <w:shd w:val="clear" w:color="auto" w:fill="9BBB59"/>
            <w:vAlign w:val="center"/>
          </w:tcPr>
          <w:p w:rsidR="0069037E" w:rsidRPr="004D2CC3" w:rsidRDefault="0069037E" w:rsidP="000B2314">
            <w:pPr>
              <w:tabs>
                <w:tab w:val="left" w:pos="750"/>
              </w:tabs>
              <w:rPr>
                <w:b/>
                <w:i/>
              </w:rPr>
            </w:pPr>
            <w:r w:rsidRPr="004D2CC3">
              <w:rPr>
                <w:b/>
                <w:i/>
              </w:rPr>
              <w:t>Убыль</w:t>
            </w:r>
          </w:p>
          <w:p w:rsidR="0069037E" w:rsidRPr="004D2CC3" w:rsidRDefault="0069037E" w:rsidP="000B2314">
            <w:pPr>
              <w:tabs>
                <w:tab w:val="left" w:pos="750"/>
              </w:tabs>
              <w:rPr>
                <w:b/>
                <w:i/>
              </w:rPr>
            </w:pPr>
            <w:r w:rsidRPr="004D2CC3">
              <w:rPr>
                <w:b/>
                <w:i/>
              </w:rPr>
              <w:t xml:space="preserve">жилищного фонда, </w:t>
            </w:r>
          </w:p>
          <w:p w:rsidR="0069037E" w:rsidRPr="004D2CC3" w:rsidRDefault="0069037E" w:rsidP="000B2314">
            <w:pPr>
              <w:tabs>
                <w:tab w:val="left" w:pos="750"/>
              </w:tabs>
              <w:rPr>
                <w:b/>
                <w:i/>
              </w:rPr>
            </w:pPr>
            <w:r w:rsidRPr="004D2CC3">
              <w:rPr>
                <w:b/>
                <w:i/>
              </w:rPr>
              <w:t>тыс. м</w:t>
            </w:r>
            <w:r w:rsidRPr="004D2CC3">
              <w:rPr>
                <w:b/>
                <w:i/>
                <w:vertAlign w:val="superscript"/>
              </w:rPr>
              <w:t>2</w:t>
            </w:r>
          </w:p>
        </w:tc>
        <w:tc>
          <w:tcPr>
            <w:tcW w:w="2210" w:type="dxa"/>
            <w:shd w:val="clear" w:color="auto" w:fill="9BBB59"/>
            <w:vAlign w:val="center"/>
          </w:tcPr>
          <w:p w:rsidR="0069037E" w:rsidRPr="004D2CC3" w:rsidRDefault="0069037E" w:rsidP="000B2314">
            <w:pPr>
              <w:tabs>
                <w:tab w:val="left" w:pos="750"/>
              </w:tabs>
              <w:rPr>
                <w:b/>
                <w:i/>
              </w:rPr>
            </w:pPr>
            <w:r w:rsidRPr="004D2CC3">
              <w:rPr>
                <w:b/>
                <w:i/>
              </w:rPr>
              <w:t>Сохраняемый</w:t>
            </w:r>
          </w:p>
          <w:p w:rsidR="0069037E" w:rsidRPr="004D2CC3" w:rsidRDefault="0069037E" w:rsidP="000B2314">
            <w:pPr>
              <w:tabs>
                <w:tab w:val="left" w:pos="750"/>
              </w:tabs>
              <w:rPr>
                <w:b/>
                <w:i/>
              </w:rPr>
            </w:pPr>
            <w:r w:rsidRPr="004D2CC3">
              <w:rPr>
                <w:b/>
                <w:i/>
              </w:rPr>
              <w:t>существующий жилищный фонд, тыс. м</w:t>
            </w:r>
            <w:r w:rsidRPr="004D2CC3">
              <w:rPr>
                <w:b/>
                <w:i/>
                <w:vertAlign w:val="superscript"/>
              </w:rPr>
              <w:t>2</w:t>
            </w:r>
          </w:p>
        </w:tc>
        <w:tc>
          <w:tcPr>
            <w:tcW w:w="1587" w:type="dxa"/>
            <w:shd w:val="clear" w:color="auto" w:fill="9BBB59"/>
            <w:vAlign w:val="center"/>
          </w:tcPr>
          <w:p w:rsidR="0069037E" w:rsidRPr="004D2CC3" w:rsidRDefault="0069037E" w:rsidP="000B2314">
            <w:pPr>
              <w:tabs>
                <w:tab w:val="left" w:pos="750"/>
              </w:tabs>
              <w:rPr>
                <w:b/>
                <w:i/>
              </w:rPr>
            </w:pPr>
            <w:r w:rsidRPr="004D2CC3">
              <w:rPr>
                <w:b/>
                <w:i/>
              </w:rPr>
              <w:t>Новый</w:t>
            </w:r>
          </w:p>
          <w:p w:rsidR="0069037E" w:rsidRPr="004D2CC3" w:rsidRDefault="0069037E" w:rsidP="000B2314">
            <w:pPr>
              <w:tabs>
                <w:tab w:val="left" w:pos="750"/>
              </w:tabs>
              <w:rPr>
                <w:b/>
                <w:i/>
              </w:rPr>
            </w:pPr>
            <w:r w:rsidRPr="004D2CC3">
              <w:rPr>
                <w:b/>
                <w:i/>
              </w:rPr>
              <w:t>жилищный фонд,</w:t>
            </w:r>
          </w:p>
          <w:p w:rsidR="0069037E" w:rsidRPr="004D2CC3" w:rsidRDefault="0069037E" w:rsidP="000B2314">
            <w:pPr>
              <w:tabs>
                <w:tab w:val="left" w:pos="750"/>
              </w:tabs>
              <w:rPr>
                <w:b/>
                <w:i/>
              </w:rPr>
            </w:pPr>
            <w:r w:rsidRPr="004D2CC3">
              <w:rPr>
                <w:b/>
                <w:i/>
              </w:rPr>
              <w:t>тыс. м</w:t>
            </w:r>
            <w:r w:rsidRPr="004D2CC3">
              <w:rPr>
                <w:b/>
                <w:i/>
                <w:vertAlign w:val="superscript"/>
              </w:rPr>
              <w:t>2</w:t>
            </w:r>
          </w:p>
        </w:tc>
        <w:tc>
          <w:tcPr>
            <w:tcW w:w="2098" w:type="dxa"/>
            <w:shd w:val="clear" w:color="auto" w:fill="9BBB59"/>
            <w:vAlign w:val="center"/>
          </w:tcPr>
          <w:p w:rsidR="0069037E" w:rsidRPr="004D2CC3" w:rsidRDefault="0069037E" w:rsidP="000B2314">
            <w:pPr>
              <w:tabs>
                <w:tab w:val="left" w:pos="750"/>
              </w:tabs>
              <w:rPr>
                <w:b/>
                <w:i/>
              </w:rPr>
            </w:pPr>
            <w:r w:rsidRPr="004D2CC3">
              <w:rPr>
                <w:b/>
                <w:i/>
              </w:rPr>
              <w:t>Общая площадь жилищного</w:t>
            </w:r>
          </w:p>
          <w:p w:rsidR="0069037E" w:rsidRPr="004D2CC3" w:rsidRDefault="0069037E" w:rsidP="000B2314">
            <w:pPr>
              <w:tabs>
                <w:tab w:val="left" w:pos="750"/>
              </w:tabs>
              <w:rPr>
                <w:b/>
                <w:i/>
              </w:rPr>
            </w:pPr>
            <w:r w:rsidRPr="004D2CC3">
              <w:rPr>
                <w:b/>
                <w:i/>
              </w:rPr>
              <w:t>фонда,</w:t>
            </w:r>
          </w:p>
          <w:p w:rsidR="0069037E" w:rsidRPr="004D2CC3" w:rsidRDefault="0069037E" w:rsidP="000B2314">
            <w:pPr>
              <w:tabs>
                <w:tab w:val="left" w:pos="750"/>
              </w:tabs>
              <w:rPr>
                <w:b/>
                <w:i/>
              </w:rPr>
            </w:pPr>
            <w:r w:rsidRPr="004D2CC3">
              <w:rPr>
                <w:b/>
                <w:i/>
              </w:rPr>
              <w:t>тыс. м</w:t>
            </w:r>
            <w:r w:rsidRPr="004D2CC3">
              <w:rPr>
                <w:b/>
                <w:i/>
                <w:vertAlign w:val="superscript"/>
              </w:rPr>
              <w:t>2</w:t>
            </w:r>
          </w:p>
        </w:tc>
        <w:tc>
          <w:tcPr>
            <w:tcW w:w="2103" w:type="dxa"/>
            <w:shd w:val="clear" w:color="auto" w:fill="9BBB59"/>
            <w:vAlign w:val="center"/>
          </w:tcPr>
          <w:p w:rsidR="0069037E" w:rsidRPr="004D2CC3" w:rsidRDefault="0069037E" w:rsidP="000B2314">
            <w:pPr>
              <w:tabs>
                <w:tab w:val="left" w:pos="750"/>
              </w:tabs>
              <w:rPr>
                <w:b/>
                <w:i/>
              </w:rPr>
            </w:pPr>
            <w:r w:rsidRPr="004D2CC3">
              <w:rPr>
                <w:b/>
                <w:i/>
              </w:rPr>
              <w:t>Обеспеченность</w:t>
            </w:r>
          </w:p>
          <w:p w:rsidR="0069037E" w:rsidRPr="004D2CC3" w:rsidRDefault="0069037E" w:rsidP="000B2314">
            <w:pPr>
              <w:tabs>
                <w:tab w:val="left" w:pos="750"/>
              </w:tabs>
              <w:rPr>
                <w:b/>
                <w:i/>
              </w:rPr>
            </w:pPr>
            <w:r w:rsidRPr="004D2CC3">
              <w:rPr>
                <w:b/>
                <w:i/>
              </w:rPr>
              <w:t>жилищным фондом на одного человека, м</w:t>
            </w:r>
            <w:r w:rsidRPr="004D2CC3">
              <w:rPr>
                <w:b/>
                <w:i/>
                <w:vertAlign w:val="superscript"/>
              </w:rPr>
              <w:t>2</w:t>
            </w:r>
          </w:p>
        </w:tc>
      </w:tr>
      <w:tr w:rsidR="0069037E" w:rsidRPr="0061428D" w:rsidTr="000B2314">
        <w:tc>
          <w:tcPr>
            <w:tcW w:w="9583" w:type="dxa"/>
            <w:gridSpan w:val="5"/>
            <w:shd w:val="clear" w:color="auto" w:fill="9BBB59"/>
            <w:vAlign w:val="center"/>
          </w:tcPr>
          <w:p w:rsidR="0069037E" w:rsidRPr="0061428D" w:rsidRDefault="0069037E" w:rsidP="000B2314">
            <w:pPr>
              <w:tabs>
                <w:tab w:val="left" w:pos="750"/>
              </w:tabs>
              <w:rPr>
                <w:b/>
                <w:i/>
              </w:rPr>
            </w:pPr>
            <w:r w:rsidRPr="0061428D">
              <w:rPr>
                <w:b/>
                <w:i/>
              </w:rPr>
              <w:t>Существующее положение</w:t>
            </w:r>
          </w:p>
        </w:tc>
      </w:tr>
      <w:tr w:rsidR="0069037E" w:rsidRPr="00415591" w:rsidTr="000B2314">
        <w:tc>
          <w:tcPr>
            <w:tcW w:w="1585" w:type="dxa"/>
            <w:shd w:val="clear" w:color="auto" w:fill="E2EFD9"/>
          </w:tcPr>
          <w:p w:rsidR="0069037E" w:rsidRPr="00415591" w:rsidRDefault="0069037E" w:rsidP="000B2314">
            <w:pPr>
              <w:tabs>
                <w:tab w:val="left" w:pos="750"/>
              </w:tabs>
            </w:pPr>
            <w:r w:rsidRPr="00415591">
              <w:t>-</w:t>
            </w:r>
          </w:p>
        </w:tc>
        <w:tc>
          <w:tcPr>
            <w:tcW w:w="2210" w:type="dxa"/>
            <w:shd w:val="clear" w:color="auto" w:fill="E2EFD9"/>
          </w:tcPr>
          <w:p w:rsidR="0069037E" w:rsidRPr="00415591" w:rsidRDefault="0069037E" w:rsidP="000B2314">
            <w:pPr>
              <w:tabs>
                <w:tab w:val="left" w:pos="750"/>
              </w:tabs>
            </w:pPr>
            <w:r>
              <w:rPr>
                <w:lang w:eastAsia="ar-SA"/>
              </w:rPr>
              <w:t>33,2</w:t>
            </w:r>
          </w:p>
        </w:tc>
        <w:tc>
          <w:tcPr>
            <w:tcW w:w="1587" w:type="dxa"/>
            <w:shd w:val="clear" w:color="auto" w:fill="E2EFD9"/>
          </w:tcPr>
          <w:p w:rsidR="0069037E" w:rsidRPr="00415591" w:rsidRDefault="0069037E" w:rsidP="000B2314">
            <w:pPr>
              <w:tabs>
                <w:tab w:val="left" w:pos="750"/>
              </w:tabs>
            </w:pPr>
            <w:r w:rsidRPr="00415591">
              <w:t>-</w:t>
            </w:r>
          </w:p>
        </w:tc>
        <w:tc>
          <w:tcPr>
            <w:tcW w:w="2098" w:type="dxa"/>
            <w:shd w:val="clear" w:color="auto" w:fill="E2EFD9"/>
          </w:tcPr>
          <w:p w:rsidR="0069037E" w:rsidRPr="00415591" w:rsidRDefault="0069037E" w:rsidP="000B2314">
            <w:pPr>
              <w:tabs>
                <w:tab w:val="left" w:pos="750"/>
              </w:tabs>
            </w:pPr>
            <w:r>
              <w:rPr>
                <w:lang w:eastAsia="ar-SA"/>
              </w:rPr>
              <w:t>33,2</w:t>
            </w:r>
          </w:p>
        </w:tc>
        <w:tc>
          <w:tcPr>
            <w:tcW w:w="2103" w:type="dxa"/>
            <w:shd w:val="clear" w:color="auto" w:fill="E2EFD9"/>
          </w:tcPr>
          <w:p w:rsidR="0069037E" w:rsidRPr="00415591" w:rsidRDefault="0069037E" w:rsidP="000B2314">
            <w:pPr>
              <w:tabs>
                <w:tab w:val="left" w:pos="750"/>
              </w:tabs>
            </w:pPr>
            <w:r>
              <w:t>33,3</w:t>
            </w:r>
          </w:p>
        </w:tc>
      </w:tr>
      <w:tr w:rsidR="0069037E" w:rsidRPr="0061428D" w:rsidTr="000B2314">
        <w:tc>
          <w:tcPr>
            <w:tcW w:w="9583" w:type="dxa"/>
            <w:gridSpan w:val="5"/>
            <w:shd w:val="clear" w:color="auto" w:fill="9BBB59"/>
            <w:vAlign w:val="center"/>
          </w:tcPr>
          <w:p w:rsidR="0069037E" w:rsidRPr="0061428D" w:rsidRDefault="0069037E" w:rsidP="000B2314">
            <w:pPr>
              <w:tabs>
                <w:tab w:val="left" w:pos="750"/>
              </w:tabs>
              <w:rPr>
                <w:b/>
                <w:i/>
              </w:rPr>
            </w:pPr>
            <w:r w:rsidRPr="0061428D">
              <w:rPr>
                <w:b/>
                <w:i/>
              </w:rPr>
              <w:t xml:space="preserve">Расчетный срок – </w:t>
            </w:r>
            <w:r>
              <w:rPr>
                <w:b/>
                <w:i/>
              </w:rPr>
              <w:t>2026</w:t>
            </w:r>
            <w:r w:rsidRPr="0061428D">
              <w:rPr>
                <w:b/>
                <w:i/>
              </w:rPr>
              <w:t xml:space="preserve"> год</w:t>
            </w:r>
          </w:p>
        </w:tc>
      </w:tr>
      <w:tr w:rsidR="0069037E" w:rsidRPr="00415591" w:rsidTr="000B2314">
        <w:tc>
          <w:tcPr>
            <w:tcW w:w="1585" w:type="dxa"/>
            <w:shd w:val="clear" w:color="auto" w:fill="E2EFD9"/>
          </w:tcPr>
          <w:p w:rsidR="0069037E" w:rsidRPr="00415591" w:rsidRDefault="0069037E" w:rsidP="000B2314">
            <w:pPr>
              <w:tabs>
                <w:tab w:val="left" w:pos="750"/>
              </w:tabs>
            </w:pPr>
            <w:r>
              <w:t>-</w:t>
            </w:r>
          </w:p>
        </w:tc>
        <w:tc>
          <w:tcPr>
            <w:tcW w:w="2210" w:type="dxa"/>
            <w:shd w:val="clear" w:color="auto" w:fill="E2EFD9"/>
          </w:tcPr>
          <w:p w:rsidR="0069037E" w:rsidRPr="00415591" w:rsidRDefault="0069037E" w:rsidP="000B2314">
            <w:pPr>
              <w:tabs>
                <w:tab w:val="left" w:pos="750"/>
              </w:tabs>
            </w:pPr>
            <w:r>
              <w:rPr>
                <w:lang w:eastAsia="ar-SA"/>
              </w:rPr>
              <w:t>33,2</w:t>
            </w:r>
          </w:p>
        </w:tc>
        <w:tc>
          <w:tcPr>
            <w:tcW w:w="1587" w:type="dxa"/>
            <w:shd w:val="clear" w:color="auto" w:fill="E2EFD9"/>
          </w:tcPr>
          <w:p w:rsidR="0069037E" w:rsidRPr="00415591" w:rsidRDefault="0069037E" w:rsidP="000B2314">
            <w:pPr>
              <w:tabs>
                <w:tab w:val="left" w:pos="750"/>
              </w:tabs>
            </w:pPr>
            <w:r>
              <w:t>-</w:t>
            </w:r>
          </w:p>
        </w:tc>
        <w:tc>
          <w:tcPr>
            <w:tcW w:w="2098" w:type="dxa"/>
            <w:shd w:val="clear" w:color="auto" w:fill="E2EFD9"/>
          </w:tcPr>
          <w:p w:rsidR="0069037E" w:rsidRPr="00415591" w:rsidRDefault="0069037E" w:rsidP="000B2314">
            <w:pPr>
              <w:tabs>
                <w:tab w:val="left" w:pos="750"/>
              </w:tabs>
            </w:pPr>
            <w:r>
              <w:t>33,2</w:t>
            </w:r>
          </w:p>
        </w:tc>
        <w:tc>
          <w:tcPr>
            <w:tcW w:w="2103" w:type="dxa"/>
            <w:shd w:val="clear" w:color="auto" w:fill="E2EFD9"/>
          </w:tcPr>
          <w:p w:rsidR="0069037E" w:rsidRPr="00415591" w:rsidRDefault="0069037E" w:rsidP="000B2314">
            <w:pPr>
              <w:tabs>
                <w:tab w:val="left" w:pos="750"/>
              </w:tabs>
            </w:pPr>
            <w:r>
              <w:t>33,3</w:t>
            </w:r>
          </w:p>
        </w:tc>
      </w:tr>
    </w:tbl>
    <w:p w:rsidR="0069037E" w:rsidRPr="00B314A4" w:rsidRDefault="0069037E" w:rsidP="0069037E">
      <w:pPr>
        <w:spacing w:before="240" w:line="276" w:lineRule="auto"/>
        <w:jc w:val="center"/>
        <w:rPr>
          <w:sz w:val="28"/>
          <w:szCs w:val="28"/>
        </w:rPr>
      </w:pPr>
      <w:r w:rsidRPr="00B314A4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 xml:space="preserve">25 – </w:t>
      </w:r>
      <w:r w:rsidRPr="005855D5">
        <w:rPr>
          <w:sz w:val="28"/>
          <w:szCs w:val="28"/>
        </w:rPr>
        <w:t>Уровень обеспеченности жилф</w:t>
      </w:r>
      <w:r>
        <w:rPr>
          <w:sz w:val="28"/>
          <w:szCs w:val="28"/>
        </w:rPr>
        <w:t>онда инженерной инфраструктурой</w:t>
      </w:r>
    </w:p>
    <w:tbl>
      <w:tblPr>
        <w:tblW w:w="9505" w:type="dxa"/>
        <w:jc w:val="center"/>
        <w:tblInd w:w="-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22"/>
        <w:gridCol w:w="3348"/>
        <w:gridCol w:w="2535"/>
      </w:tblGrid>
      <w:tr w:rsidR="0069037E" w:rsidRPr="00070414" w:rsidTr="000B2314">
        <w:trPr>
          <w:jc w:val="center"/>
        </w:trPr>
        <w:tc>
          <w:tcPr>
            <w:tcW w:w="3622" w:type="dxa"/>
            <w:shd w:val="clear" w:color="auto" w:fill="9BBB59"/>
          </w:tcPr>
          <w:p w:rsidR="0069037E" w:rsidRPr="00070414" w:rsidRDefault="0069037E" w:rsidP="000B2314">
            <w:pPr>
              <w:ind w:firstLine="46"/>
              <w:rPr>
                <w:b/>
                <w:i/>
              </w:rPr>
            </w:pPr>
            <w:r w:rsidRPr="00070414">
              <w:rPr>
                <w:b/>
                <w:i/>
              </w:rPr>
              <w:t>Вид</w:t>
            </w:r>
            <w:r>
              <w:rPr>
                <w:b/>
                <w:i/>
              </w:rPr>
              <w:t xml:space="preserve"> </w:t>
            </w:r>
            <w:r w:rsidRPr="00070414">
              <w:rPr>
                <w:b/>
                <w:i/>
              </w:rPr>
              <w:t>инженерного</w:t>
            </w:r>
            <w:r>
              <w:rPr>
                <w:b/>
                <w:i/>
              </w:rPr>
              <w:t xml:space="preserve"> </w:t>
            </w:r>
            <w:r w:rsidRPr="00070414">
              <w:rPr>
                <w:b/>
                <w:i/>
              </w:rPr>
              <w:t>оборудования</w:t>
            </w:r>
          </w:p>
        </w:tc>
        <w:tc>
          <w:tcPr>
            <w:tcW w:w="3348" w:type="dxa"/>
            <w:shd w:val="clear" w:color="auto" w:fill="9BBB59"/>
          </w:tcPr>
          <w:p w:rsidR="0069037E" w:rsidRPr="00070414" w:rsidRDefault="0069037E" w:rsidP="000B2314">
            <w:pPr>
              <w:rPr>
                <w:b/>
                <w:i/>
              </w:rPr>
            </w:pPr>
            <w:r w:rsidRPr="00070414">
              <w:rPr>
                <w:b/>
                <w:i/>
              </w:rPr>
              <w:t>Площадь жилищного фонда, обеспеченного инженерным оборудованием тыс. м</w:t>
            </w:r>
            <w:r w:rsidRPr="00070414">
              <w:rPr>
                <w:b/>
                <w:i/>
                <w:vertAlign w:val="superscript"/>
              </w:rPr>
              <w:t>2</w:t>
            </w:r>
          </w:p>
        </w:tc>
        <w:tc>
          <w:tcPr>
            <w:tcW w:w="2535" w:type="dxa"/>
            <w:shd w:val="clear" w:color="auto" w:fill="9BBB59"/>
          </w:tcPr>
          <w:p w:rsidR="0069037E" w:rsidRPr="00070414" w:rsidRDefault="0069037E" w:rsidP="000B2314">
            <w:pPr>
              <w:rPr>
                <w:b/>
                <w:i/>
              </w:rPr>
            </w:pPr>
            <w:r w:rsidRPr="00070414">
              <w:rPr>
                <w:b/>
                <w:i/>
              </w:rPr>
              <w:t>Уровень обеспеченности, %</w:t>
            </w:r>
          </w:p>
        </w:tc>
      </w:tr>
      <w:tr w:rsidR="0069037E" w:rsidRPr="00070414" w:rsidTr="000B2314">
        <w:trPr>
          <w:jc w:val="center"/>
        </w:trPr>
        <w:tc>
          <w:tcPr>
            <w:tcW w:w="3622" w:type="dxa"/>
            <w:shd w:val="clear" w:color="auto" w:fill="E2EFD9"/>
          </w:tcPr>
          <w:p w:rsidR="0069037E" w:rsidRPr="00070414" w:rsidRDefault="0069037E" w:rsidP="000B2314">
            <w:pPr>
              <w:ind w:firstLine="15"/>
            </w:pPr>
            <w:r w:rsidRPr="00070414">
              <w:t>Водоснабжение</w:t>
            </w:r>
          </w:p>
        </w:tc>
        <w:tc>
          <w:tcPr>
            <w:tcW w:w="3348" w:type="dxa"/>
            <w:shd w:val="clear" w:color="auto" w:fill="E2EFD9"/>
            <w:vAlign w:val="center"/>
          </w:tcPr>
          <w:p w:rsidR="0069037E" w:rsidRPr="00070414" w:rsidRDefault="0069037E" w:rsidP="000B2314">
            <w:r w:rsidRPr="00070414">
              <w:t>-</w:t>
            </w:r>
          </w:p>
        </w:tc>
        <w:tc>
          <w:tcPr>
            <w:tcW w:w="2535" w:type="dxa"/>
            <w:shd w:val="clear" w:color="auto" w:fill="E2EFD9"/>
            <w:vAlign w:val="center"/>
          </w:tcPr>
          <w:p w:rsidR="0069037E" w:rsidRPr="00070414" w:rsidRDefault="0069037E" w:rsidP="000B2314">
            <w:r>
              <w:t>85</w:t>
            </w:r>
          </w:p>
        </w:tc>
      </w:tr>
      <w:tr w:rsidR="0069037E" w:rsidRPr="00070414" w:rsidTr="000B2314">
        <w:trPr>
          <w:jc w:val="center"/>
        </w:trPr>
        <w:tc>
          <w:tcPr>
            <w:tcW w:w="3622" w:type="dxa"/>
            <w:shd w:val="clear" w:color="auto" w:fill="E2EFD9"/>
          </w:tcPr>
          <w:p w:rsidR="0069037E" w:rsidRPr="00070414" w:rsidRDefault="0069037E" w:rsidP="000B2314">
            <w:pPr>
              <w:ind w:firstLine="15"/>
            </w:pPr>
            <w:r w:rsidRPr="00070414">
              <w:t>Водоотведение (канализация)</w:t>
            </w:r>
          </w:p>
        </w:tc>
        <w:tc>
          <w:tcPr>
            <w:tcW w:w="3348" w:type="dxa"/>
            <w:shd w:val="clear" w:color="auto" w:fill="E2EFD9"/>
            <w:vAlign w:val="center"/>
          </w:tcPr>
          <w:p w:rsidR="0069037E" w:rsidRPr="00070414" w:rsidRDefault="0069037E" w:rsidP="000B2314">
            <w:r w:rsidRPr="00070414">
              <w:t>-</w:t>
            </w:r>
          </w:p>
        </w:tc>
        <w:tc>
          <w:tcPr>
            <w:tcW w:w="2535" w:type="dxa"/>
            <w:shd w:val="clear" w:color="auto" w:fill="E2EFD9"/>
            <w:vAlign w:val="center"/>
          </w:tcPr>
          <w:p w:rsidR="0069037E" w:rsidRPr="00070414" w:rsidRDefault="0069037E" w:rsidP="000B2314">
            <w:r>
              <w:t>-</w:t>
            </w:r>
          </w:p>
        </w:tc>
      </w:tr>
      <w:tr w:rsidR="0069037E" w:rsidRPr="00070414" w:rsidTr="000B2314">
        <w:trPr>
          <w:jc w:val="center"/>
        </w:trPr>
        <w:tc>
          <w:tcPr>
            <w:tcW w:w="3622" w:type="dxa"/>
            <w:shd w:val="clear" w:color="auto" w:fill="E2EFD9"/>
          </w:tcPr>
          <w:p w:rsidR="0069037E" w:rsidRPr="00070414" w:rsidRDefault="0069037E" w:rsidP="000B2314">
            <w:pPr>
              <w:ind w:firstLine="15"/>
            </w:pPr>
            <w:r w:rsidRPr="00070414">
              <w:t>Централизованное отопление</w:t>
            </w:r>
          </w:p>
        </w:tc>
        <w:tc>
          <w:tcPr>
            <w:tcW w:w="3348" w:type="dxa"/>
            <w:shd w:val="clear" w:color="auto" w:fill="E2EFD9"/>
            <w:vAlign w:val="center"/>
          </w:tcPr>
          <w:p w:rsidR="0069037E" w:rsidRPr="00070414" w:rsidRDefault="0069037E" w:rsidP="000B2314">
            <w:r w:rsidRPr="00070414">
              <w:t>-</w:t>
            </w:r>
          </w:p>
        </w:tc>
        <w:tc>
          <w:tcPr>
            <w:tcW w:w="2535" w:type="dxa"/>
            <w:shd w:val="clear" w:color="auto" w:fill="E2EFD9"/>
            <w:vAlign w:val="center"/>
          </w:tcPr>
          <w:p w:rsidR="0069037E" w:rsidRPr="00070414" w:rsidRDefault="0069037E" w:rsidP="000B2314">
            <w:r>
              <w:t>-</w:t>
            </w:r>
          </w:p>
        </w:tc>
      </w:tr>
      <w:tr w:rsidR="0069037E" w:rsidRPr="00070414" w:rsidTr="000B2314">
        <w:trPr>
          <w:jc w:val="center"/>
        </w:trPr>
        <w:tc>
          <w:tcPr>
            <w:tcW w:w="3622" w:type="dxa"/>
            <w:shd w:val="clear" w:color="auto" w:fill="E2EFD9"/>
          </w:tcPr>
          <w:p w:rsidR="0069037E" w:rsidRPr="00070414" w:rsidRDefault="0069037E" w:rsidP="000B2314">
            <w:pPr>
              <w:ind w:firstLine="15"/>
            </w:pPr>
            <w:r w:rsidRPr="00070414">
              <w:t>Газоснабжение</w:t>
            </w:r>
          </w:p>
        </w:tc>
        <w:tc>
          <w:tcPr>
            <w:tcW w:w="3348" w:type="dxa"/>
            <w:shd w:val="clear" w:color="auto" w:fill="E2EFD9"/>
            <w:vAlign w:val="center"/>
          </w:tcPr>
          <w:p w:rsidR="0069037E" w:rsidRPr="00070414" w:rsidRDefault="0069037E" w:rsidP="000B2314">
            <w:r w:rsidRPr="00070414">
              <w:t>-</w:t>
            </w:r>
          </w:p>
        </w:tc>
        <w:tc>
          <w:tcPr>
            <w:tcW w:w="2535" w:type="dxa"/>
            <w:shd w:val="clear" w:color="auto" w:fill="E2EFD9"/>
            <w:vAlign w:val="center"/>
          </w:tcPr>
          <w:p w:rsidR="0069037E" w:rsidRPr="00070414" w:rsidRDefault="0069037E" w:rsidP="000B2314">
            <w:r>
              <w:t>71</w:t>
            </w:r>
          </w:p>
        </w:tc>
      </w:tr>
      <w:tr w:rsidR="0069037E" w:rsidRPr="00070414" w:rsidTr="000B2314">
        <w:trPr>
          <w:jc w:val="center"/>
        </w:trPr>
        <w:tc>
          <w:tcPr>
            <w:tcW w:w="3622" w:type="dxa"/>
            <w:shd w:val="clear" w:color="auto" w:fill="E2EFD9"/>
          </w:tcPr>
          <w:p w:rsidR="0069037E" w:rsidRPr="00070414" w:rsidRDefault="0069037E" w:rsidP="000B2314">
            <w:pPr>
              <w:ind w:firstLine="15"/>
            </w:pPr>
            <w:r w:rsidRPr="00070414">
              <w:t>Электроснабжение</w:t>
            </w:r>
          </w:p>
        </w:tc>
        <w:tc>
          <w:tcPr>
            <w:tcW w:w="3348" w:type="dxa"/>
            <w:shd w:val="clear" w:color="auto" w:fill="E2EFD9"/>
            <w:vAlign w:val="center"/>
          </w:tcPr>
          <w:p w:rsidR="0069037E" w:rsidRPr="00070414" w:rsidRDefault="0069037E" w:rsidP="000B2314">
            <w:r w:rsidRPr="00070414">
              <w:t>-</w:t>
            </w:r>
          </w:p>
        </w:tc>
        <w:tc>
          <w:tcPr>
            <w:tcW w:w="2535" w:type="dxa"/>
            <w:shd w:val="clear" w:color="auto" w:fill="E2EFD9"/>
            <w:vAlign w:val="center"/>
          </w:tcPr>
          <w:p w:rsidR="0069037E" w:rsidRPr="00070414" w:rsidRDefault="0069037E" w:rsidP="000B2314">
            <w:r>
              <w:t>100</w:t>
            </w:r>
          </w:p>
        </w:tc>
      </w:tr>
    </w:tbl>
    <w:p w:rsidR="0069037E" w:rsidRPr="00B314A4" w:rsidRDefault="0069037E" w:rsidP="0069037E">
      <w:pPr>
        <w:tabs>
          <w:tab w:val="left" w:pos="3105"/>
        </w:tabs>
        <w:spacing w:before="240" w:line="360" w:lineRule="auto"/>
        <w:rPr>
          <w:sz w:val="28"/>
          <w:szCs w:val="28"/>
        </w:rPr>
      </w:pPr>
      <w:r w:rsidRPr="00B314A4">
        <w:rPr>
          <w:sz w:val="28"/>
          <w:szCs w:val="28"/>
        </w:rPr>
        <w:t xml:space="preserve">С точки зрения доступности проблема улучшения жилищных условий в настоящее время является для многих граждан одной из самых сложных. Администрацией уделяется большое внимание этой проблеме. В последние годы в </w:t>
      </w:r>
      <w:r>
        <w:rPr>
          <w:sz w:val="28"/>
          <w:szCs w:val="28"/>
        </w:rPr>
        <w:t>Большелукинском сельсовете</w:t>
      </w:r>
      <w:r w:rsidRPr="00B314A4">
        <w:rPr>
          <w:sz w:val="28"/>
          <w:szCs w:val="28"/>
        </w:rPr>
        <w:t xml:space="preserve"> активизировалась работа по реализации государственной и </w:t>
      </w:r>
      <w:r>
        <w:rPr>
          <w:sz w:val="28"/>
          <w:szCs w:val="28"/>
        </w:rPr>
        <w:t>областных</w:t>
      </w:r>
      <w:r w:rsidRPr="00B314A4">
        <w:rPr>
          <w:sz w:val="28"/>
          <w:szCs w:val="28"/>
        </w:rPr>
        <w:t xml:space="preserve"> целевых программ по оказанию государственной поддержки гражданам и молодым семьям в приобретении и строительстве жилья, в виде предоставления социальных выплат из федерального, </w:t>
      </w:r>
      <w:r>
        <w:rPr>
          <w:sz w:val="28"/>
          <w:szCs w:val="28"/>
        </w:rPr>
        <w:t>областного</w:t>
      </w:r>
      <w:r w:rsidRPr="00B314A4">
        <w:rPr>
          <w:sz w:val="28"/>
          <w:szCs w:val="28"/>
        </w:rPr>
        <w:t xml:space="preserve"> и местного бюджетов для оплаты части стоимости жилья, приобретаемого с помощью жилищного займа или кредита, для оплаты части процентных ставок по кредитам и займам.</w:t>
      </w:r>
    </w:p>
    <w:p w:rsidR="0069037E" w:rsidRPr="00B33F2C" w:rsidRDefault="0069037E" w:rsidP="0069037E">
      <w:pPr>
        <w:spacing w:line="360" w:lineRule="auto"/>
        <w:rPr>
          <w:sz w:val="28"/>
          <w:szCs w:val="28"/>
        </w:rPr>
      </w:pPr>
      <w:r w:rsidRPr="00B33F2C">
        <w:rPr>
          <w:sz w:val="28"/>
          <w:szCs w:val="28"/>
        </w:rPr>
        <w:t xml:space="preserve">Значительно увеличилось количество граждан отдельных категорий, которым предоставление жилых помещений осуществляется по государственным обязательствам в виде выдачи государственных жилищных сертификатов и предоставления субсидий и социальных выплат целевых средств за счёт государственного и </w:t>
      </w:r>
      <w:r w:rsidRPr="00EA2092">
        <w:rPr>
          <w:sz w:val="28"/>
          <w:szCs w:val="28"/>
        </w:rPr>
        <w:t>областного</w:t>
      </w:r>
      <w:r w:rsidRPr="00B33F2C">
        <w:rPr>
          <w:sz w:val="28"/>
          <w:szCs w:val="28"/>
        </w:rPr>
        <w:t xml:space="preserve"> бюджетов.    </w:t>
      </w:r>
    </w:p>
    <w:p w:rsidR="0069037E" w:rsidRDefault="0069037E" w:rsidP="0069037E">
      <w:pPr>
        <w:spacing w:line="360" w:lineRule="auto"/>
        <w:rPr>
          <w:sz w:val="28"/>
          <w:szCs w:val="28"/>
        </w:rPr>
      </w:pPr>
      <w:r w:rsidRPr="00B33F2C">
        <w:rPr>
          <w:sz w:val="28"/>
          <w:szCs w:val="28"/>
        </w:rPr>
        <w:t xml:space="preserve"> Проблема улучшения жилищных условий всех слоёв населения - одна из важнейших социальных задач муниципального образования. Цели жилищной политики ранее были связаны с ликвидацией очереди, при этом государством </w:t>
      </w:r>
      <w:r w:rsidRPr="00B33F2C">
        <w:rPr>
          <w:sz w:val="28"/>
          <w:szCs w:val="28"/>
        </w:rPr>
        <w:lastRenderedPageBreak/>
        <w:t>строго регламентировалась норма предоставления жилья. Сегодня наряду с ликвидацией очереди встает задача решения проблемы улучшения жилищных условий той части населения, которая нуждается в ином качестве жилья, обеспечения жильём семей в соответствии с их индивидуальными требованиями к степени комфортности и финансовыми возможностями.</w:t>
      </w:r>
    </w:p>
    <w:p w:rsidR="0069037E" w:rsidRPr="00455146" w:rsidRDefault="0069037E" w:rsidP="0069037E">
      <w:pPr>
        <w:pStyle w:val="afff5"/>
        <w:spacing w:before="240" w:after="24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55146">
        <w:rPr>
          <w:rFonts w:ascii="Times New Roman" w:hAnsi="Times New Roman" w:cs="Times New Roman"/>
          <w:b/>
          <w:i/>
          <w:sz w:val="28"/>
          <w:szCs w:val="28"/>
        </w:rPr>
        <w:t>6.6. Прогноз доступности коммунальных услуг для населения</w:t>
      </w:r>
    </w:p>
    <w:p w:rsidR="0069037E" w:rsidRPr="00455146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>Анализ платежеспособной возможности потребителей товаров и услуг организаций коммунального комплекса осуществляется на основании следующих нормативных документов:</w:t>
      </w:r>
    </w:p>
    <w:p w:rsidR="0069037E" w:rsidRPr="00455146" w:rsidRDefault="0069037E" w:rsidP="0069037E">
      <w:pPr>
        <w:pStyle w:val="afff5"/>
        <w:numPr>
          <w:ilvl w:val="3"/>
          <w:numId w:val="4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>Приказ Госстроя РФ от 17.01.2002 г. № 10 «Об утверждении Методических рекомендаций по формированию системы показателей оценки перехода к полной оплате ЖКУ населением МО субъектов РФ».</w:t>
      </w:r>
    </w:p>
    <w:p w:rsidR="0069037E" w:rsidRPr="00455146" w:rsidRDefault="0069037E" w:rsidP="0069037E">
      <w:pPr>
        <w:pStyle w:val="afff5"/>
        <w:numPr>
          <w:ilvl w:val="3"/>
          <w:numId w:val="4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>Постановление Правительства РФ от 11.02.2005 г. № 70 «Об утверждении Правил предоставления субсидий из Федерального фонда со финансирования социальных расходов на частичное возмещение расходов бюджетов субъектов РФ на предоставление гражданам субсидий на оплату ЖКУ».</w:t>
      </w:r>
    </w:p>
    <w:p w:rsidR="0069037E" w:rsidRPr="00455146" w:rsidRDefault="0069037E" w:rsidP="0069037E">
      <w:pPr>
        <w:pStyle w:val="afff5"/>
        <w:numPr>
          <w:ilvl w:val="3"/>
          <w:numId w:val="4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21.12.2011 г. № 1077 «О федеральных стандартах оплаты жилого помещения и коммунальных услуг на 2012 - 2014 годы».  </w:t>
      </w:r>
    </w:p>
    <w:p w:rsidR="0069037E" w:rsidRPr="00455146" w:rsidRDefault="0069037E" w:rsidP="0069037E">
      <w:pPr>
        <w:pStyle w:val="afff5"/>
        <w:numPr>
          <w:ilvl w:val="3"/>
          <w:numId w:val="4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29.08.2005 г. № 541 «О федеральных стандартах оплаты жилого помещения и коммунальных услуг». </w:t>
      </w:r>
    </w:p>
    <w:p w:rsidR="0069037E" w:rsidRPr="00455146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 xml:space="preserve">Анализ платежеспособности потребителей основан на сопоставлении фактической и предельной платежеспособной возможности населения. Расчет платежеспособной возможности населения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Большелукинский сельсовет</w:t>
      </w:r>
      <w:r w:rsidRPr="00455146">
        <w:rPr>
          <w:rFonts w:ascii="Times New Roman" w:hAnsi="Times New Roman" w:cs="Times New Roman"/>
          <w:sz w:val="28"/>
          <w:szCs w:val="28"/>
        </w:rPr>
        <w:t xml:space="preserve"> на 2015 год базируется на следующих показателях: </w:t>
      </w:r>
    </w:p>
    <w:p w:rsidR="0069037E" w:rsidRPr="00455146" w:rsidRDefault="0069037E" w:rsidP="0069037E">
      <w:pPr>
        <w:pStyle w:val="afff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 xml:space="preserve">Среднедушевой доход населения за 2015 г. – </w:t>
      </w:r>
      <w:r>
        <w:rPr>
          <w:rFonts w:ascii="Times New Roman" w:hAnsi="Times New Roman" w:cs="Times New Roman"/>
          <w:sz w:val="28"/>
          <w:szCs w:val="28"/>
        </w:rPr>
        <w:t>7800,00</w:t>
      </w:r>
      <w:r w:rsidRPr="00455146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69037E" w:rsidRPr="00455146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lastRenderedPageBreak/>
        <w:t xml:space="preserve">Региональный стандарт предельной стоимости предоставляемых ЖКУ на 1 м² общей площади жилья в месяц в </w:t>
      </w:r>
      <w:r>
        <w:rPr>
          <w:rFonts w:ascii="Times New Roman" w:hAnsi="Times New Roman" w:cs="Times New Roman"/>
          <w:sz w:val="28"/>
          <w:szCs w:val="28"/>
        </w:rPr>
        <w:t>Пензенской области</w:t>
      </w:r>
      <w:r w:rsidRPr="00455146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Вадинскому</w:t>
      </w:r>
      <w:r w:rsidRPr="00455146">
        <w:rPr>
          <w:rFonts w:ascii="Times New Roman" w:hAnsi="Times New Roman" w:cs="Times New Roman"/>
          <w:sz w:val="28"/>
          <w:szCs w:val="28"/>
        </w:rPr>
        <w:t xml:space="preserve"> району – 75,7 руб. в месяц; </w:t>
      </w:r>
    </w:p>
    <w:p w:rsidR="0069037E" w:rsidRPr="00455146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 xml:space="preserve">Региональный стандарт предельной стоимости предоставляемых ЖКУ на 1 м² общей площади жилого фонда </w:t>
      </w:r>
      <w:r>
        <w:rPr>
          <w:rFonts w:ascii="Times New Roman" w:hAnsi="Times New Roman" w:cs="Times New Roman"/>
          <w:sz w:val="28"/>
          <w:szCs w:val="28"/>
        </w:rPr>
        <w:t>Большелукинский сельсовет</w:t>
      </w:r>
      <w:r w:rsidRPr="00455146">
        <w:rPr>
          <w:rFonts w:ascii="Times New Roman" w:hAnsi="Times New Roman" w:cs="Times New Roman"/>
          <w:sz w:val="28"/>
          <w:szCs w:val="28"/>
        </w:rPr>
        <w:t xml:space="preserve"> -  75,7 руб. в месяц. </w:t>
      </w:r>
    </w:p>
    <w:p w:rsidR="0069037E" w:rsidRPr="00455146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 xml:space="preserve">Установленная величина платежей граждан за ЖКУ определяется согласно фактически утвержденным ценам (тарифам) на жилищно-коммунальные услуги на 1 м² общей площади жилого фонда </w:t>
      </w:r>
      <w:r>
        <w:rPr>
          <w:rFonts w:ascii="Times New Roman" w:hAnsi="Times New Roman" w:cs="Times New Roman"/>
          <w:sz w:val="28"/>
          <w:szCs w:val="28"/>
        </w:rPr>
        <w:t>Большелукинский сельсовет</w:t>
      </w:r>
      <w:r w:rsidRPr="004551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037E" w:rsidRPr="00455146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 xml:space="preserve">Предельная величина платежей граждан за ЖКУ на 1 м² общей площади жилья в зависимости от среднедушевого дохода населения определяется по следующей формуле:                              </w:t>
      </w:r>
    </w:p>
    <w:p w:rsidR="0069037E" w:rsidRPr="00455146" w:rsidRDefault="0069037E" w:rsidP="0069037E">
      <w:pPr>
        <w:pStyle w:val="afff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Дх22%</w:t>
      </w:r>
    </w:p>
    <w:p w:rsidR="0069037E" w:rsidRPr="00455146" w:rsidRDefault="0069037E" w:rsidP="0069037E">
      <w:pPr>
        <w:pStyle w:val="afff5"/>
        <w:tabs>
          <w:tab w:val="left" w:pos="346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ab/>
        <w:t>Ппред.= ------------------</w:t>
      </w:r>
    </w:p>
    <w:p w:rsidR="0069037E" w:rsidRPr="00455146" w:rsidRDefault="0069037E" w:rsidP="0069037E">
      <w:pPr>
        <w:pStyle w:val="afff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100х18м2</w:t>
      </w:r>
    </w:p>
    <w:p w:rsidR="0069037E" w:rsidRPr="00455146" w:rsidRDefault="0069037E" w:rsidP="0069037E">
      <w:pPr>
        <w:pStyle w:val="afff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 xml:space="preserve">где: Д – среднедушевой доход населения, руб. на 1 чел. в месяц; </w:t>
      </w:r>
    </w:p>
    <w:p w:rsidR="0069037E" w:rsidRPr="00455146" w:rsidRDefault="0069037E" w:rsidP="0069037E">
      <w:pPr>
        <w:pStyle w:val="afff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 xml:space="preserve">18 м²– установленный региональный стандарт на 2015 год нормативной площади жилого помещения, используемой для расчета субсидий на 1 чел.; 22 %– установленный региональный стандарт на 2015 год максимально допустимой доли собственных расходов граждан на оплату жилья и коммунальных услуг в совокупном семейном доходе. </w:t>
      </w:r>
    </w:p>
    <w:p w:rsidR="0069037E" w:rsidRPr="00455146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 xml:space="preserve">При сложившемся на территории </w:t>
      </w:r>
      <w:r>
        <w:rPr>
          <w:rFonts w:ascii="Times New Roman" w:hAnsi="Times New Roman" w:cs="Times New Roman"/>
          <w:sz w:val="28"/>
          <w:szCs w:val="28"/>
        </w:rPr>
        <w:t>Большелукинского сельсовета</w:t>
      </w:r>
      <w:r w:rsidRPr="00B538AE">
        <w:rPr>
          <w:rFonts w:ascii="Times New Roman" w:hAnsi="Times New Roman" w:cs="Times New Roman"/>
          <w:sz w:val="28"/>
          <w:szCs w:val="28"/>
        </w:rPr>
        <w:t xml:space="preserve"> </w:t>
      </w:r>
      <w:r w:rsidRPr="00455146">
        <w:rPr>
          <w:rFonts w:ascii="Times New Roman" w:hAnsi="Times New Roman" w:cs="Times New Roman"/>
          <w:sz w:val="28"/>
          <w:szCs w:val="28"/>
        </w:rPr>
        <w:t xml:space="preserve">среднедушевом доходе населения предельно допустимая доля собственных расходов граждан на оплату жилья и коммунальных услуг в совокупном доходе семьи на 2015 год составит 122,22 руб./м2 в месяц.  </w:t>
      </w:r>
    </w:p>
    <w:p w:rsidR="0069037E" w:rsidRPr="00455146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 xml:space="preserve">При сложившемся среднедушевом доходе населения установленная величина платежей граждан за ЖКУ не превышает предельного уровня платежей. Федеральный стандарт предельной стоимости предоставляемых ЖКУ на 1 м² общей площади жилья в месяц по </w:t>
      </w:r>
      <w:r>
        <w:rPr>
          <w:rFonts w:ascii="Times New Roman" w:hAnsi="Times New Roman" w:cs="Times New Roman"/>
          <w:sz w:val="28"/>
          <w:szCs w:val="28"/>
        </w:rPr>
        <w:t>Пензенской области</w:t>
      </w:r>
      <w:r w:rsidRPr="00455146">
        <w:rPr>
          <w:rFonts w:ascii="Times New Roman" w:hAnsi="Times New Roman" w:cs="Times New Roman"/>
          <w:sz w:val="28"/>
          <w:szCs w:val="28"/>
        </w:rPr>
        <w:t xml:space="preserve"> установлен в размере 75,7 руб.</w:t>
      </w:r>
    </w:p>
    <w:p w:rsidR="0069037E" w:rsidRPr="00455146" w:rsidRDefault="0069037E" w:rsidP="0069037E">
      <w:pPr>
        <w:pStyle w:val="afff5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55146">
        <w:rPr>
          <w:rFonts w:ascii="Times New Roman" w:hAnsi="Times New Roman" w:cs="Times New Roman"/>
          <w:b/>
          <w:i/>
          <w:sz w:val="28"/>
          <w:szCs w:val="28"/>
        </w:rPr>
        <w:lastRenderedPageBreak/>
        <w:t>Основание</w:t>
      </w:r>
      <w:r w:rsidRPr="00455146">
        <w:rPr>
          <w:rFonts w:ascii="Times New Roman" w:hAnsi="Times New Roman" w:cs="Times New Roman"/>
          <w:i/>
          <w:sz w:val="28"/>
          <w:szCs w:val="28"/>
        </w:rPr>
        <w:t>:</w:t>
      </w:r>
    </w:p>
    <w:p w:rsidR="0069037E" w:rsidRPr="00455146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21.12.2011 г. № 1077 «О федеральных стандартах оплаты жилого помещения и коммунальных услуг на 2012 - 2014 годы» </w:t>
      </w:r>
    </w:p>
    <w:p w:rsidR="0069037E" w:rsidRPr="00455146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 xml:space="preserve">Региональный стандарт предельной стоимости предоставляемых ЖКУ на 1 м² общей площади жилого фонда </w:t>
      </w:r>
      <w:r>
        <w:rPr>
          <w:rFonts w:ascii="Times New Roman" w:hAnsi="Times New Roman" w:cs="Times New Roman"/>
          <w:sz w:val="28"/>
          <w:szCs w:val="28"/>
        </w:rPr>
        <w:t>Большелукинского сельсовета</w:t>
      </w:r>
      <w:r w:rsidRPr="00455146">
        <w:rPr>
          <w:rFonts w:ascii="Times New Roman" w:hAnsi="Times New Roman" w:cs="Times New Roman"/>
          <w:sz w:val="28"/>
          <w:szCs w:val="28"/>
        </w:rPr>
        <w:t xml:space="preserve"> поселение установлен в размере 75,7 руб. в месяц. </w:t>
      </w:r>
    </w:p>
    <w:p w:rsidR="0069037E" w:rsidRPr="00455146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 xml:space="preserve">Установленная величина платежей граждан за ЖКУ на 65% ниже федерального стандарта предельной стоимости предоставляемых услуг и на 66% ниже регионального стандарта предельной стоимости предоставляемых услуг. </w:t>
      </w:r>
    </w:p>
    <w:p w:rsidR="0069037E" w:rsidRPr="005A7B32" w:rsidRDefault="0069037E" w:rsidP="0069037E">
      <w:pPr>
        <w:pStyle w:val="afff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 xml:space="preserve">Проведенный анализ данных показателей выявил достаточный уровень платежеспособной возможности населения </w:t>
      </w:r>
      <w:r>
        <w:rPr>
          <w:rFonts w:ascii="Times New Roman" w:hAnsi="Times New Roman" w:cs="Times New Roman"/>
          <w:sz w:val="28"/>
          <w:szCs w:val="28"/>
        </w:rPr>
        <w:t>Большелукинского сельсовета</w:t>
      </w:r>
      <w:r w:rsidRPr="00B538AE">
        <w:rPr>
          <w:rFonts w:ascii="Times New Roman" w:hAnsi="Times New Roman" w:cs="Times New Roman"/>
          <w:sz w:val="28"/>
          <w:szCs w:val="28"/>
        </w:rPr>
        <w:t xml:space="preserve"> </w:t>
      </w:r>
      <w:r w:rsidRPr="00455146">
        <w:rPr>
          <w:rFonts w:ascii="Times New Roman" w:hAnsi="Times New Roman" w:cs="Times New Roman"/>
          <w:sz w:val="28"/>
          <w:szCs w:val="28"/>
        </w:rPr>
        <w:t>на 2015 год (установленная величина платежей граждан за ЖКУ на 1 м² общей площади жилого фонда более чем на 60% ниже предельной величины, рассчитанной исходя из фактического среднедушевого дохода населения).</w:t>
      </w:r>
    </w:p>
    <w:p w:rsidR="0069037E" w:rsidRPr="00DA1F1B" w:rsidRDefault="0069037E" w:rsidP="0069037E">
      <w:pPr>
        <w:pStyle w:val="31"/>
        <w:shd w:val="clear" w:color="auto" w:fill="auto"/>
        <w:tabs>
          <w:tab w:val="left" w:pos="2238"/>
        </w:tabs>
        <w:spacing w:before="240" w:line="276" w:lineRule="auto"/>
        <w:ind w:firstLine="0"/>
        <w:jc w:val="center"/>
        <w:rPr>
          <w:b/>
          <w:bCs/>
          <w:i/>
          <w:sz w:val="28"/>
          <w:szCs w:val="28"/>
        </w:rPr>
        <w:sectPr w:rsidR="0069037E" w:rsidRPr="00DA1F1B" w:rsidSect="00CF190F">
          <w:pgSz w:w="11906" w:h="16838" w:code="9"/>
          <w:pgMar w:top="993" w:right="851" w:bottom="851" w:left="1701" w:header="709" w:footer="709" w:gutter="0"/>
          <w:cols w:space="708"/>
          <w:docGrid w:linePitch="360"/>
        </w:sectPr>
      </w:pPr>
    </w:p>
    <w:p w:rsidR="0069037E" w:rsidRPr="00AA082B" w:rsidRDefault="0069037E" w:rsidP="0069037E">
      <w:pPr>
        <w:pStyle w:val="31"/>
        <w:shd w:val="clear" w:color="auto" w:fill="auto"/>
        <w:tabs>
          <w:tab w:val="left" w:pos="2238"/>
        </w:tabs>
        <w:spacing w:after="240" w:line="276" w:lineRule="auto"/>
        <w:ind w:firstLine="0"/>
        <w:jc w:val="center"/>
        <w:rPr>
          <w:b/>
          <w:bCs/>
          <w:i/>
          <w:sz w:val="28"/>
          <w:szCs w:val="28"/>
        </w:rPr>
      </w:pPr>
      <w:r w:rsidRPr="00213FA2">
        <w:rPr>
          <w:b/>
          <w:bCs/>
          <w:i/>
          <w:sz w:val="28"/>
          <w:szCs w:val="28"/>
        </w:rPr>
        <w:lastRenderedPageBreak/>
        <w:t>6.7.  Перспективные показатели</w:t>
      </w:r>
      <w:r>
        <w:rPr>
          <w:b/>
          <w:bCs/>
          <w:i/>
          <w:sz w:val="28"/>
          <w:szCs w:val="28"/>
        </w:rPr>
        <w:t xml:space="preserve"> спроса на коммунальные ресурсы</w:t>
      </w:r>
    </w:p>
    <w:p w:rsidR="0069037E" w:rsidRDefault="0069037E" w:rsidP="0069037E">
      <w:pPr>
        <w:pStyle w:val="31"/>
        <w:shd w:val="clear" w:color="auto" w:fill="auto"/>
        <w:tabs>
          <w:tab w:val="left" w:pos="2238"/>
        </w:tabs>
        <w:spacing w:line="240" w:lineRule="auto"/>
        <w:ind w:firstLine="0"/>
        <w:jc w:val="center"/>
      </w:pPr>
      <w:r>
        <w:t>Таблица 26 – Прогноз объёмов реализации услуг по водоснабжению и водоотведению</w:t>
      </w:r>
    </w:p>
    <w:tbl>
      <w:tblPr>
        <w:tblW w:w="9606" w:type="dxa"/>
        <w:tblInd w:w="-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30"/>
        <w:gridCol w:w="734"/>
        <w:gridCol w:w="734"/>
        <w:gridCol w:w="734"/>
        <w:gridCol w:w="734"/>
        <w:gridCol w:w="734"/>
        <w:gridCol w:w="735"/>
        <w:gridCol w:w="734"/>
        <w:gridCol w:w="734"/>
        <w:gridCol w:w="734"/>
        <w:gridCol w:w="734"/>
        <w:gridCol w:w="735"/>
      </w:tblGrid>
      <w:tr w:rsidR="0069037E" w:rsidRPr="0061428D" w:rsidTr="000B2314">
        <w:tc>
          <w:tcPr>
            <w:tcW w:w="1530" w:type="dxa"/>
            <w:vMerge w:val="restart"/>
            <w:shd w:val="clear" w:color="auto" w:fill="9BBB59"/>
          </w:tcPr>
          <w:p w:rsidR="0069037E" w:rsidRPr="0061428D" w:rsidRDefault="0069037E" w:rsidP="000B2314">
            <w:pPr>
              <w:ind w:left="-57"/>
              <w:rPr>
                <w:b/>
                <w:i/>
              </w:rPr>
            </w:pPr>
            <w:r w:rsidRPr="0061428D">
              <w:rPr>
                <w:b/>
                <w:i/>
              </w:rPr>
              <w:t>Категория потребителей</w:t>
            </w:r>
          </w:p>
        </w:tc>
        <w:tc>
          <w:tcPr>
            <w:tcW w:w="8076" w:type="dxa"/>
            <w:gridSpan w:val="11"/>
            <w:shd w:val="clear" w:color="auto" w:fill="9BBB59"/>
          </w:tcPr>
          <w:p w:rsidR="0069037E" w:rsidRPr="0061428D" w:rsidRDefault="0069037E" w:rsidP="000B2314">
            <w:pPr>
              <w:ind w:left="-57" w:right="-137"/>
              <w:rPr>
                <w:b/>
                <w:i/>
              </w:rPr>
            </w:pPr>
            <w:r w:rsidRPr="0061428D">
              <w:rPr>
                <w:b/>
                <w:i/>
              </w:rPr>
              <w:t>Объем, тыс. м³</w:t>
            </w:r>
          </w:p>
        </w:tc>
      </w:tr>
      <w:tr w:rsidR="0069037E" w:rsidRPr="0061428D" w:rsidTr="000B2314">
        <w:tc>
          <w:tcPr>
            <w:tcW w:w="1530" w:type="dxa"/>
            <w:vMerge/>
            <w:shd w:val="clear" w:color="auto" w:fill="9BBB59"/>
          </w:tcPr>
          <w:p w:rsidR="0069037E" w:rsidRPr="0061428D" w:rsidRDefault="0069037E" w:rsidP="000B2314">
            <w:pPr>
              <w:ind w:left="-57"/>
              <w:rPr>
                <w:b/>
                <w:i/>
              </w:rPr>
            </w:pP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ind w:left="-103" w:right="-110"/>
              <w:rPr>
                <w:b/>
                <w:i/>
              </w:rPr>
            </w:pPr>
            <w:r w:rsidRPr="0061428D">
              <w:rPr>
                <w:b/>
                <w:i/>
              </w:rPr>
              <w:t>2015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ind w:left="-103" w:right="-110"/>
              <w:rPr>
                <w:b/>
                <w:i/>
              </w:rPr>
            </w:pPr>
            <w:r w:rsidRPr="0061428D">
              <w:rPr>
                <w:b/>
                <w:i/>
              </w:rPr>
              <w:t>2016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ind w:left="-103" w:right="-110"/>
              <w:rPr>
                <w:b/>
                <w:i/>
              </w:rPr>
            </w:pPr>
            <w:r w:rsidRPr="0061428D">
              <w:rPr>
                <w:b/>
                <w:i/>
              </w:rPr>
              <w:t>2017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ind w:left="-103" w:right="-110"/>
              <w:rPr>
                <w:b/>
                <w:i/>
              </w:rPr>
            </w:pPr>
            <w:r w:rsidRPr="0061428D">
              <w:rPr>
                <w:b/>
                <w:i/>
              </w:rPr>
              <w:t>2018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ind w:left="-103" w:right="-110"/>
              <w:rPr>
                <w:b/>
                <w:i/>
              </w:rPr>
            </w:pPr>
            <w:r w:rsidRPr="0061428D">
              <w:rPr>
                <w:b/>
                <w:i/>
              </w:rPr>
              <w:t>2019</w:t>
            </w:r>
          </w:p>
        </w:tc>
        <w:tc>
          <w:tcPr>
            <w:tcW w:w="735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ind w:left="-103" w:right="-110"/>
              <w:rPr>
                <w:b/>
                <w:i/>
              </w:rPr>
            </w:pPr>
            <w:r w:rsidRPr="0061428D">
              <w:rPr>
                <w:b/>
                <w:i/>
              </w:rPr>
              <w:t>2020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ind w:left="-103" w:right="-110"/>
              <w:rPr>
                <w:b/>
                <w:i/>
              </w:rPr>
            </w:pPr>
            <w:r w:rsidRPr="0061428D">
              <w:rPr>
                <w:b/>
                <w:i/>
              </w:rPr>
              <w:t>2021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ind w:left="-103" w:right="-110"/>
              <w:rPr>
                <w:b/>
                <w:i/>
              </w:rPr>
            </w:pPr>
            <w:r w:rsidRPr="0061428D">
              <w:rPr>
                <w:b/>
                <w:i/>
              </w:rPr>
              <w:t>2022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ind w:left="-103" w:right="-110"/>
              <w:rPr>
                <w:b/>
                <w:i/>
              </w:rPr>
            </w:pPr>
            <w:r w:rsidRPr="0061428D">
              <w:rPr>
                <w:b/>
                <w:i/>
              </w:rPr>
              <w:t>2023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ind w:left="-103" w:right="-110"/>
              <w:rPr>
                <w:b/>
                <w:i/>
              </w:rPr>
            </w:pPr>
            <w:r w:rsidRPr="0061428D">
              <w:rPr>
                <w:b/>
                <w:i/>
              </w:rPr>
              <w:t>2024</w:t>
            </w:r>
          </w:p>
        </w:tc>
        <w:tc>
          <w:tcPr>
            <w:tcW w:w="735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ind w:left="-103" w:right="-110"/>
              <w:rPr>
                <w:b/>
                <w:i/>
              </w:rPr>
            </w:pPr>
            <w:r w:rsidRPr="0061428D">
              <w:rPr>
                <w:b/>
                <w:i/>
              </w:rPr>
              <w:t>2025</w:t>
            </w:r>
          </w:p>
        </w:tc>
      </w:tr>
      <w:tr w:rsidR="0069037E" w:rsidRPr="00070414" w:rsidTr="000B2314">
        <w:tc>
          <w:tcPr>
            <w:tcW w:w="1530" w:type="dxa"/>
            <w:shd w:val="clear" w:color="auto" w:fill="9BBB59"/>
          </w:tcPr>
          <w:p w:rsidR="0069037E" w:rsidRPr="00070414" w:rsidRDefault="0069037E" w:rsidP="000B2314">
            <w:pPr>
              <w:rPr>
                <w:b/>
                <w:i/>
              </w:rPr>
            </w:pPr>
            <w:r w:rsidRPr="00070414">
              <w:rPr>
                <w:b/>
                <w:i/>
              </w:rPr>
              <w:t>1</w:t>
            </w:r>
          </w:p>
        </w:tc>
        <w:tc>
          <w:tcPr>
            <w:tcW w:w="734" w:type="dxa"/>
            <w:shd w:val="clear" w:color="auto" w:fill="9BBB59"/>
          </w:tcPr>
          <w:p w:rsidR="0069037E" w:rsidRPr="00070414" w:rsidRDefault="0069037E" w:rsidP="000B2314">
            <w:pPr>
              <w:rPr>
                <w:b/>
                <w:i/>
              </w:rPr>
            </w:pPr>
            <w:r w:rsidRPr="00070414">
              <w:rPr>
                <w:b/>
                <w:i/>
              </w:rPr>
              <w:t>2</w:t>
            </w:r>
          </w:p>
        </w:tc>
        <w:tc>
          <w:tcPr>
            <w:tcW w:w="734" w:type="dxa"/>
            <w:shd w:val="clear" w:color="auto" w:fill="9BBB59"/>
          </w:tcPr>
          <w:p w:rsidR="0069037E" w:rsidRPr="00070414" w:rsidRDefault="0069037E" w:rsidP="000B2314">
            <w:pPr>
              <w:rPr>
                <w:b/>
                <w:i/>
              </w:rPr>
            </w:pPr>
            <w:r w:rsidRPr="00070414">
              <w:rPr>
                <w:b/>
                <w:i/>
              </w:rPr>
              <w:t>3</w:t>
            </w:r>
          </w:p>
        </w:tc>
        <w:tc>
          <w:tcPr>
            <w:tcW w:w="734" w:type="dxa"/>
            <w:shd w:val="clear" w:color="auto" w:fill="9BBB59"/>
          </w:tcPr>
          <w:p w:rsidR="0069037E" w:rsidRPr="00070414" w:rsidRDefault="0069037E" w:rsidP="000B2314">
            <w:pPr>
              <w:rPr>
                <w:b/>
                <w:i/>
              </w:rPr>
            </w:pPr>
            <w:r w:rsidRPr="00070414">
              <w:rPr>
                <w:b/>
                <w:i/>
              </w:rPr>
              <w:t>4</w:t>
            </w:r>
          </w:p>
        </w:tc>
        <w:tc>
          <w:tcPr>
            <w:tcW w:w="734" w:type="dxa"/>
            <w:shd w:val="clear" w:color="auto" w:fill="9BBB59"/>
          </w:tcPr>
          <w:p w:rsidR="0069037E" w:rsidRPr="00070414" w:rsidRDefault="0069037E" w:rsidP="000B2314">
            <w:pPr>
              <w:rPr>
                <w:b/>
                <w:i/>
              </w:rPr>
            </w:pPr>
            <w:r w:rsidRPr="00070414">
              <w:rPr>
                <w:b/>
                <w:i/>
              </w:rPr>
              <w:t>5</w:t>
            </w:r>
          </w:p>
        </w:tc>
        <w:tc>
          <w:tcPr>
            <w:tcW w:w="734" w:type="dxa"/>
            <w:shd w:val="clear" w:color="auto" w:fill="9BBB59"/>
          </w:tcPr>
          <w:p w:rsidR="0069037E" w:rsidRPr="00070414" w:rsidRDefault="0069037E" w:rsidP="000B2314">
            <w:pPr>
              <w:rPr>
                <w:b/>
                <w:i/>
              </w:rPr>
            </w:pPr>
            <w:r w:rsidRPr="00070414">
              <w:rPr>
                <w:b/>
                <w:i/>
              </w:rPr>
              <w:t>6</w:t>
            </w:r>
          </w:p>
        </w:tc>
        <w:tc>
          <w:tcPr>
            <w:tcW w:w="735" w:type="dxa"/>
            <w:shd w:val="clear" w:color="auto" w:fill="9BBB59"/>
          </w:tcPr>
          <w:p w:rsidR="0069037E" w:rsidRPr="00070414" w:rsidRDefault="0069037E" w:rsidP="000B2314">
            <w:pPr>
              <w:rPr>
                <w:b/>
                <w:i/>
              </w:rPr>
            </w:pPr>
            <w:r w:rsidRPr="00070414">
              <w:rPr>
                <w:b/>
                <w:i/>
              </w:rPr>
              <w:t>7</w:t>
            </w:r>
          </w:p>
        </w:tc>
        <w:tc>
          <w:tcPr>
            <w:tcW w:w="734" w:type="dxa"/>
            <w:shd w:val="clear" w:color="auto" w:fill="9BBB59"/>
          </w:tcPr>
          <w:p w:rsidR="0069037E" w:rsidRPr="00070414" w:rsidRDefault="0069037E" w:rsidP="000B2314">
            <w:pPr>
              <w:rPr>
                <w:b/>
                <w:i/>
              </w:rPr>
            </w:pPr>
            <w:r w:rsidRPr="00070414">
              <w:rPr>
                <w:b/>
                <w:i/>
              </w:rPr>
              <w:t>8</w:t>
            </w:r>
          </w:p>
        </w:tc>
        <w:tc>
          <w:tcPr>
            <w:tcW w:w="734" w:type="dxa"/>
            <w:shd w:val="clear" w:color="auto" w:fill="9BBB59"/>
          </w:tcPr>
          <w:p w:rsidR="0069037E" w:rsidRPr="00070414" w:rsidRDefault="0069037E" w:rsidP="000B2314">
            <w:pPr>
              <w:rPr>
                <w:b/>
                <w:i/>
              </w:rPr>
            </w:pPr>
            <w:r w:rsidRPr="00070414">
              <w:rPr>
                <w:b/>
                <w:i/>
              </w:rPr>
              <w:t>9</w:t>
            </w:r>
          </w:p>
        </w:tc>
        <w:tc>
          <w:tcPr>
            <w:tcW w:w="734" w:type="dxa"/>
            <w:shd w:val="clear" w:color="auto" w:fill="9BBB59"/>
          </w:tcPr>
          <w:p w:rsidR="0069037E" w:rsidRPr="00070414" w:rsidRDefault="0069037E" w:rsidP="000B2314">
            <w:pPr>
              <w:rPr>
                <w:b/>
                <w:i/>
              </w:rPr>
            </w:pPr>
            <w:r w:rsidRPr="00070414">
              <w:rPr>
                <w:b/>
                <w:i/>
              </w:rPr>
              <w:t>10</w:t>
            </w:r>
          </w:p>
        </w:tc>
        <w:tc>
          <w:tcPr>
            <w:tcW w:w="734" w:type="dxa"/>
            <w:shd w:val="clear" w:color="auto" w:fill="9BBB59"/>
          </w:tcPr>
          <w:p w:rsidR="0069037E" w:rsidRPr="00070414" w:rsidRDefault="0069037E" w:rsidP="000B2314">
            <w:pPr>
              <w:rPr>
                <w:b/>
                <w:i/>
              </w:rPr>
            </w:pPr>
            <w:r w:rsidRPr="00070414">
              <w:rPr>
                <w:b/>
                <w:i/>
              </w:rPr>
              <w:t>11</w:t>
            </w:r>
          </w:p>
        </w:tc>
        <w:tc>
          <w:tcPr>
            <w:tcW w:w="735" w:type="dxa"/>
            <w:shd w:val="clear" w:color="auto" w:fill="9BBB59"/>
          </w:tcPr>
          <w:p w:rsidR="0069037E" w:rsidRPr="00070414" w:rsidRDefault="0069037E" w:rsidP="000B2314">
            <w:pPr>
              <w:rPr>
                <w:b/>
                <w:i/>
              </w:rPr>
            </w:pPr>
            <w:r w:rsidRPr="00070414">
              <w:rPr>
                <w:b/>
                <w:i/>
              </w:rPr>
              <w:t>12</w:t>
            </w:r>
          </w:p>
        </w:tc>
      </w:tr>
      <w:tr w:rsidR="0069037E" w:rsidRPr="00070414" w:rsidTr="000B2314">
        <w:tc>
          <w:tcPr>
            <w:tcW w:w="9606" w:type="dxa"/>
            <w:gridSpan w:val="12"/>
            <w:shd w:val="clear" w:color="auto" w:fill="9BBB59"/>
            <w:vAlign w:val="center"/>
          </w:tcPr>
          <w:p w:rsidR="0069037E" w:rsidRPr="00070414" w:rsidRDefault="0069037E" w:rsidP="000B2314">
            <w:pPr>
              <w:rPr>
                <w:b/>
                <w:i/>
              </w:rPr>
            </w:pPr>
            <w:r w:rsidRPr="00070414">
              <w:rPr>
                <w:b/>
                <w:i/>
              </w:rPr>
              <w:t>ВОДОСНАБЖЕНИЕ</w:t>
            </w:r>
          </w:p>
        </w:tc>
      </w:tr>
      <w:tr w:rsidR="0069037E" w:rsidRPr="0061428D" w:rsidTr="000B2314">
        <w:tc>
          <w:tcPr>
            <w:tcW w:w="1530" w:type="dxa"/>
            <w:shd w:val="clear" w:color="auto" w:fill="E2EFD9"/>
            <w:vAlign w:val="center"/>
          </w:tcPr>
          <w:p w:rsidR="0069037E" w:rsidRPr="0061428D" w:rsidRDefault="0069037E" w:rsidP="000B2314">
            <w:r w:rsidRPr="0061428D">
              <w:t>население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54,60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54,60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54,60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54,60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54,60</w:t>
            </w:r>
          </w:p>
        </w:tc>
        <w:tc>
          <w:tcPr>
            <w:tcW w:w="7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54,60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54,60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54,60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54,60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54,60</w:t>
            </w:r>
          </w:p>
        </w:tc>
        <w:tc>
          <w:tcPr>
            <w:tcW w:w="7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54,60</w:t>
            </w:r>
          </w:p>
        </w:tc>
      </w:tr>
      <w:tr w:rsidR="0069037E" w:rsidRPr="0061428D" w:rsidTr="000B2314">
        <w:tc>
          <w:tcPr>
            <w:tcW w:w="1530" w:type="dxa"/>
            <w:shd w:val="clear" w:color="auto" w:fill="E2EFD9"/>
            <w:vAlign w:val="center"/>
          </w:tcPr>
          <w:p w:rsidR="0069037E" w:rsidRPr="0061428D" w:rsidRDefault="0069037E" w:rsidP="000B2314">
            <w:r w:rsidRPr="0061428D">
              <w:t>бюджетные организации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10,52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10,52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10,52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10,52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10,52</w:t>
            </w:r>
          </w:p>
        </w:tc>
        <w:tc>
          <w:tcPr>
            <w:tcW w:w="7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10,52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10,52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10,52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10,52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10,52</w:t>
            </w:r>
          </w:p>
        </w:tc>
        <w:tc>
          <w:tcPr>
            <w:tcW w:w="7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10,52</w:t>
            </w:r>
          </w:p>
        </w:tc>
      </w:tr>
      <w:tr w:rsidR="0069037E" w:rsidRPr="0061428D" w:rsidTr="000B2314">
        <w:tc>
          <w:tcPr>
            <w:tcW w:w="1530" w:type="dxa"/>
            <w:shd w:val="clear" w:color="auto" w:fill="E2EFD9"/>
            <w:vAlign w:val="center"/>
          </w:tcPr>
          <w:p w:rsidR="0069037E" w:rsidRPr="0061428D" w:rsidRDefault="0069037E" w:rsidP="000B2314">
            <w:r w:rsidRPr="0061428D">
              <w:t>прочие организации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10,52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10,52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10,52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10,52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10,52</w:t>
            </w:r>
          </w:p>
        </w:tc>
        <w:tc>
          <w:tcPr>
            <w:tcW w:w="7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10,52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10,52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10,52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10,52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10,52</w:t>
            </w:r>
          </w:p>
        </w:tc>
        <w:tc>
          <w:tcPr>
            <w:tcW w:w="7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tabs>
                <w:tab w:val="left" w:pos="181"/>
              </w:tabs>
              <w:ind w:left="-103" w:right="-110"/>
            </w:pPr>
            <w:r>
              <w:t>10,52</w:t>
            </w:r>
          </w:p>
        </w:tc>
      </w:tr>
      <w:tr w:rsidR="0069037E" w:rsidRPr="00070414" w:rsidTr="000B2314">
        <w:tc>
          <w:tcPr>
            <w:tcW w:w="1530" w:type="dxa"/>
            <w:shd w:val="clear" w:color="auto" w:fill="9BBB59"/>
          </w:tcPr>
          <w:p w:rsidR="0069037E" w:rsidRPr="00070414" w:rsidRDefault="0069037E" w:rsidP="000B2314">
            <w:pPr>
              <w:rPr>
                <w:b/>
                <w:i/>
              </w:rPr>
            </w:pPr>
            <w:r w:rsidRPr="00070414">
              <w:rPr>
                <w:b/>
                <w:i/>
              </w:rPr>
              <w:t>Всего: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tabs>
                <w:tab w:val="left" w:pos="181"/>
              </w:tabs>
              <w:ind w:left="-103" w:right="-110"/>
              <w:rPr>
                <w:b/>
                <w:i/>
              </w:rPr>
            </w:pPr>
            <w:r>
              <w:rPr>
                <w:b/>
                <w:i/>
              </w:rPr>
              <w:t>65,12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tabs>
                <w:tab w:val="left" w:pos="181"/>
              </w:tabs>
              <w:ind w:left="-103" w:right="-110"/>
              <w:rPr>
                <w:b/>
                <w:i/>
              </w:rPr>
            </w:pPr>
            <w:r>
              <w:rPr>
                <w:b/>
                <w:i/>
              </w:rPr>
              <w:t>65,12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tabs>
                <w:tab w:val="left" w:pos="181"/>
              </w:tabs>
              <w:ind w:left="-103" w:right="-110"/>
              <w:rPr>
                <w:b/>
                <w:i/>
              </w:rPr>
            </w:pPr>
            <w:r>
              <w:rPr>
                <w:b/>
                <w:i/>
              </w:rPr>
              <w:t>65,12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tabs>
                <w:tab w:val="left" w:pos="181"/>
              </w:tabs>
              <w:ind w:left="-103" w:right="-110"/>
              <w:rPr>
                <w:b/>
                <w:i/>
              </w:rPr>
            </w:pPr>
            <w:r>
              <w:rPr>
                <w:b/>
                <w:i/>
              </w:rPr>
              <w:t>65,12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tabs>
                <w:tab w:val="left" w:pos="181"/>
              </w:tabs>
              <w:ind w:left="-103" w:right="-110"/>
              <w:rPr>
                <w:b/>
                <w:i/>
              </w:rPr>
            </w:pPr>
            <w:r>
              <w:rPr>
                <w:b/>
                <w:i/>
              </w:rPr>
              <w:t>65,12</w:t>
            </w:r>
          </w:p>
        </w:tc>
        <w:tc>
          <w:tcPr>
            <w:tcW w:w="735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tabs>
                <w:tab w:val="left" w:pos="181"/>
              </w:tabs>
              <w:ind w:left="-103" w:right="-110"/>
              <w:rPr>
                <w:b/>
                <w:i/>
              </w:rPr>
            </w:pPr>
            <w:r>
              <w:rPr>
                <w:b/>
                <w:i/>
              </w:rPr>
              <w:t>65,12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tabs>
                <w:tab w:val="left" w:pos="181"/>
              </w:tabs>
              <w:ind w:left="-103" w:right="-110"/>
              <w:rPr>
                <w:b/>
                <w:i/>
              </w:rPr>
            </w:pPr>
            <w:r>
              <w:rPr>
                <w:b/>
                <w:i/>
              </w:rPr>
              <w:t>65,12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tabs>
                <w:tab w:val="left" w:pos="181"/>
              </w:tabs>
              <w:ind w:left="-103" w:right="-110"/>
              <w:rPr>
                <w:b/>
                <w:i/>
              </w:rPr>
            </w:pPr>
            <w:r>
              <w:rPr>
                <w:b/>
                <w:i/>
              </w:rPr>
              <w:t>65,12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tabs>
                <w:tab w:val="left" w:pos="181"/>
              </w:tabs>
              <w:ind w:left="-103" w:right="-110"/>
              <w:rPr>
                <w:b/>
                <w:i/>
              </w:rPr>
            </w:pPr>
            <w:r>
              <w:rPr>
                <w:b/>
                <w:i/>
              </w:rPr>
              <w:t>65,12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tabs>
                <w:tab w:val="left" w:pos="181"/>
              </w:tabs>
              <w:ind w:left="-103" w:right="-110"/>
              <w:rPr>
                <w:b/>
                <w:i/>
              </w:rPr>
            </w:pPr>
            <w:r>
              <w:rPr>
                <w:b/>
                <w:i/>
              </w:rPr>
              <w:t>65,12</w:t>
            </w:r>
          </w:p>
        </w:tc>
        <w:tc>
          <w:tcPr>
            <w:tcW w:w="735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tabs>
                <w:tab w:val="left" w:pos="181"/>
              </w:tabs>
              <w:ind w:left="-103" w:right="-110"/>
              <w:rPr>
                <w:b/>
                <w:i/>
              </w:rPr>
            </w:pPr>
            <w:r>
              <w:rPr>
                <w:b/>
                <w:i/>
              </w:rPr>
              <w:t>65,12</w:t>
            </w:r>
          </w:p>
        </w:tc>
      </w:tr>
      <w:tr w:rsidR="0069037E" w:rsidRPr="00070414" w:rsidTr="000B2314">
        <w:tc>
          <w:tcPr>
            <w:tcW w:w="9606" w:type="dxa"/>
            <w:gridSpan w:val="12"/>
            <w:shd w:val="clear" w:color="auto" w:fill="9BBB59"/>
            <w:vAlign w:val="center"/>
          </w:tcPr>
          <w:p w:rsidR="0069037E" w:rsidRPr="00070414" w:rsidRDefault="0069037E" w:rsidP="000B2314">
            <w:pPr>
              <w:rPr>
                <w:b/>
                <w:i/>
              </w:rPr>
            </w:pPr>
            <w:r w:rsidRPr="00070414">
              <w:rPr>
                <w:b/>
                <w:i/>
              </w:rPr>
              <w:t>ВОДООТВЕДЕНИЕ</w:t>
            </w:r>
          </w:p>
        </w:tc>
      </w:tr>
      <w:tr w:rsidR="0069037E" w:rsidRPr="0061428D" w:rsidTr="000B2314">
        <w:tc>
          <w:tcPr>
            <w:tcW w:w="1530" w:type="dxa"/>
            <w:shd w:val="clear" w:color="auto" w:fill="E2EFD9"/>
          </w:tcPr>
          <w:p w:rsidR="0069037E" w:rsidRPr="0061428D" w:rsidRDefault="0069037E" w:rsidP="000B2314">
            <w:r w:rsidRPr="0061428D">
              <w:t xml:space="preserve">население 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</w:tr>
      <w:tr w:rsidR="0069037E" w:rsidRPr="0061428D" w:rsidTr="000B2314">
        <w:tc>
          <w:tcPr>
            <w:tcW w:w="1530" w:type="dxa"/>
            <w:shd w:val="clear" w:color="auto" w:fill="E2EFD9"/>
          </w:tcPr>
          <w:p w:rsidR="0069037E" w:rsidRPr="0061428D" w:rsidRDefault="0069037E" w:rsidP="000B2314">
            <w:r w:rsidRPr="0061428D">
              <w:t>бюджетные организации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</w:tr>
      <w:tr w:rsidR="0069037E" w:rsidRPr="0061428D" w:rsidTr="000B2314">
        <w:tc>
          <w:tcPr>
            <w:tcW w:w="1530" w:type="dxa"/>
            <w:shd w:val="clear" w:color="auto" w:fill="E2EFD9"/>
          </w:tcPr>
          <w:p w:rsidR="0069037E" w:rsidRPr="0061428D" w:rsidRDefault="0069037E" w:rsidP="000B2314">
            <w:r w:rsidRPr="0061428D">
              <w:t>прочие организации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  <w:tc>
          <w:tcPr>
            <w:tcW w:w="734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>
              <w:t>-</w:t>
            </w:r>
          </w:p>
        </w:tc>
        <w:tc>
          <w:tcPr>
            <w:tcW w:w="735" w:type="dxa"/>
            <w:shd w:val="clear" w:color="auto" w:fill="E2EFD9"/>
            <w:vAlign w:val="center"/>
          </w:tcPr>
          <w:p w:rsidR="0069037E" w:rsidRPr="0061428D" w:rsidRDefault="0069037E" w:rsidP="000B2314">
            <w:pPr>
              <w:ind w:left="-103" w:right="-110"/>
            </w:pPr>
            <w:r w:rsidRPr="0061428D">
              <w:t>-</w:t>
            </w:r>
          </w:p>
        </w:tc>
      </w:tr>
      <w:tr w:rsidR="0069037E" w:rsidRPr="00070414" w:rsidTr="000B2314">
        <w:tc>
          <w:tcPr>
            <w:tcW w:w="1530" w:type="dxa"/>
            <w:shd w:val="clear" w:color="auto" w:fill="9BBB59"/>
          </w:tcPr>
          <w:p w:rsidR="0069037E" w:rsidRPr="00070414" w:rsidRDefault="0069037E" w:rsidP="000B2314">
            <w:pPr>
              <w:rPr>
                <w:b/>
                <w:i/>
              </w:rPr>
            </w:pPr>
            <w:r w:rsidRPr="00070414">
              <w:rPr>
                <w:b/>
                <w:i/>
              </w:rPr>
              <w:t>Всего: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ind w:left="-103" w:right="-110"/>
              <w:rPr>
                <w:b/>
                <w:i/>
              </w:rPr>
            </w:pPr>
            <w:r w:rsidRPr="00070414">
              <w:rPr>
                <w:b/>
                <w:i/>
              </w:rPr>
              <w:t>-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ind w:left="-103" w:right="-110"/>
              <w:rPr>
                <w:b/>
                <w:i/>
              </w:rPr>
            </w:pPr>
            <w:r w:rsidRPr="00070414">
              <w:rPr>
                <w:b/>
                <w:i/>
              </w:rPr>
              <w:t>-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ind w:left="-103" w:right="-110"/>
              <w:rPr>
                <w:b/>
                <w:i/>
              </w:rPr>
            </w:pPr>
            <w:r w:rsidRPr="00070414">
              <w:rPr>
                <w:b/>
                <w:i/>
              </w:rPr>
              <w:t>-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ind w:left="-103" w:right="-110"/>
              <w:rPr>
                <w:b/>
                <w:i/>
              </w:rPr>
            </w:pPr>
            <w:r w:rsidRPr="00070414">
              <w:rPr>
                <w:b/>
                <w:i/>
              </w:rPr>
              <w:t>-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ind w:left="-103" w:right="-110"/>
              <w:rPr>
                <w:b/>
                <w:i/>
              </w:rPr>
            </w:pPr>
          </w:p>
        </w:tc>
        <w:tc>
          <w:tcPr>
            <w:tcW w:w="735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ind w:left="-103" w:right="-110"/>
              <w:rPr>
                <w:b/>
                <w:i/>
              </w:rPr>
            </w:pPr>
            <w:r w:rsidRPr="00070414">
              <w:rPr>
                <w:b/>
                <w:i/>
              </w:rPr>
              <w:t>-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ind w:left="-103" w:right="-110"/>
              <w:rPr>
                <w:b/>
                <w:i/>
              </w:rPr>
            </w:pPr>
            <w:r w:rsidRPr="00070414">
              <w:rPr>
                <w:b/>
                <w:i/>
              </w:rPr>
              <w:t>-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ind w:left="-103" w:right="-110"/>
              <w:rPr>
                <w:b/>
                <w:i/>
              </w:rPr>
            </w:pPr>
            <w:r w:rsidRPr="00070414">
              <w:rPr>
                <w:b/>
                <w:i/>
              </w:rPr>
              <w:t>-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ind w:left="-103" w:right="-110"/>
              <w:rPr>
                <w:b/>
                <w:i/>
              </w:rPr>
            </w:pPr>
            <w:r w:rsidRPr="00070414">
              <w:rPr>
                <w:b/>
                <w:i/>
              </w:rPr>
              <w:t>-</w:t>
            </w:r>
          </w:p>
        </w:tc>
        <w:tc>
          <w:tcPr>
            <w:tcW w:w="734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ind w:left="-103" w:right="-110"/>
              <w:rPr>
                <w:b/>
                <w:i/>
              </w:rPr>
            </w:pPr>
            <w:r w:rsidRPr="00070414">
              <w:rPr>
                <w:b/>
                <w:i/>
              </w:rPr>
              <w:t>-</w:t>
            </w:r>
          </w:p>
        </w:tc>
        <w:tc>
          <w:tcPr>
            <w:tcW w:w="735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ind w:left="-103" w:right="-110"/>
              <w:rPr>
                <w:b/>
                <w:i/>
              </w:rPr>
            </w:pPr>
            <w:r w:rsidRPr="00070414">
              <w:rPr>
                <w:b/>
                <w:i/>
              </w:rPr>
              <w:t>-</w:t>
            </w:r>
          </w:p>
        </w:tc>
      </w:tr>
    </w:tbl>
    <w:p w:rsidR="0069037E" w:rsidRPr="0069037E" w:rsidRDefault="0069037E" w:rsidP="0069037E">
      <w:pPr>
        <w:pStyle w:val="31"/>
        <w:shd w:val="clear" w:color="auto" w:fill="auto"/>
        <w:tabs>
          <w:tab w:val="left" w:pos="2238"/>
        </w:tabs>
        <w:spacing w:before="240" w:line="276" w:lineRule="auto"/>
        <w:ind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3271D7">
        <w:rPr>
          <w:sz w:val="28"/>
          <w:szCs w:val="28"/>
        </w:rPr>
        <w:t xml:space="preserve">         </w:t>
      </w:r>
      <w:r w:rsidRPr="0069037E">
        <w:rPr>
          <w:rFonts w:ascii="Times New Roman" w:hAnsi="Times New Roman"/>
          <w:sz w:val="28"/>
          <w:szCs w:val="28"/>
        </w:rPr>
        <w:t xml:space="preserve">Объемы отпуска тепловой энергии до 2026 года планируются на прежнем уровне, при этом не ожидается роста присоединенной тепловой нагрузки. </w:t>
      </w:r>
    </w:p>
    <w:p w:rsidR="0069037E" w:rsidRPr="0069037E" w:rsidRDefault="0069037E" w:rsidP="0069037E">
      <w:pPr>
        <w:pStyle w:val="31"/>
        <w:shd w:val="clear" w:color="auto" w:fill="auto"/>
        <w:tabs>
          <w:tab w:val="left" w:pos="2238"/>
        </w:tabs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9037E">
        <w:rPr>
          <w:rFonts w:ascii="Times New Roman" w:hAnsi="Times New Roman"/>
          <w:sz w:val="28"/>
          <w:szCs w:val="28"/>
        </w:rPr>
        <w:t xml:space="preserve">      Учитывая реализацию программ по энергосбережению годовой объем потребления электроэнергии на перспективу до 2026 года планируется –1703,16 кВт/час на 1 чел. в год. По прогнозным оценкам снижение объемов потребления электроэнергии не произойдет в связи с увеличением потребительского спроса на энергоемкие товары (стиральные, посудомоечные машины, кондиционеры, компьютеры и т.д.) и присоединением нагрузок для новых, ремонтируемых зданий. </w:t>
      </w:r>
    </w:p>
    <w:p w:rsidR="0069037E" w:rsidRPr="0069037E" w:rsidRDefault="0069037E" w:rsidP="0069037E">
      <w:pPr>
        <w:pStyle w:val="31"/>
        <w:shd w:val="clear" w:color="auto" w:fill="auto"/>
        <w:tabs>
          <w:tab w:val="left" w:pos="2238"/>
        </w:tabs>
        <w:spacing w:line="276" w:lineRule="auto"/>
        <w:ind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69037E">
        <w:rPr>
          <w:rFonts w:ascii="Times New Roman" w:hAnsi="Times New Roman"/>
          <w:sz w:val="28"/>
          <w:szCs w:val="28"/>
        </w:rPr>
        <w:t xml:space="preserve">        Прогноз спроса на газоснабжение планируется исходя из сценарных условий социально-экономического развития Большелукинского сельсовета, а также на основе анализа ситуации, сложившейся в экономике и социальной сфере. Увеличение потребления газа на период действия настоящей программы ежегодно будет расти в связи строительством газопровода и присоединения новых потребителей и будет составлять к концу 2026 года – 323,14 тыс. м³.</w:t>
      </w:r>
    </w:p>
    <w:p w:rsidR="0069037E" w:rsidRDefault="0069037E" w:rsidP="0069037E">
      <w:pPr>
        <w:pStyle w:val="31"/>
        <w:shd w:val="clear" w:color="auto" w:fill="auto"/>
        <w:tabs>
          <w:tab w:val="left" w:pos="2238"/>
        </w:tabs>
        <w:spacing w:before="240" w:after="240" w:line="276" w:lineRule="auto"/>
        <w:ind w:firstLine="0"/>
        <w:jc w:val="center"/>
        <w:rPr>
          <w:b/>
          <w:bCs/>
          <w:i/>
          <w:sz w:val="28"/>
          <w:szCs w:val="28"/>
        </w:rPr>
        <w:sectPr w:rsidR="0069037E" w:rsidSect="00CF190F">
          <w:pgSz w:w="11906" w:h="16838" w:code="9"/>
          <w:pgMar w:top="993" w:right="851" w:bottom="851" w:left="1701" w:header="709" w:footer="709" w:gutter="0"/>
          <w:cols w:space="708"/>
          <w:docGrid w:linePitch="360"/>
        </w:sectPr>
      </w:pPr>
    </w:p>
    <w:p w:rsidR="0069037E" w:rsidRPr="00D0424E" w:rsidRDefault="0069037E" w:rsidP="0069037E">
      <w:pPr>
        <w:pStyle w:val="31"/>
        <w:shd w:val="clear" w:color="auto" w:fill="auto"/>
        <w:tabs>
          <w:tab w:val="left" w:pos="2238"/>
        </w:tabs>
        <w:spacing w:before="240" w:after="240" w:line="276" w:lineRule="auto"/>
        <w:ind w:firstLine="0"/>
        <w:jc w:val="center"/>
        <w:rPr>
          <w:b/>
          <w:bCs/>
          <w:i/>
          <w:sz w:val="28"/>
          <w:szCs w:val="28"/>
        </w:rPr>
      </w:pPr>
      <w:r w:rsidRPr="00D0424E">
        <w:rPr>
          <w:b/>
          <w:bCs/>
          <w:i/>
          <w:sz w:val="28"/>
          <w:szCs w:val="28"/>
        </w:rPr>
        <w:lastRenderedPageBreak/>
        <w:t>6.8.  Характеристика состояния проб</w:t>
      </w:r>
      <w:r>
        <w:rPr>
          <w:b/>
          <w:bCs/>
          <w:i/>
          <w:sz w:val="28"/>
          <w:szCs w:val="28"/>
        </w:rPr>
        <w:t>лем коммунальной инфраструктуры</w:t>
      </w:r>
    </w:p>
    <w:p w:rsidR="0069037E" w:rsidRPr="00D0424E" w:rsidRDefault="0069037E" w:rsidP="0069037E">
      <w:pPr>
        <w:pStyle w:val="31"/>
        <w:shd w:val="clear" w:color="auto" w:fill="auto"/>
        <w:tabs>
          <w:tab w:val="left" w:pos="2238"/>
        </w:tabs>
        <w:spacing w:after="240" w:line="276" w:lineRule="auto"/>
        <w:ind w:firstLine="0"/>
        <w:jc w:val="center"/>
        <w:rPr>
          <w:b/>
          <w:bCs/>
          <w:i/>
          <w:sz w:val="28"/>
          <w:szCs w:val="28"/>
        </w:rPr>
      </w:pPr>
      <w:r w:rsidRPr="00D0424E">
        <w:rPr>
          <w:b/>
          <w:bCs/>
          <w:i/>
          <w:sz w:val="28"/>
          <w:szCs w:val="28"/>
        </w:rPr>
        <w:t xml:space="preserve">6.8.1. </w:t>
      </w:r>
      <w:r>
        <w:rPr>
          <w:b/>
          <w:bCs/>
          <w:i/>
          <w:sz w:val="28"/>
          <w:szCs w:val="28"/>
        </w:rPr>
        <w:t>Водоснабжение</w:t>
      </w:r>
    </w:p>
    <w:p w:rsidR="0069037E" w:rsidRPr="00EB1267" w:rsidRDefault="0069037E" w:rsidP="0069037E">
      <w:pPr>
        <w:spacing w:line="360" w:lineRule="auto"/>
        <w:rPr>
          <w:b/>
        </w:rPr>
      </w:pPr>
      <w:r w:rsidRPr="00E73E8E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Большелукинского сельсовета Вадинского района</w:t>
      </w:r>
      <w:r w:rsidRPr="00E73E8E">
        <w:rPr>
          <w:sz w:val="28"/>
          <w:szCs w:val="28"/>
        </w:rPr>
        <w:t xml:space="preserve"> услуги по водоснабжению оказывает </w:t>
      </w:r>
      <w:r w:rsidRPr="00566F5B">
        <w:rPr>
          <w:sz w:val="28"/>
          <w:szCs w:val="28"/>
        </w:rPr>
        <w:t>МУК ЖКХ Керенское</w:t>
      </w:r>
      <w:r>
        <w:rPr>
          <w:sz w:val="28"/>
          <w:szCs w:val="28"/>
        </w:rPr>
        <w:t>.</w:t>
      </w:r>
    </w:p>
    <w:p w:rsidR="0069037E" w:rsidRPr="00E73E8E" w:rsidRDefault="0069037E" w:rsidP="0069037E">
      <w:pPr>
        <w:spacing w:after="200" w:line="360" w:lineRule="auto"/>
        <w:rPr>
          <w:sz w:val="28"/>
          <w:szCs w:val="28"/>
        </w:rPr>
      </w:pPr>
      <w:r w:rsidRPr="00E73E8E">
        <w:rPr>
          <w:sz w:val="28"/>
          <w:szCs w:val="28"/>
        </w:rPr>
        <w:t xml:space="preserve">Предприятие имеет договорные отношения со всеми категориями потребителей, пользующихся системами централизованного водоснабжения. Расчеты за предоставленные услуги водоснабжения проводятся на основании выставляемых счетов и счетов-фактур. Для оказания услуг по обеспечению </w:t>
      </w:r>
      <w:r w:rsidRPr="00566F5B">
        <w:rPr>
          <w:sz w:val="28"/>
          <w:szCs w:val="28"/>
        </w:rPr>
        <w:t>водоснабжения МУК ЖКХ Керенское</w:t>
      </w:r>
      <w:r w:rsidRPr="00E73E8E">
        <w:rPr>
          <w:sz w:val="28"/>
          <w:szCs w:val="28"/>
        </w:rPr>
        <w:t xml:space="preserve"> использует комплекс сложных инженерно-технических водопроводных сооружений, сетей, которые являются муниципальной собственностью и находятся в хозяйственном ведении </w:t>
      </w:r>
      <w:r>
        <w:rPr>
          <w:sz w:val="28"/>
          <w:szCs w:val="28"/>
        </w:rPr>
        <w:t>МУК ЖКХ Керенское</w:t>
      </w:r>
      <w:r w:rsidRPr="00566F5B">
        <w:rPr>
          <w:sz w:val="28"/>
          <w:szCs w:val="28"/>
        </w:rPr>
        <w:t>.</w:t>
      </w:r>
    </w:p>
    <w:p w:rsidR="0069037E" w:rsidRPr="00D0424E" w:rsidRDefault="0069037E" w:rsidP="0069037E">
      <w:pPr>
        <w:spacing w:line="360" w:lineRule="auto"/>
        <w:rPr>
          <w:b/>
          <w:i/>
          <w:sz w:val="28"/>
          <w:szCs w:val="28"/>
        </w:rPr>
      </w:pPr>
      <w:r w:rsidRPr="00CA10F7">
        <w:rPr>
          <w:b/>
          <w:i/>
          <w:sz w:val="28"/>
          <w:szCs w:val="28"/>
        </w:rPr>
        <w:t>Основные особенности системы водоснабжения:</w:t>
      </w:r>
    </w:p>
    <w:p w:rsidR="0069037E" w:rsidRPr="00E73E8E" w:rsidRDefault="0069037E" w:rsidP="0069037E">
      <w:pPr>
        <w:spacing w:after="200" w:line="360" w:lineRule="auto"/>
        <w:rPr>
          <w:rFonts w:eastAsia="Calibri"/>
          <w:sz w:val="28"/>
          <w:szCs w:val="28"/>
        </w:rPr>
      </w:pPr>
      <w:r w:rsidRPr="004430CE">
        <w:rPr>
          <w:sz w:val="28"/>
          <w:szCs w:val="28"/>
        </w:rPr>
        <w:t xml:space="preserve">Источником водоснабжения </w:t>
      </w:r>
      <w:r>
        <w:rPr>
          <w:sz w:val="28"/>
          <w:szCs w:val="28"/>
        </w:rPr>
        <w:t xml:space="preserve">Большелукинского сельсовета </w:t>
      </w:r>
      <w:r w:rsidRPr="004430CE">
        <w:rPr>
          <w:sz w:val="28"/>
          <w:szCs w:val="28"/>
        </w:rPr>
        <w:t>являются артезиански</w:t>
      </w:r>
      <w:r>
        <w:rPr>
          <w:sz w:val="28"/>
          <w:szCs w:val="28"/>
        </w:rPr>
        <w:t>е</w:t>
      </w:r>
      <w:r w:rsidRPr="004430CE">
        <w:rPr>
          <w:sz w:val="28"/>
          <w:szCs w:val="28"/>
        </w:rPr>
        <w:t xml:space="preserve"> скважин</w:t>
      </w:r>
      <w:r>
        <w:rPr>
          <w:sz w:val="28"/>
          <w:szCs w:val="28"/>
        </w:rPr>
        <w:t>ы</w:t>
      </w:r>
      <w:r w:rsidRPr="004430CE">
        <w:rPr>
          <w:sz w:val="28"/>
          <w:szCs w:val="28"/>
        </w:rPr>
        <w:t xml:space="preserve">. Существующие сети водопровода полиэтиленовые, асбестоцементные и стальные диаметром </w:t>
      </w:r>
      <w:r w:rsidRPr="00BF4908">
        <w:rPr>
          <w:sz w:val="28"/>
          <w:szCs w:val="28"/>
        </w:rPr>
        <w:t>от 32 мм до 100</w:t>
      </w:r>
      <w:r w:rsidRPr="004430CE">
        <w:rPr>
          <w:sz w:val="28"/>
          <w:szCs w:val="28"/>
        </w:rPr>
        <w:t xml:space="preserve"> мм. Общая протяженность существующих сетей – </w:t>
      </w:r>
      <w:r>
        <w:rPr>
          <w:sz w:val="28"/>
          <w:szCs w:val="28"/>
        </w:rPr>
        <w:t>15,8</w:t>
      </w:r>
      <w:r w:rsidRPr="004430CE">
        <w:rPr>
          <w:sz w:val="28"/>
          <w:szCs w:val="28"/>
        </w:rPr>
        <w:t xml:space="preserve"> км. Качество воды, подаваемой потребителям, соответствует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  <w:r w:rsidRPr="00E73E8E">
        <w:rPr>
          <w:sz w:val="28"/>
          <w:szCs w:val="28"/>
        </w:rPr>
        <w:t xml:space="preserve"> </w:t>
      </w:r>
    </w:p>
    <w:p w:rsidR="0069037E" w:rsidRPr="00D0424E" w:rsidRDefault="0069037E" w:rsidP="0069037E">
      <w:pPr>
        <w:spacing w:line="360" w:lineRule="auto"/>
        <w:rPr>
          <w:rFonts w:eastAsia="Calibri"/>
          <w:b/>
          <w:i/>
          <w:sz w:val="28"/>
          <w:szCs w:val="28"/>
        </w:rPr>
      </w:pPr>
      <w:r w:rsidRPr="00CA10F7">
        <w:rPr>
          <w:rFonts w:eastAsia="Calibri"/>
          <w:b/>
          <w:i/>
          <w:sz w:val="28"/>
          <w:szCs w:val="28"/>
        </w:rPr>
        <w:t>Характеристика проблемы:</w:t>
      </w:r>
    </w:p>
    <w:p w:rsidR="0069037E" w:rsidRPr="00150A9C" w:rsidRDefault="0069037E" w:rsidP="0069037E">
      <w:pPr>
        <w:spacing w:line="360" w:lineRule="auto"/>
        <w:rPr>
          <w:rFonts w:eastAsia="Calibri"/>
          <w:sz w:val="28"/>
          <w:szCs w:val="28"/>
        </w:rPr>
      </w:pPr>
      <w:r w:rsidRPr="00150A9C">
        <w:rPr>
          <w:rFonts w:eastAsia="Calibri"/>
          <w:sz w:val="28"/>
          <w:szCs w:val="28"/>
        </w:rPr>
        <w:t xml:space="preserve">- износ сетей и объектов водоснабжения составляет </w:t>
      </w:r>
      <w:r>
        <w:rPr>
          <w:rFonts w:eastAsia="Calibri"/>
          <w:sz w:val="28"/>
          <w:szCs w:val="28"/>
        </w:rPr>
        <w:t>65</w:t>
      </w:r>
      <w:r w:rsidRPr="00150A9C">
        <w:rPr>
          <w:rFonts w:eastAsia="Calibri"/>
          <w:sz w:val="28"/>
          <w:szCs w:val="28"/>
        </w:rPr>
        <w:t xml:space="preserve"> %;</w:t>
      </w:r>
    </w:p>
    <w:p w:rsidR="0069037E" w:rsidRPr="00150A9C" w:rsidRDefault="0069037E" w:rsidP="0069037E">
      <w:pPr>
        <w:spacing w:line="360" w:lineRule="auto"/>
        <w:rPr>
          <w:rFonts w:eastAsia="Calibri"/>
          <w:sz w:val="28"/>
          <w:szCs w:val="28"/>
        </w:rPr>
      </w:pPr>
      <w:r w:rsidRPr="00150A9C">
        <w:rPr>
          <w:rFonts w:eastAsia="Calibri"/>
          <w:sz w:val="28"/>
          <w:szCs w:val="28"/>
        </w:rPr>
        <w:t>- аварийность на сетях муниципального образования</w:t>
      </w:r>
      <w:r>
        <w:rPr>
          <w:rFonts w:eastAsia="Calibri"/>
          <w:sz w:val="28"/>
          <w:szCs w:val="28"/>
        </w:rPr>
        <w:t>.</w:t>
      </w:r>
    </w:p>
    <w:p w:rsidR="0069037E" w:rsidRPr="00116C63" w:rsidRDefault="0069037E" w:rsidP="0069037E">
      <w:pPr>
        <w:spacing w:line="360" w:lineRule="auto"/>
        <w:rPr>
          <w:rFonts w:eastAsia="Calibri"/>
          <w:sz w:val="28"/>
          <w:szCs w:val="28"/>
        </w:rPr>
      </w:pPr>
      <w:r w:rsidRPr="00116C63">
        <w:rPr>
          <w:rFonts w:eastAsia="Calibri"/>
          <w:sz w:val="28"/>
          <w:szCs w:val="28"/>
        </w:rPr>
        <w:t>В результате плохого технического состояний сетей и запорной арматуры, значительная часть отпущенной воды ежедневно теряется из-за утечек и неучтенных расходов воды.</w:t>
      </w:r>
    </w:p>
    <w:p w:rsidR="0069037E" w:rsidRDefault="0069037E" w:rsidP="0069037E">
      <w:pPr>
        <w:spacing w:after="200" w:line="360" w:lineRule="auto"/>
        <w:rPr>
          <w:rFonts w:eastAsia="Calibri"/>
          <w:sz w:val="28"/>
          <w:szCs w:val="28"/>
        </w:rPr>
      </w:pPr>
      <w:r w:rsidRPr="00116C63">
        <w:rPr>
          <w:rFonts w:eastAsia="Calibri"/>
          <w:sz w:val="28"/>
          <w:szCs w:val="28"/>
        </w:rPr>
        <w:lastRenderedPageBreak/>
        <w:t xml:space="preserve">Главной целью должно стать обеспечение населения </w:t>
      </w:r>
      <w:r>
        <w:rPr>
          <w:rFonts w:eastAsia="Calibri"/>
          <w:sz w:val="28"/>
          <w:szCs w:val="28"/>
        </w:rPr>
        <w:t>Большелукинского сельсовета п</w:t>
      </w:r>
      <w:r w:rsidRPr="00116C63">
        <w:rPr>
          <w:rFonts w:eastAsia="Calibri"/>
          <w:sz w:val="28"/>
          <w:szCs w:val="28"/>
        </w:rPr>
        <w:t>итьевой водой нормативного качества и в достаточном количестве, улучшение на этой основе</w:t>
      </w:r>
      <w:r>
        <w:rPr>
          <w:rFonts w:eastAsia="Calibri"/>
          <w:sz w:val="28"/>
          <w:szCs w:val="28"/>
        </w:rPr>
        <w:t xml:space="preserve"> состояния здоровья населения. </w:t>
      </w:r>
    </w:p>
    <w:p w:rsidR="0069037E" w:rsidRPr="00D0424E" w:rsidRDefault="0069037E" w:rsidP="0069037E">
      <w:pPr>
        <w:spacing w:line="360" w:lineRule="auto"/>
        <w:jc w:val="center"/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>6.8.2 Водоотведение</w:t>
      </w:r>
    </w:p>
    <w:p w:rsidR="0069037E" w:rsidRPr="008D0E40" w:rsidRDefault="0069037E" w:rsidP="0069037E">
      <w:pPr>
        <w:pStyle w:val="a7"/>
        <w:spacing w:line="360" w:lineRule="auto"/>
        <w:ind w:firstLine="709"/>
        <w:jc w:val="both"/>
        <w:rPr>
          <w:sz w:val="28"/>
        </w:rPr>
      </w:pPr>
      <w:r w:rsidRPr="00C230B7">
        <w:rPr>
          <w:sz w:val="28"/>
          <w:szCs w:val="28"/>
        </w:rPr>
        <w:t xml:space="preserve">Согласно данным Администрации </w:t>
      </w:r>
      <w:r>
        <w:rPr>
          <w:sz w:val="28"/>
          <w:szCs w:val="28"/>
        </w:rPr>
        <w:t>Большелукинского сельсовета</w:t>
      </w:r>
      <w:r w:rsidRPr="00C230B7">
        <w:rPr>
          <w:sz w:val="28"/>
          <w:szCs w:val="28"/>
        </w:rPr>
        <w:t xml:space="preserve">, в </w:t>
      </w:r>
      <w:r>
        <w:rPr>
          <w:sz w:val="28"/>
          <w:szCs w:val="28"/>
        </w:rPr>
        <w:t xml:space="preserve">поселках, входящих в состав поселения </w:t>
      </w:r>
      <w:r w:rsidRPr="00C230B7">
        <w:rPr>
          <w:sz w:val="28"/>
          <w:szCs w:val="28"/>
        </w:rPr>
        <w:t xml:space="preserve">централизованной канализации нет. Население пользуется </w:t>
      </w:r>
      <w:r>
        <w:rPr>
          <w:sz w:val="28"/>
          <w:szCs w:val="28"/>
        </w:rPr>
        <w:t xml:space="preserve">индивидуальными канализационными ямами и </w:t>
      </w:r>
      <w:r w:rsidRPr="00C230B7">
        <w:rPr>
          <w:sz w:val="28"/>
          <w:szCs w:val="28"/>
        </w:rPr>
        <w:t>дворовыми уборными</w:t>
      </w:r>
      <w:r>
        <w:rPr>
          <w:sz w:val="28"/>
          <w:szCs w:val="28"/>
        </w:rPr>
        <w:t>.</w:t>
      </w:r>
    </w:p>
    <w:p w:rsidR="0069037E" w:rsidRPr="00D0424E" w:rsidRDefault="0069037E" w:rsidP="0069037E">
      <w:pPr>
        <w:spacing w:before="240" w:line="360" w:lineRule="auto"/>
        <w:jc w:val="center"/>
        <w:rPr>
          <w:b/>
          <w:bCs/>
          <w:i/>
          <w:sz w:val="28"/>
          <w:szCs w:val="28"/>
        </w:rPr>
      </w:pPr>
      <w:r w:rsidRPr="00D0424E">
        <w:rPr>
          <w:b/>
          <w:bCs/>
          <w:i/>
          <w:sz w:val="28"/>
          <w:szCs w:val="28"/>
        </w:rPr>
        <w:t>6.8.3. Теплоснабжение</w:t>
      </w:r>
    </w:p>
    <w:p w:rsidR="0069037E" w:rsidRDefault="0069037E" w:rsidP="00690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 территории Большелукинского сельсовета централизованное теплоснабжение отсутствует.</w:t>
      </w:r>
    </w:p>
    <w:p w:rsidR="0069037E" w:rsidRPr="00D0424E" w:rsidRDefault="0069037E" w:rsidP="0069037E">
      <w:pPr>
        <w:pStyle w:val="afff5"/>
        <w:spacing w:before="240" w:after="240" w:line="276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D0424E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6.8.4. Электроснабжение</w:t>
      </w:r>
    </w:p>
    <w:p w:rsidR="0069037E" w:rsidRPr="00AD6BE4" w:rsidRDefault="0069037E" w:rsidP="0069037E">
      <w:pPr>
        <w:spacing w:line="360" w:lineRule="auto"/>
        <w:rPr>
          <w:sz w:val="28"/>
          <w:szCs w:val="28"/>
          <w:u w:val="single"/>
        </w:rPr>
      </w:pPr>
      <w:r w:rsidRPr="00AD6BE4">
        <w:rPr>
          <w:sz w:val="28"/>
          <w:szCs w:val="28"/>
        </w:rPr>
        <w:t xml:space="preserve">Существующие электрические сети подлежат реконструкции с учетом перспективного развития поселения. </w:t>
      </w:r>
      <w:r w:rsidRPr="00BF4908">
        <w:rPr>
          <w:sz w:val="28"/>
          <w:szCs w:val="28"/>
        </w:rPr>
        <w:t>Планируется демонтаж час</w:t>
      </w:r>
      <w:r>
        <w:rPr>
          <w:sz w:val="28"/>
          <w:szCs w:val="28"/>
        </w:rPr>
        <w:t>ти существующих ВЛ 10-35-110кВ,</w:t>
      </w:r>
      <w:r w:rsidRPr="00BF4908">
        <w:rPr>
          <w:sz w:val="28"/>
          <w:szCs w:val="28"/>
        </w:rPr>
        <w:t xml:space="preserve"> прокладка</w:t>
      </w:r>
      <w:r>
        <w:rPr>
          <w:sz w:val="28"/>
          <w:szCs w:val="28"/>
        </w:rPr>
        <w:t xml:space="preserve"> новых участков ВЛ 10-35-110 кВ</w:t>
      </w:r>
      <w:r w:rsidRPr="00BF4908">
        <w:rPr>
          <w:sz w:val="28"/>
          <w:szCs w:val="28"/>
        </w:rPr>
        <w:t>.</w:t>
      </w:r>
    </w:p>
    <w:p w:rsidR="0069037E" w:rsidRPr="00D0424E" w:rsidRDefault="0069037E" w:rsidP="0069037E">
      <w:pPr>
        <w:spacing w:before="240" w:line="360" w:lineRule="auto"/>
        <w:rPr>
          <w:rFonts w:eastAsia="Calibri"/>
          <w:b/>
          <w:i/>
          <w:sz w:val="28"/>
          <w:szCs w:val="28"/>
        </w:rPr>
      </w:pPr>
      <w:r w:rsidRPr="00D0424E">
        <w:rPr>
          <w:rFonts w:eastAsia="Calibri"/>
          <w:b/>
          <w:i/>
          <w:sz w:val="28"/>
          <w:szCs w:val="28"/>
        </w:rPr>
        <w:t>Характеристика проблемы:</w:t>
      </w:r>
    </w:p>
    <w:p w:rsidR="0069037E" w:rsidRDefault="0069037E" w:rsidP="0069037E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- </w:t>
      </w:r>
      <w:r w:rsidRPr="007D31A6">
        <w:rPr>
          <w:sz w:val="28"/>
          <w:szCs w:val="28"/>
        </w:rPr>
        <w:t>Значительное увеличение потребления электроэнергии</w:t>
      </w:r>
      <w:r w:rsidRPr="00D20BE7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Большелукинского сельсовета </w:t>
      </w:r>
      <w:r w:rsidRPr="00D20BE7">
        <w:rPr>
          <w:color w:val="000000"/>
          <w:sz w:val="28"/>
          <w:szCs w:val="28"/>
        </w:rPr>
        <w:t>бытовыми электроприборами (электрочайник, микроволновая печь, компьютер, электрообогреватель, кондиционер и т.д.) приводит к работе электрических сетей в режиме высокой загрузки.</w:t>
      </w:r>
    </w:p>
    <w:p w:rsidR="0069037E" w:rsidRPr="00F809F7" w:rsidRDefault="0069037E" w:rsidP="0069037E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rPr>
          <w:b/>
          <w:i/>
          <w:color w:val="000000"/>
          <w:sz w:val="28"/>
          <w:szCs w:val="28"/>
        </w:rPr>
      </w:pPr>
      <w:r w:rsidRPr="00F809F7">
        <w:rPr>
          <w:b/>
          <w:i/>
          <w:sz w:val="28"/>
          <w:szCs w:val="28"/>
        </w:rPr>
        <w:t>Износ сетей и лине</w:t>
      </w:r>
      <w:r>
        <w:rPr>
          <w:b/>
          <w:i/>
          <w:sz w:val="28"/>
          <w:szCs w:val="28"/>
        </w:rPr>
        <w:t>йных объектов составляет более 60</w:t>
      </w:r>
      <w:r w:rsidRPr="00F809F7">
        <w:rPr>
          <w:b/>
          <w:i/>
          <w:color w:val="000000"/>
          <w:sz w:val="28"/>
          <w:szCs w:val="28"/>
        </w:rPr>
        <w:t>%</w:t>
      </w:r>
    </w:p>
    <w:p w:rsidR="0069037E" w:rsidRPr="00DE54F6" w:rsidRDefault="0069037E" w:rsidP="0069037E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20BE7">
        <w:rPr>
          <w:color w:val="000000"/>
          <w:sz w:val="28"/>
          <w:szCs w:val="28"/>
        </w:rPr>
        <w:t xml:space="preserve">При увеличении нагрузок </w:t>
      </w:r>
      <w:r>
        <w:rPr>
          <w:color w:val="000000"/>
          <w:sz w:val="28"/>
          <w:szCs w:val="28"/>
        </w:rPr>
        <w:t>на</w:t>
      </w:r>
      <w:r>
        <w:rPr>
          <w:sz w:val="28"/>
          <w:szCs w:val="28"/>
        </w:rPr>
        <w:t xml:space="preserve"> существующие сети, </w:t>
      </w:r>
      <w:r w:rsidRPr="00D20BE7">
        <w:rPr>
          <w:sz w:val="28"/>
          <w:szCs w:val="28"/>
        </w:rPr>
        <w:t>не мо</w:t>
      </w:r>
      <w:r>
        <w:rPr>
          <w:sz w:val="28"/>
          <w:szCs w:val="28"/>
        </w:rPr>
        <w:t>же</w:t>
      </w:r>
      <w:r w:rsidRPr="00D20BE7">
        <w:rPr>
          <w:sz w:val="28"/>
          <w:szCs w:val="28"/>
        </w:rPr>
        <w:t>т обеспечи</w:t>
      </w:r>
      <w:r>
        <w:rPr>
          <w:sz w:val="28"/>
          <w:szCs w:val="28"/>
        </w:rPr>
        <w:t>ваться</w:t>
      </w:r>
      <w:r w:rsidRPr="00D20BE7">
        <w:rPr>
          <w:sz w:val="28"/>
          <w:szCs w:val="28"/>
        </w:rPr>
        <w:t xml:space="preserve"> надежность работы</w:t>
      </w:r>
      <w:r w:rsidRPr="00DE54F6">
        <w:rPr>
          <w:sz w:val="28"/>
          <w:szCs w:val="28"/>
        </w:rPr>
        <w:t xml:space="preserve"> системы электроснабжения в связи с высоким износом воздушных </w:t>
      </w:r>
      <w:r>
        <w:rPr>
          <w:sz w:val="28"/>
          <w:szCs w:val="28"/>
        </w:rPr>
        <w:t>и кабельных линий электропередач</w:t>
      </w:r>
      <w:r w:rsidRPr="00DE54F6">
        <w:rPr>
          <w:sz w:val="28"/>
          <w:szCs w:val="28"/>
        </w:rPr>
        <w:t>.</w:t>
      </w:r>
    </w:p>
    <w:p w:rsidR="0069037E" w:rsidRPr="00DE54F6" w:rsidRDefault="0069037E" w:rsidP="0069037E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E54F6">
        <w:rPr>
          <w:sz w:val="28"/>
          <w:szCs w:val="28"/>
        </w:rPr>
        <w:t>Изменение климата, а в связи с этим неблагоприятные погодные условия, что приводит к росту вероятности обледенения воздушных линий электропередач и перерывах в электроснабжении.</w:t>
      </w:r>
    </w:p>
    <w:p w:rsidR="0069037E" w:rsidRDefault="0069037E" w:rsidP="0069037E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E54F6">
        <w:rPr>
          <w:sz w:val="28"/>
          <w:szCs w:val="28"/>
        </w:rPr>
        <w:t xml:space="preserve">Высокие коммерческие потери электроэнергии в </w:t>
      </w:r>
      <w:r>
        <w:rPr>
          <w:sz w:val="28"/>
          <w:szCs w:val="28"/>
        </w:rPr>
        <w:t>сети.</w:t>
      </w:r>
    </w:p>
    <w:p w:rsidR="0069037E" w:rsidRPr="00F909AD" w:rsidRDefault="0069037E" w:rsidP="0069037E">
      <w:pPr>
        <w:numPr>
          <w:ilvl w:val="0"/>
          <w:numId w:val="6"/>
        </w:numPr>
        <w:tabs>
          <w:tab w:val="left" w:pos="284"/>
        </w:tabs>
        <w:spacing w:after="20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F909AD">
        <w:rPr>
          <w:rFonts w:eastAsia="Calibri"/>
          <w:sz w:val="28"/>
          <w:szCs w:val="28"/>
        </w:rPr>
        <w:lastRenderedPageBreak/>
        <w:t>Существующие линии электропередач выполнены на железобетонных и деревянных опорах. За время эксплуатации электрических сетей деревянные опоры пришли в негодность. При сильных порывах ветра возникают аварийные ситуации, связанные с поломкой опор.</w:t>
      </w:r>
    </w:p>
    <w:p w:rsidR="0069037E" w:rsidRPr="00865306" w:rsidRDefault="0069037E" w:rsidP="0069037E">
      <w:pPr>
        <w:widowControl w:val="0"/>
        <w:adjustRightInd w:val="0"/>
        <w:spacing w:line="360" w:lineRule="auto"/>
        <w:jc w:val="center"/>
        <w:textAlignment w:val="baseline"/>
        <w:rPr>
          <w:b/>
          <w:bCs/>
          <w:i/>
          <w:sz w:val="28"/>
          <w:szCs w:val="28"/>
        </w:rPr>
      </w:pPr>
      <w:r w:rsidRPr="00865306">
        <w:rPr>
          <w:b/>
          <w:bCs/>
          <w:i/>
          <w:sz w:val="28"/>
          <w:szCs w:val="28"/>
        </w:rPr>
        <w:t>6.8.5. Газоснабжение</w:t>
      </w:r>
    </w:p>
    <w:p w:rsidR="0069037E" w:rsidRPr="00AD6BE4" w:rsidRDefault="0069037E" w:rsidP="0069037E">
      <w:pPr>
        <w:spacing w:line="360" w:lineRule="auto"/>
        <w:rPr>
          <w:sz w:val="28"/>
          <w:szCs w:val="28"/>
        </w:rPr>
      </w:pPr>
      <w:r w:rsidRPr="00AD6BE4">
        <w:rPr>
          <w:sz w:val="28"/>
          <w:szCs w:val="28"/>
        </w:rPr>
        <w:t xml:space="preserve">Источником газоснабжения </w:t>
      </w:r>
      <w:r>
        <w:rPr>
          <w:sz w:val="28"/>
          <w:szCs w:val="28"/>
        </w:rPr>
        <w:t>Большелукинского сельсовета Вадинского района</w:t>
      </w:r>
      <w:r w:rsidRPr="00AD6BE4">
        <w:rPr>
          <w:sz w:val="28"/>
          <w:szCs w:val="28"/>
        </w:rPr>
        <w:t xml:space="preserve"> являет</w:t>
      </w:r>
      <w:r>
        <w:rPr>
          <w:sz w:val="28"/>
          <w:szCs w:val="28"/>
        </w:rPr>
        <w:t>ся существующие ГРС, ГРП, ГРПШ</w:t>
      </w:r>
    </w:p>
    <w:p w:rsidR="0069037E" w:rsidRPr="00AD6BE4" w:rsidRDefault="0069037E" w:rsidP="0069037E">
      <w:pPr>
        <w:spacing w:line="360" w:lineRule="auto"/>
        <w:rPr>
          <w:sz w:val="28"/>
          <w:szCs w:val="28"/>
        </w:rPr>
      </w:pPr>
      <w:r w:rsidRPr="00C14EE6">
        <w:rPr>
          <w:sz w:val="28"/>
          <w:szCs w:val="28"/>
        </w:rPr>
        <w:t xml:space="preserve">Протяженность существующих газовых сетей составляет </w:t>
      </w:r>
      <w:r>
        <w:rPr>
          <w:sz w:val="28"/>
          <w:szCs w:val="28"/>
        </w:rPr>
        <w:t>13,4 км.</w:t>
      </w:r>
    </w:p>
    <w:p w:rsidR="0069037E" w:rsidRPr="00865306" w:rsidRDefault="0069037E" w:rsidP="0069037E">
      <w:pPr>
        <w:spacing w:before="240" w:after="240" w:line="360" w:lineRule="auto"/>
        <w:jc w:val="center"/>
        <w:rPr>
          <w:b/>
          <w:bCs/>
          <w:i/>
          <w:sz w:val="28"/>
          <w:szCs w:val="28"/>
        </w:rPr>
      </w:pPr>
      <w:r w:rsidRPr="00865306">
        <w:rPr>
          <w:b/>
          <w:bCs/>
          <w:i/>
          <w:sz w:val="28"/>
          <w:szCs w:val="28"/>
        </w:rPr>
        <w:t>6.8.6.</w:t>
      </w:r>
      <w:r>
        <w:rPr>
          <w:b/>
          <w:bCs/>
          <w:i/>
          <w:sz w:val="28"/>
          <w:szCs w:val="28"/>
        </w:rPr>
        <w:t xml:space="preserve"> Сбор и вывоз</w:t>
      </w:r>
      <w:r w:rsidRPr="00865306">
        <w:rPr>
          <w:b/>
          <w:bCs/>
          <w:i/>
          <w:sz w:val="28"/>
          <w:szCs w:val="28"/>
        </w:rPr>
        <w:t xml:space="preserve"> твердых бытовых отходов</w:t>
      </w:r>
    </w:p>
    <w:p w:rsidR="0069037E" w:rsidRPr="008408FB" w:rsidRDefault="0069037E" w:rsidP="0069037E">
      <w:pPr>
        <w:spacing w:line="360" w:lineRule="auto"/>
        <w:ind w:right="-2"/>
        <w:rPr>
          <w:rFonts w:eastAsia="Calibri"/>
          <w:sz w:val="28"/>
          <w:szCs w:val="28"/>
        </w:rPr>
      </w:pPr>
      <w:r w:rsidRPr="008408FB">
        <w:rPr>
          <w:rFonts w:eastAsia="Calibri"/>
          <w:sz w:val="28"/>
          <w:szCs w:val="28"/>
        </w:rPr>
        <w:t xml:space="preserve">Большим и проблематичным вопросом на протяжении целого ряда лет являлась уборка и вывоз хозяйственного мусора и твердых бытовых отходов. </w:t>
      </w:r>
    </w:p>
    <w:p w:rsidR="0069037E" w:rsidRPr="00D33DC8" w:rsidRDefault="0069037E" w:rsidP="0069037E">
      <w:pPr>
        <w:pStyle w:val="1c"/>
        <w:spacing w:line="360" w:lineRule="auto"/>
        <w:ind w:left="0" w:right="-2" w:firstLine="709"/>
        <w:jc w:val="both"/>
        <w:rPr>
          <w:sz w:val="28"/>
          <w:szCs w:val="28"/>
        </w:rPr>
      </w:pPr>
      <w:r w:rsidRPr="003B423E">
        <w:rPr>
          <w:sz w:val="28"/>
          <w:szCs w:val="28"/>
        </w:rPr>
        <w:t xml:space="preserve">Надёжность (бесперебойность) работы систем ресурсоснабжения </w:t>
      </w:r>
      <w:r>
        <w:rPr>
          <w:sz w:val="28"/>
          <w:szCs w:val="28"/>
        </w:rPr>
        <w:t>х</w:t>
      </w:r>
      <w:r w:rsidRPr="003B423E">
        <w:rPr>
          <w:sz w:val="28"/>
          <w:szCs w:val="28"/>
        </w:rPr>
        <w:t>арактеризует</w:t>
      </w:r>
      <w:r>
        <w:rPr>
          <w:sz w:val="28"/>
          <w:szCs w:val="28"/>
        </w:rPr>
        <w:t>ся</w:t>
      </w:r>
      <w:r w:rsidRPr="003B423E">
        <w:rPr>
          <w:sz w:val="28"/>
          <w:szCs w:val="28"/>
        </w:rPr>
        <w:t xml:space="preserve"> </w:t>
      </w:r>
      <w:r w:rsidRPr="00D33DC8">
        <w:rPr>
          <w:sz w:val="28"/>
          <w:szCs w:val="28"/>
        </w:rPr>
        <w:t>следующи</w:t>
      </w:r>
      <w:r>
        <w:rPr>
          <w:sz w:val="28"/>
          <w:szCs w:val="28"/>
        </w:rPr>
        <w:t>ми целевыми показателями</w:t>
      </w:r>
      <w:r w:rsidRPr="00D33DC8">
        <w:rPr>
          <w:sz w:val="28"/>
          <w:szCs w:val="28"/>
        </w:rPr>
        <w:t>, представленны</w:t>
      </w:r>
      <w:r>
        <w:rPr>
          <w:sz w:val="28"/>
          <w:szCs w:val="28"/>
        </w:rPr>
        <w:t>ми</w:t>
      </w:r>
      <w:r w:rsidRPr="00D33DC8">
        <w:rPr>
          <w:sz w:val="28"/>
          <w:szCs w:val="28"/>
        </w:rPr>
        <w:t xml:space="preserve"> в таблице </w:t>
      </w:r>
      <w:r>
        <w:rPr>
          <w:sz w:val="28"/>
          <w:szCs w:val="28"/>
        </w:rPr>
        <w:t>32</w:t>
      </w:r>
      <w:r w:rsidRPr="00D33DC8">
        <w:rPr>
          <w:sz w:val="28"/>
          <w:szCs w:val="28"/>
        </w:rPr>
        <w:t>.</w:t>
      </w:r>
    </w:p>
    <w:p w:rsidR="0069037E" w:rsidRDefault="0069037E" w:rsidP="0069037E">
      <w:pPr>
        <w:pStyle w:val="1c"/>
        <w:ind w:left="0" w:firstLine="426"/>
        <w:jc w:val="right"/>
        <w:rPr>
          <w:sz w:val="28"/>
          <w:szCs w:val="28"/>
        </w:rPr>
        <w:sectPr w:rsidR="0069037E" w:rsidSect="00070414">
          <w:pgSz w:w="11906" w:h="16838" w:code="9"/>
          <w:pgMar w:top="851" w:right="707" w:bottom="1134" w:left="1701" w:header="709" w:footer="709" w:gutter="0"/>
          <w:cols w:space="708"/>
          <w:docGrid w:linePitch="360"/>
        </w:sectPr>
      </w:pPr>
    </w:p>
    <w:p w:rsidR="0069037E" w:rsidRPr="0064362F" w:rsidRDefault="0069037E" w:rsidP="0069037E">
      <w:pPr>
        <w:pStyle w:val="1c"/>
        <w:ind w:left="0" w:firstLine="426"/>
        <w:jc w:val="right"/>
        <w:rPr>
          <w:sz w:val="16"/>
          <w:szCs w:val="16"/>
        </w:rPr>
      </w:pPr>
      <w:r w:rsidRPr="00383D6E">
        <w:rPr>
          <w:sz w:val="28"/>
          <w:szCs w:val="28"/>
        </w:rPr>
        <w:lastRenderedPageBreak/>
        <w:t xml:space="preserve">Таблица </w:t>
      </w:r>
      <w:r>
        <w:rPr>
          <w:sz w:val="28"/>
          <w:szCs w:val="28"/>
        </w:rPr>
        <w:t>27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54"/>
        <w:gridCol w:w="1063"/>
        <w:gridCol w:w="1063"/>
        <w:gridCol w:w="1063"/>
        <w:gridCol w:w="1063"/>
        <w:gridCol w:w="1063"/>
        <w:gridCol w:w="1064"/>
        <w:gridCol w:w="1559"/>
      </w:tblGrid>
      <w:tr w:rsidR="0069037E" w:rsidRPr="0061428D" w:rsidTr="000B2314">
        <w:tc>
          <w:tcPr>
            <w:tcW w:w="7054" w:type="dxa"/>
            <w:shd w:val="clear" w:color="auto" w:fill="9BBB59"/>
          </w:tcPr>
          <w:p w:rsidR="0069037E" w:rsidRPr="0061428D" w:rsidRDefault="0069037E" w:rsidP="000B2314">
            <w:pPr>
              <w:pStyle w:val="1c"/>
              <w:spacing w:line="276" w:lineRule="auto"/>
              <w:ind w:left="0" w:right="-94"/>
              <w:rPr>
                <w:b/>
                <w:i/>
              </w:rPr>
            </w:pPr>
            <w:r w:rsidRPr="0061428D">
              <w:rPr>
                <w:b/>
                <w:i/>
              </w:rPr>
              <w:t>Параметры, влияющие на качество ресурсоснабжения жилых домов и других объектов недвижимости СП</w:t>
            </w:r>
          </w:p>
        </w:tc>
        <w:tc>
          <w:tcPr>
            <w:tcW w:w="1063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spacing w:line="276" w:lineRule="auto"/>
              <w:ind w:left="-115" w:right="-193" w:firstLine="7"/>
              <w:rPr>
                <w:b/>
                <w:i/>
              </w:rPr>
            </w:pPr>
            <w:r>
              <w:rPr>
                <w:b/>
                <w:i/>
              </w:rPr>
              <w:t>2015</w:t>
            </w:r>
          </w:p>
        </w:tc>
        <w:tc>
          <w:tcPr>
            <w:tcW w:w="1063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spacing w:line="276" w:lineRule="auto"/>
              <w:ind w:left="-203" w:right="-243"/>
              <w:rPr>
                <w:b/>
                <w:i/>
              </w:rPr>
            </w:pPr>
            <w:r>
              <w:rPr>
                <w:b/>
                <w:i/>
              </w:rPr>
              <w:t>2016</w:t>
            </w:r>
          </w:p>
        </w:tc>
        <w:tc>
          <w:tcPr>
            <w:tcW w:w="1063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spacing w:line="276" w:lineRule="auto"/>
              <w:ind w:left="-82" w:right="-82"/>
              <w:rPr>
                <w:b/>
                <w:i/>
              </w:rPr>
            </w:pPr>
            <w:r>
              <w:rPr>
                <w:b/>
                <w:i/>
              </w:rPr>
              <w:t>2017</w:t>
            </w:r>
          </w:p>
        </w:tc>
        <w:tc>
          <w:tcPr>
            <w:tcW w:w="1063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spacing w:line="276" w:lineRule="auto"/>
              <w:ind w:hanging="80"/>
              <w:rPr>
                <w:b/>
                <w:i/>
              </w:rPr>
            </w:pPr>
            <w:r>
              <w:rPr>
                <w:b/>
                <w:i/>
              </w:rPr>
              <w:t>2018</w:t>
            </w:r>
          </w:p>
        </w:tc>
        <w:tc>
          <w:tcPr>
            <w:tcW w:w="1063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2019</w:t>
            </w:r>
          </w:p>
        </w:tc>
        <w:tc>
          <w:tcPr>
            <w:tcW w:w="1064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2020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spacing w:line="276" w:lineRule="auto"/>
              <w:rPr>
                <w:b/>
                <w:i/>
              </w:rPr>
            </w:pPr>
            <w:r w:rsidRPr="0061428D">
              <w:rPr>
                <w:b/>
                <w:i/>
              </w:rPr>
              <w:t>202</w:t>
            </w:r>
            <w:r>
              <w:rPr>
                <w:b/>
                <w:i/>
              </w:rPr>
              <w:t>1</w:t>
            </w:r>
            <w:r w:rsidRPr="0061428D">
              <w:rPr>
                <w:b/>
                <w:i/>
              </w:rPr>
              <w:t>-</w:t>
            </w:r>
            <w:r>
              <w:rPr>
                <w:b/>
                <w:i/>
              </w:rPr>
              <w:t>2026</w:t>
            </w:r>
            <w:r w:rsidRPr="0061428D">
              <w:rPr>
                <w:b/>
                <w:i/>
              </w:rPr>
              <w:t xml:space="preserve"> гг.</w:t>
            </w:r>
          </w:p>
        </w:tc>
      </w:tr>
      <w:tr w:rsidR="0069037E" w:rsidRPr="0061428D" w:rsidTr="000B2314">
        <w:tc>
          <w:tcPr>
            <w:tcW w:w="7054" w:type="dxa"/>
            <w:shd w:val="clear" w:color="auto" w:fill="9BBB59"/>
          </w:tcPr>
          <w:p w:rsidR="0069037E" w:rsidRPr="0061428D" w:rsidRDefault="0069037E" w:rsidP="000B2314">
            <w:pPr>
              <w:pStyle w:val="1c"/>
              <w:spacing w:line="276" w:lineRule="auto"/>
              <w:ind w:left="0"/>
              <w:rPr>
                <w:b/>
                <w:i/>
              </w:rPr>
            </w:pPr>
            <w:r w:rsidRPr="0061428D">
              <w:rPr>
                <w:b/>
                <w:i/>
              </w:rPr>
              <w:t>1</w:t>
            </w:r>
          </w:p>
        </w:tc>
        <w:tc>
          <w:tcPr>
            <w:tcW w:w="1063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pStyle w:val="1c"/>
              <w:spacing w:line="276" w:lineRule="auto"/>
              <w:ind w:left="0" w:hanging="32"/>
              <w:rPr>
                <w:b/>
                <w:i/>
              </w:rPr>
            </w:pPr>
            <w:r w:rsidRPr="0061428D">
              <w:rPr>
                <w:b/>
                <w:i/>
              </w:rPr>
              <w:t>2</w:t>
            </w:r>
          </w:p>
        </w:tc>
        <w:tc>
          <w:tcPr>
            <w:tcW w:w="1063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pStyle w:val="1c"/>
              <w:spacing w:line="276" w:lineRule="auto"/>
              <w:ind w:left="0"/>
              <w:rPr>
                <w:b/>
                <w:i/>
              </w:rPr>
            </w:pPr>
            <w:r w:rsidRPr="0061428D">
              <w:rPr>
                <w:b/>
                <w:i/>
              </w:rPr>
              <w:t>3</w:t>
            </w:r>
          </w:p>
        </w:tc>
        <w:tc>
          <w:tcPr>
            <w:tcW w:w="1063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pStyle w:val="1c"/>
              <w:spacing w:line="276" w:lineRule="auto"/>
              <w:ind w:left="0" w:right="-243"/>
              <w:rPr>
                <w:b/>
                <w:i/>
              </w:rPr>
            </w:pPr>
            <w:r w:rsidRPr="0061428D">
              <w:rPr>
                <w:b/>
                <w:i/>
              </w:rPr>
              <w:t>4</w:t>
            </w:r>
          </w:p>
        </w:tc>
        <w:tc>
          <w:tcPr>
            <w:tcW w:w="1063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pStyle w:val="1c"/>
              <w:spacing w:line="276" w:lineRule="auto"/>
              <w:ind w:left="0"/>
              <w:rPr>
                <w:b/>
                <w:i/>
              </w:rPr>
            </w:pPr>
            <w:r w:rsidRPr="0061428D">
              <w:rPr>
                <w:b/>
                <w:i/>
              </w:rPr>
              <w:t>5</w:t>
            </w:r>
          </w:p>
        </w:tc>
        <w:tc>
          <w:tcPr>
            <w:tcW w:w="1063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pStyle w:val="1c"/>
              <w:spacing w:line="276" w:lineRule="auto"/>
              <w:ind w:left="0" w:hanging="32"/>
              <w:rPr>
                <w:b/>
                <w:i/>
              </w:rPr>
            </w:pPr>
            <w:r w:rsidRPr="0061428D">
              <w:rPr>
                <w:b/>
                <w:i/>
              </w:rPr>
              <w:t>6</w:t>
            </w:r>
          </w:p>
        </w:tc>
        <w:tc>
          <w:tcPr>
            <w:tcW w:w="1064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pStyle w:val="1c"/>
              <w:spacing w:line="276" w:lineRule="auto"/>
              <w:ind w:left="0"/>
              <w:rPr>
                <w:b/>
                <w:i/>
              </w:rPr>
            </w:pPr>
            <w:r w:rsidRPr="0061428D">
              <w:rPr>
                <w:b/>
                <w:i/>
              </w:rPr>
              <w:t>7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61428D" w:rsidRDefault="0069037E" w:rsidP="000B2314">
            <w:pPr>
              <w:pStyle w:val="1c"/>
              <w:spacing w:line="276" w:lineRule="auto"/>
              <w:ind w:left="0"/>
              <w:rPr>
                <w:b/>
                <w:i/>
              </w:rPr>
            </w:pPr>
            <w:r w:rsidRPr="0061428D">
              <w:rPr>
                <w:b/>
                <w:i/>
              </w:rPr>
              <w:t>8</w:t>
            </w:r>
          </w:p>
        </w:tc>
      </w:tr>
      <w:tr w:rsidR="0069037E" w:rsidRPr="00C1241F" w:rsidTr="000B2314">
        <w:trPr>
          <w:trHeight w:val="255"/>
        </w:trPr>
        <w:tc>
          <w:tcPr>
            <w:tcW w:w="7054" w:type="dxa"/>
            <w:shd w:val="clear" w:color="auto" w:fill="E2EFD9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>Количество перерывов в электроснабжении потребителей продолжительностью более 10 часов вследствие аварий в системе электроснабжения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hanging="32"/>
            </w:pPr>
            <w:r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right="-243"/>
            </w:pPr>
            <w:r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hanging="32"/>
            </w:pPr>
            <w:r>
              <w:t>0</w:t>
            </w:r>
          </w:p>
        </w:tc>
        <w:tc>
          <w:tcPr>
            <w:tcW w:w="1064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>
              <w:t>0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>
              <w:t>0</w:t>
            </w:r>
          </w:p>
        </w:tc>
      </w:tr>
      <w:tr w:rsidR="0069037E" w:rsidRPr="00C1241F" w:rsidTr="000B2314">
        <w:trPr>
          <w:trHeight w:val="144"/>
        </w:trPr>
        <w:tc>
          <w:tcPr>
            <w:tcW w:w="7054" w:type="dxa"/>
            <w:shd w:val="clear" w:color="auto" w:fill="E2EFD9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 xml:space="preserve">Количество перерывов в электроснабжении </w:t>
            </w:r>
          </w:p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>потребителей продолжительностью от 3 до 10 часов вследствие инцидентов в системе электроснабжения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hanging="32"/>
            </w:pPr>
            <w:r>
              <w:t>1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>
              <w:t>1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right="-243"/>
            </w:pPr>
            <w:r>
              <w:t>1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>
              <w:t>1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hanging="32"/>
            </w:pPr>
            <w:r>
              <w:t>1</w:t>
            </w:r>
          </w:p>
        </w:tc>
        <w:tc>
          <w:tcPr>
            <w:tcW w:w="1064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>
              <w:t>1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>
              <w:t>0</w:t>
            </w:r>
          </w:p>
        </w:tc>
      </w:tr>
      <w:tr w:rsidR="0069037E" w:rsidRPr="00C1241F" w:rsidTr="000B2314">
        <w:tc>
          <w:tcPr>
            <w:tcW w:w="7054" w:type="dxa"/>
            <w:shd w:val="clear" w:color="auto" w:fill="E2EFD9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>Количество перерывов в теплоснабжении потребителей продолжительностью более 8 часов вследствие аварий в системе теплоснабжения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hanging="32"/>
            </w:pPr>
            <w:r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right="-243"/>
            </w:pPr>
            <w:r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hanging="32"/>
            </w:pPr>
            <w:r>
              <w:t>0</w:t>
            </w:r>
          </w:p>
        </w:tc>
        <w:tc>
          <w:tcPr>
            <w:tcW w:w="1064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>
              <w:t>0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>
              <w:t>0</w:t>
            </w:r>
          </w:p>
        </w:tc>
      </w:tr>
      <w:tr w:rsidR="0069037E" w:rsidRPr="00C1241F" w:rsidTr="000B2314">
        <w:tc>
          <w:tcPr>
            <w:tcW w:w="7054" w:type="dxa"/>
            <w:shd w:val="clear" w:color="auto" w:fill="E2EFD9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>Количество перерывов в теплоснабжении потребителей продолжительностью от 4 до 8 часов вследствие инцидентов в системе теплоснабжения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hanging="32"/>
            </w:pPr>
            <w:r w:rsidRPr="00C1241F"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right="-243"/>
            </w:pPr>
            <w:r w:rsidRPr="00C1241F"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hanging="32"/>
            </w:pPr>
            <w:r w:rsidRPr="00C1241F">
              <w:t>0</w:t>
            </w:r>
          </w:p>
        </w:tc>
        <w:tc>
          <w:tcPr>
            <w:tcW w:w="1064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>0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>
              <w:t>0</w:t>
            </w:r>
          </w:p>
        </w:tc>
      </w:tr>
      <w:tr w:rsidR="0069037E" w:rsidRPr="00C1241F" w:rsidTr="000B2314">
        <w:tc>
          <w:tcPr>
            <w:tcW w:w="7054" w:type="dxa"/>
            <w:shd w:val="clear" w:color="auto" w:fill="E2EFD9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>Количество перерывов в водоснабжении потребителей продолжительностью более 6 часов вследствие аварий в системе водоснабжения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hanging="32"/>
            </w:pPr>
            <w:r w:rsidRPr="00C1241F"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right="-243"/>
            </w:pPr>
            <w:r w:rsidRPr="00C1241F"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hanging="32"/>
            </w:pPr>
            <w:r w:rsidRPr="00C1241F">
              <w:t>0</w:t>
            </w:r>
          </w:p>
        </w:tc>
        <w:tc>
          <w:tcPr>
            <w:tcW w:w="1064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>0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>
              <w:t>0</w:t>
            </w:r>
          </w:p>
        </w:tc>
      </w:tr>
      <w:tr w:rsidR="0069037E" w:rsidRPr="00C1241F" w:rsidTr="000B2314">
        <w:trPr>
          <w:trHeight w:val="70"/>
        </w:trPr>
        <w:tc>
          <w:tcPr>
            <w:tcW w:w="7054" w:type="dxa"/>
            <w:shd w:val="clear" w:color="auto" w:fill="E2EFD9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 xml:space="preserve">Количество перерывов в водоснабжении </w:t>
            </w:r>
          </w:p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>потребителей продолжительностью до 6 часов вследствие инцидентов в системе водоснабжения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hanging="32"/>
            </w:pPr>
            <w:r w:rsidRPr="00C1241F"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right="-243"/>
            </w:pPr>
            <w:r w:rsidRPr="00C1241F"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hanging="32"/>
            </w:pPr>
            <w:r w:rsidRPr="00C1241F">
              <w:t>0</w:t>
            </w:r>
          </w:p>
        </w:tc>
        <w:tc>
          <w:tcPr>
            <w:tcW w:w="1064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>0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>
              <w:t>0</w:t>
            </w:r>
          </w:p>
        </w:tc>
      </w:tr>
      <w:tr w:rsidR="0069037E" w:rsidRPr="00C1241F" w:rsidTr="000B2314">
        <w:trPr>
          <w:trHeight w:val="70"/>
        </w:trPr>
        <w:tc>
          <w:tcPr>
            <w:tcW w:w="7054" w:type="dxa"/>
            <w:shd w:val="clear" w:color="auto" w:fill="E2EFD9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>
              <w:t>К</w:t>
            </w:r>
            <w:r w:rsidRPr="00C1241F">
              <w:t xml:space="preserve">оличество перерывов в водоотведении </w:t>
            </w:r>
          </w:p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>объектов недвижимости продолжительностью более 6 часов вследствие аварий в системе водоотведения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hanging="32"/>
            </w:pPr>
            <w:r w:rsidRPr="00C1241F"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right="-243"/>
            </w:pPr>
            <w:r w:rsidRPr="00C1241F"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hanging="32"/>
            </w:pPr>
            <w:r w:rsidRPr="00C1241F">
              <w:t>0</w:t>
            </w:r>
          </w:p>
        </w:tc>
        <w:tc>
          <w:tcPr>
            <w:tcW w:w="1064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>0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>
              <w:t>0</w:t>
            </w:r>
          </w:p>
        </w:tc>
      </w:tr>
      <w:tr w:rsidR="0069037E" w:rsidRPr="00C1241F" w:rsidTr="000B2314">
        <w:tc>
          <w:tcPr>
            <w:tcW w:w="7054" w:type="dxa"/>
            <w:shd w:val="clear" w:color="auto" w:fill="E2EFD9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 xml:space="preserve">   Количество перерывов в водоотведении от объектов недвижимости продолжительностью до 6 часов вследствие инцидентов в системе водоотведения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hanging="32"/>
            </w:pPr>
            <w:r w:rsidRPr="00C1241F"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right="-243"/>
            </w:pPr>
            <w:r w:rsidRPr="00C1241F"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>0</w:t>
            </w:r>
          </w:p>
        </w:tc>
        <w:tc>
          <w:tcPr>
            <w:tcW w:w="1063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 w:hanging="32"/>
            </w:pPr>
            <w:r w:rsidRPr="00C1241F">
              <w:t>0</w:t>
            </w:r>
          </w:p>
        </w:tc>
        <w:tc>
          <w:tcPr>
            <w:tcW w:w="1064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 w:rsidRPr="00C1241F">
              <w:t>0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C1241F" w:rsidRDefault="0069037E" w:rsidP="000B2314">
            <w:pPr>
              <w:pStyle w:val="1c"/>
              <w:spacing w:line="276" w:lineRule="auto"/>
              <w:ind w:left="0"/>
            </w:pPr>
            <w:r>
              <w:t>0</w:t>
            </w:r>
          </w:p>
        </w:tc>
      </w:tr>
    </w:tbl>
    <w:p w:rsidR="0069037E" w:rsidRDefault="0069037E" w:rsidP="0069037E">
      <w:pPr>
        <w:spacing w:after="240" w:line="360" w:lineRule="auto"/>
        <w:ind w:firstLine="284"/>
        <w:jc w:val="center"/>
        <w:rPr>
          <w:b/>
          <w:i/>
          <w:sz w:val="28"/>
          <w:szCs w:val="28"/>
        </w:rPr>
        <w:sectPr w:rsidR="0069037E" w:rsidSect="00070414">
          <w:pgSz w:w="16838" w:h="11906" w:orient="landscape" w:code="9"/>
          <w:pgMar w:top="851" w:right="851" w:bottom="1701" w:left="1134" w:header="709" w:footer="709" w:gutter="0"/>
          <w:cols w:space="708"/>
          <w:docGrid w:linePitch="360"/>
        </w:sectPr>
      </w:pPr>
    </w:p>
    <w:p w:rsidR="0069037E" w:rsidRPr="00455146" w:rsidRDefault="0069037E" w:rsidP="0069037E">
      <w:pPr>
        <w:spacing w:after="240" w:line="360" w:lineRule="auto"/>
        <w:jc w:val="center"/>
        <w:rPr>
          <w:b/>
          <w:i/>
          <w:sz w:val="28"/>
          <w:szCs w:val="28"/>
        </w:rPr>
      </w:pPr>
      <w:r w:rsidRPr="00455146">
        <w:rPr>
          <w:b/>
          <w:i/>
          <w:sz w:val="28"/>
          <w:szCs w:val="28"/>
        </w:rPr>
        <w:lastRenderedPageBreak/>
        <w:t>6.9. Характеристика состояния и проблем в реализации энергоресурсосбережения, учета и сбора информации</w:t>
      </w:r>
    </w:p>
    <w:p w:rsidR="0069037E" w:rsidRPr="008408FB" w:rsidRDefault="0069037E" w:rsidP="0069037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8FB">
        <w:rPr>
          <w:rFonts w:ascii="Times New Roman" w:hAnsi="Times New Roman" w:cs="Times New Roman"/>
          <w:sz w:val="28"/>
          <w:szCs w:val="28"/>
        </w:rPr>
        <w:t xml:space="preserve">Реализация политики энергосбережения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Большелукинского сельсовета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Вадинского района</w:t>
      </w:r>
      <w:r w:rsidRPr="008408FB">
        <w:rPr>
          <w:rFonts w:ascii="Times New Roman" w:hAnsi="Times New Roman" w:cs="Times New Roman"/>
          <w:sz w:val="28"/>
          <w:szCs w:val="28"/>
        </w:rPr>
        <w:t>, основанной на принципах приоритета эффективного использования энергетических ресурсов, сочетания интересов потребителей, поставщиков и производителей энергетических ресурсов, обусловлена необходимостью экономии топливно-энергетических ресурсов, сокращения затрат средств бюджета поселения и стабилизации уровня платежей жителей за коммунальные услуги.</w:t>
      </w:r>
    </w:p>
    <w:p w:rsidR="0069037E" w:rsidRPr="00C431BC" w:rsidRDefault="0069037E" w:rsidP="0069037E">
      <w:pPr>
        <w:rPr>
          <w:bCs/>
          <w:color w:val="000000"/>
          <w:spacing w:val="-1"/>
          <w:sz w:val="28"/>
          <w:szCs w:val="28"/>
        </w:rPr>
      </w:pPr>
      <w:r w:rsidRPr="00C431BC">
        <w:rPr>
          <w:sz w:val="28"/>
          <w:szCs w:val="28"/>
        </w:rPr>
        <w:t>С 2010 года в сельском поселении реализуется Программа энергосбережения. В настоящее время действует муниципальная долгосрочная целевая программа «</w:t>
      </w:r>
      <w:r w:rsidRPr="00C431BC">
        <w:rPr>
          <w:bCs/>
          <w:color w:val="000000"/>
          <w:spacing w:val="-1"/>
          <w:sz w:val="28"/>
          <w:szCs w:val="28"/>
        </w:rPr>
        <w:t>Развитие муниципального управления в Большелукинском сельсовете Вадинского района Пензенской области на 2014-2020 годы»</w:t>
      </w:r>
      <w:r>
        <w:rPr>
          <w:bCs/>
          <w:color w:val="000000"/>
          <w:spacing w:val="-1"/>
          <w:sz w:val="28"/>
          <w:szCs w:val="28"/>
        </w:rPr>
        <w:t xml:space="preserve"> (подпрограмма </w:t>
      </w:r>
      <w:r w:rsidRPr="00C431BC">
        <w:rPr>
          <w:color w:val="000000"/>
          <w:sz w:val="28"/>
          <w:szCs w:val="28"/>
        </w:rPr>
        <w:t>«Энергосбережение и повышение энергетической эффективности на территории Вадинского   сельсовета Вадинского района Пензенской области  на период 2014- 2020 годы»</w:t>
      </w:r>
      <w:r w:rsidRPr="008408FB">
        <w:rPr>
          <w:sz w:val="28"/>
          <w:szCs w:val="28"/>
        </w:rPr>
        <w:t xml:space="preserve">, утвержденная постановлением Администрации </w:t>
      </w:r>
      <w:r>
        <w:rPr>
          <w:sz w:val="28"/>
          <w:szCs w:val="28"/>
        </w:rPr>
        <w:t>Большелукинского сельсовета</w:t>
      </w:r>
      <w:r>
        <w:rPr>
          <w:bCs/>
          <w:sz w:val="28"/>
          <w:szCs w:val="28"/>
        </w:rPr>
        <w:t xml:space="preserve"> Вадинского района от 13.11.2013 №62</w:t>
      </w:r>
      <w:r w:rsidRPr="008408FB">
        <w:rPr>
          <w:sz w:val="28"/>
          <w:szCs w:val="28"/>
        </w:rPr>
        <w:t>.</w:t>
      </w:r>
    </w:p>
    <w:p w:rsidR="0069037E" w:rsidRPr="008408FB" w:rsidRDefault="0069037E" w:rsidP="0069037E">
      <w:pPr>
        <w:pStyle w:val="2fa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08F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8408FB">
        <w:rPr>
          <w:rFonts w:ascii="Times New Roman" w:hAnsi="Times New Roman"/>
          <w:sz w:val="28"/>
          <w:szCs w:val="28"/>
        </w:rPr>
        <w:t>рограммой энергосбережения указана следующая цель:</w:t>
      </w:r>
    </w:p>
    <w:p w:rsidR="0069037E" w:rsidRPr="008408FB" w:rsidRDefault="0069037E" w:rsidP="0069037E">
      <w:pPr>
        <w:pStyle w:val="2fa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08FB">
        <w:rPr>
          <w:rFonts w:ascii="Times New Roman" w:hAnsi="Times New Roman"/>
          <w:sz w:val="28"/>
          <w:szCs w:val="28"/>
        </w:rPr>
        <w:t>- обеспечение рационального использования энергетических ресурсов за счет реализации энергосберегающих мероприятий, повышение эффективности их использования в объектах бюджетной сферы и в сфере жилищно-коммунального хозяйства.</w:t>
      </w:r>
    </w:p>
    <w:p w:rsidR="0069037E" w:rsidRPr="008408FB" w:rsidRDefault="0069037E" w:rsidP="0069037E">
      <w:pPr>
        <w:pStyle w:val="2fa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08FB">
        <w:rPr>
          <w:rFonts w:ascii="Times New Roman" w:hAnsi="Times New Roman"/>
          <w:sz w:val="28"/>
          <w:szCs w:val="28"/>
        </w:rPr>
        <w:t xml:space="preserve"> Для достижения цели, поставленной в программе энергосбережения, запланировано решение следующих основных задач:</w:t>
      </w:r>
    </w:p>
    <w:p w:rsidR="0069037E" w:rsidRDefault="0069037E" w:rsidP="0069037E">
      <w:pPr>
        <w:pStyle w:val="2fa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8408FB">
        <w:rPr>
          <w:rFonts w:ascii="Times New Roman" w:hAnsi="Times New Roman"/>
          <w:sz w:val="28"/>
          <w:szCs w:val="28"/>
        </w:rPr>
        <w:t>снижение удельных показателей потребления электрической и</w:t>
      </w:r>
      <w:r>
        <w:rPr>
          <w:rFonts w:ascii="Times New Roman" w:hAnsi="Times New Roman"/>
          <w:sz w:val="28"/>
          <w:szCs w:val="28"/>
        </w:rPr>
        <w:t xml:space="preserve"> тепловой энергии и воды, сокращение потерь энергоресурсов;</w:t>
      </w:r>
    </w:p>
    <w:p w:rsidR="0069037E" w:rsidRDefault="0069037E" w:rsidP="0069037E">
      <w:pPr>
        <w:pStyle w:val="2fa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переход на отпуск ресурсов (тепловой энергии, горячей и холодной воды, электрической энергии) потребителям в соответствии с показаниями приборов учета;</w:t>
      </w:r>
    </w:p>
    <w:p w:rsidR="0069037E" w:rsidRPr="00A64F3D" w:rsidRDefault="0069037E" w:rsidP="0069037E">
      <w:pPr>
        <w:pStyle w:val="2fa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надежного и устойчивого обслуживания потребителей коммунальных услуг в многоквартирных домах.</w:t>
      </w:r>
    </w:p>
    <w:p w:rsidR="0069037E" w:rsidRDefault="0069037E" w:rsidP="0069037E">
      <w:pPr>
        <w:pStyle w:val="2fa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4F3D">
        <w:rPr>
          <w:rFonts w:ascii="Times New Roman" w:hAnsi="Times New Roman"/>
          <w:sz w:val="28"/>
          <w:szCs w:val="28"/>
        </w:rPr>
        <w:lastRenderedPageBreak/>
        <w:t>С целью решения,</w:t>
      </w:r>
      <w:r>
        <w:rPr>
          <w:rFonts w:ascii="Times New Roman" w:hAnsi="Times New Roman"/>
          <w:sz w:val="28"/>
          <w:szCs w:val="28"/>
        </w:rPr>
        <w:t xml:space="preserve"> поставленных п</w:t>
      </w:r>
      <w:r w:rsidRPr="00A64F3D">
        <w:rPr>
          <w:rFonts w:ascii="Times New Roman" w:hAnsi="Times New Roman"/>
          <w:sz w:val="28"/>
          <w:szCs w:val="28"/>
        </w:rPr>
        <w:t>рограммой энергосбережения</w:t>
      </w:r>
      <w:r>
        <w:rPr>
          <w:rFonts w:ascii="Times New Roman" w:hAnsi="Times New Roman"/>
          <w:sz w:val="28"/>
          <w:szCs w:val="28"/>
        </w:rPr>
        <w:t xml:space="preserve"> задач, </w:t>
      </w:r>
      <w:r w:rsidRPr="00A64F3D">
        <w:rPr>
          <w:rFonts w:ascii="Times New Roman" w:hAnsi="Times New Roman"/>
          <w:sz w:val="28"/>
          <w:szCs w:val="28"/>
        </w:rPr>
        <w:t>реализуются следующие группы мероприятий:</w:t>
      </w:r>
    </w:p>
    <w:p w:rsidR="0069037E" w:rsidRDefault="0069037E" w:rsidP="0069037E">
      <w:pPr>
        <w:pStyle w:val="2fa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организационные мероприятия (пропаганда повышения энергетической эффективности и энергосбережения в многоквартирных домах, контроль и мониторинг за реализацией энергосервисных договоров, установление обоснованных лимитов потребления энергетических ресурсов муниципальными учреждениями);</w:t>
      </w:r>
    </w:p>
    <w:p w:rsidR="0069037E" w:rsidRDefault="0069037E" w:rsidP="0069037E">
      <w:pPr>
        <w:pStyle w:val="2fa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технические и технологические мероприятия (тепловая изоляция трубопроводов и повышение энергетической эффективности оборудования тепловых пунктов, замена окон и дверей на металлопластиковые в муниципальных учреждениях, проведение энергетических обследований объектов муниципальных учреждений);</w:t>
      </w:r>
    </w:p>
    <w:p w:rsidR="0069037E" w:rsidRDefault="0069037E" w:rsidP="0069037E">
      <w:pPr>
        <w:pStyle w:val="2fa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мероприятия по оснащению приборами и автоматизированными системами учета (закупка энергопотребляющего оборудования высоких классов энергетической эффективности, в том числе энергосберегающих ламп, для объектов муниципальных учреждений, оснащение многоквартирных домов приборами учета тепловой энергии).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69037E" w:rsidRPr="00070414" w:rsidRDefault="0069037E" w:rsidP="0069037E">
      <w:pPr>
        <w:spacing w:line="360" w:lineRule="auto"/>
        <w:rPr>
          <w:b/>
          <w:bCs/>
          <w:sz w:val="28"/>
          <w:szCs w:val="28"/>
        </w:rPr>
        <w:sectPr w:rsidR="0069037E" w:rsidRPr="00070414" w:rsidSect="003C6542">
          <w:pgSz w:w="11906" w:h="16838" w:code="9"/>
          <w:pgMar w:top="1134" w:right="851" w:bottom="851" w:left="1701" w:header="709" w:footer="709" w:gutter="0"/>
          <w:cols w:space="708"/>
          <w:docGrid w:linePitch="360"/>
        </w:sectPr>
      </w:pPr>
    </w:p>
    <w:p w:rsidR="0069037E" w:rsidRPr="006F2365" w:rsidRDefault="0069037E" w:rsidP="0069037E">
      <w:pPr>
        <w:spacing w:line="276" w:lineRule="auto"/>
        <w:jc w:val="center"/>
        <w:rPr>
          <w:b/>
          <w:bCs/>
          <w:i/>
          <w:sz w:val="28"/>
          <w:szCs w:val="28"/>
        </w:rPr>
      </w:pPr>
      <w:r w:rsidRPr="006F2365">
        <w:rPr>
          <w:b/>
          <w:bCs/>
          <w:i/>
          <w:sz w:val="28"/>
          <w:szCs w:val="28"/>
        </w:rPr>
        <w:lastRenderedPageBreak/>
        <w:t>6.10. ЦЕЛЕВЫЕ ПОКАЗАТЕЛИ РАЗВИТИЯ</w:t>
      </w:r>
      <w:r>
        <w:rPr>
          <w:b/>
          <w:bCs/>
          <w:i/>
          <w:sz w:val="28"/>
          <w:szCs w:val="28"/>
        </w:rPr>
        <w:t xml:space="preserve"> СИСТЕМ</w:t>
      </w:r>
      <w:r w:rsidRPr="006F2365">
        <w:rPr>
          <w:b/>
          <w:bCs/>
          <w:i/>
          <w:sz w:val="28"/>
          <w:szCs w:val="28"/>
        </w:rPr>
        <w:t xml:space="preserve"> КОММУНАЛЬНОЙ ИНФРАСТРУКТУРЫ</w:t>
      </w:r>
    </w:p>
    <w:p w:rsidR="0069037E" w:rsidRDefault="0069037E" w:rsidP="0069037E">
      <w:pPr>
        <w:tabs>
          <w:tab w:val="left" w:pos="1080"/>
        </w:tabs>
        <w:suppressAutoHyphens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28</w:t>
      </w: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4252"/>
        <w:gridCol w:w="99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3"/>
      </w:tblGrid>
      <w:tr w:rsidR="0069037E" w:rsidRPr="00070414" w:rsidTr="000B2314">
        <w:tc>
          <w:tcPr>
            <w:tcW w:w="534" w:type="dxa"/>
            <w:shd w:val="clear" w:color="auto" w:fill="9BBB59"/>
          </w:tcPr>
          <w:p w:rsidR="0069037E" w:rsidRPr="00070414" w:rsidRDefault="0069037E" w:rsidP="000B2314">
            <w:pPr>
              <w:tabs>
                <w:tab w:val="left" w:pos="1080"/>
              </w:tabs>
              <w:suppressAutoHyphens/>
              <w:rPr>
                <w:b/>
                <w:i/>
              </w:rPr>
            </w:pPr>
          </w:p>
        </w:tc>
        <w:tc>
          <w:tcPr>
            <w:tcW w:w="4252" w:type="dxa"/>
            <w:shd w:val="clear" w:color="auto" w:fill="9BBB59"/>
          </w:tcPr>
          <w:p w:rsidR="0069037E" w:rsidRPr="00070414" w:rsidRDefault="0069037E" w:rsidP="000B2314">
            <w:pPr>
              <w:tabs>
                <w:tab w:val="left" w:pos="1080"/>
              </w:tabs>
              <w:suppressAutoHyphens/>
              <w:rPr>
                <w:b/>
                <w:i/>
              </w:rPr>
            </w:pPr>
          </w:p>
        </w:tc>
        <w:tc>
          <w:tcPr>
            <w:tcW w:w="992" w:type="dxa"/>
            <w:shd w:val="clear" w:color="auto" w:fill="9BBB59"/>
          </w:tcPr>
          <w:p w:rsidR="0069037E" w:rsidRPr="00070414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b/>
                <w:i/>
              </w:rPr>
            </w:pPr>
            <w:r w:rsidRPr="00070414">
              <w:rPr>
                <w:b/>
                <w:i/>
              </w:rPr>
              <w:t>Ед. изм</w:t>
            </w:r>
          </w:p>
        </w:tc>
        <w:tc>
          <w:tcPr>
            <w:tcW w:w="902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b/>
                <w:i/>
              </w:rPr>
            </w:pPr>
            <w:r w:rsidRPr="00070414">
              <w:rPr>
                <w:b/>
                <w:i/>
              </w:rPr>
              <w:t>2016</w:t>
            </w:r>
          </w:p>
        </w:tc>
        <w:tc>
          <w:tcPr>
            <w:tcW w:w="902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b/>
                <w:i/>
              </w:rPr>
            </w:pPr>
            <w:r w:rsidRPr="00070414">
              <w:rPr>
                <w:b/>
                <w:i/>
              </w:rPr>
              <w:t>2017</w:t>
            </w:r>
          </w:p>
        </w:tc>
        <w:tc>
          <w:tcPr>
            <w:tcW w:w="902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b/>
                <w:i/>
              </w:rPr>
            </w:pPr>
            <w:r w:rsidRPr="00070414">
              <w:rPr>
                <w:b/>
                <w:i/>
              </w:rPr>
              <w:t>2018</w:t>
            </w:r>
          </w:p>
        </w:tc>
        <w:tc>
          <w:tcPr>
            <w:tcW w:w="902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b/>
                <w:i/>
              </w:rPr>
            </w:pPr>
            <w:r w:rsidRPr="00070414">
              <w:rPr>
                <w:b/>
                <w:i/>
              </w:rPr>
              <w:t>2019</w:t>
            </w:r>
          </w:p>
        </w:tc>
        <w:tc>
          <w:tcPr>
            <w:tcW w:w="902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b/>
                <w:i/>
              </w:rPr>
            </w:pPr>
            <w:r w:rsidRPr="00070414">
              <w:rPr>
                <w:b/>
                <w:i/>
              </w:rPr>
              <w:t>2020</w:t>
            </w:r>
          </w:p>
        </w:tc>
        <w:tc>
          <w:tcPr>
            <w:tcW w:w="902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b/>
                <w:i/>
              </w:rPr>
            </w:pPr>
            <w:r w:rsidRPr="00070414">
              <w:rPr>
                <w:b/>
                <w:i/>
              </w:rPr>
              <w:t>2021</w:t>
            </w:r>
          </w:p>
        </w:tc>
        <w:tc>
          <w:tcPr>
            <w:tcW w:w="902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b/>
                <w:i/>
              </w:rPr>
            </w:pPr>
            <w:r w:rsidRPr="00070414">
              <w:rPr>
                <w:b/>
                <w:i/>
              </w:rPr>
              <w:t>2022</w:t>
            </w:r>
          </w:p>
        </w:tc>
        <w:tc>
          <w:tcPr>
            <w:tcW w:w="902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b/>
                <w:i/>
              </w:rPr>
            </w:pPr>
            <w:r w:rsidRPr="00070414">
              <w:rPr>
                <w:b/>
                <w:i/>
              </w:rPr>
              <w:t>2023</w:t>
            </w:r>
          </w:p>
        </w:tc>
        <w:tc>
          <w:tcPr>
            <w:tcW w:w="902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b/>
                <w:i/>
              </w:rPr>
            </w:pPr>
            <w:r w:rsidRPr="00070414">
              <w:rPr>
                <w:b/>
                <w:i/>
              </w:rPr>
              <w:t>2024</w:t>
            </w:r>
          </w:p>
        </w:tc>
        <w:tc>
          <w:tcPr>
            <w:tcW w:w="902" w:type="dxa"/>
            <w:shd w:val="clear" w:color="auto" w:fill="9BBB59"/>
            <w:vAlign w:val="center"/>
          </w:tcPr>
          <w:p w:rsidR="0069037E" w:rsidRPr="00070414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b/>
                <w:i/>
              </w:rPr>
            </w:pPr>
            <w:r w:rsidRPr="00070414">
              <w:rPr>
                <w:b/>
                <w:i/>
              </w:rPr>
              <w:t>2025</w:t>
            </w:r>
          </w:p>
        </w:tc>
        <w:tc>
          <w:tcPr>
            <w:tcW w:w="903" w:type="dxa"/>
            <w:shd w:val="clear" w:color="auto" w:fill="9BBB59"/>
            <w:vAlign w:val="center"/>
          </w:tcPr>
          <w:p w:rsidR="0069037E" w:rsidRPr="0006514D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2026</w:t>
            </w:r>
          </w:p>
        </w:tc>
      </w:tr>
      <w:tr w:rsidR="0069037E" w:rsidRPr="00070414" w:rsidTr="000B2314">
        <w:tc>
          <w:tcPr>
            <w:tcW w:w="15701" w:type="dxa"/>
            <w:gridSpan w:val="14"/>
            <w:shd w:val="clear" w:color="auto" w:fill="9BBB59"/>
          </w:tcPr>
          <w:p w:rsidR="0069037E" w:rsidRPr="00070414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b/>
                <w:i/>
              </w:rPr>
            </w:pPr>
            <w:r w:rsidRPr="00070414">
              <w:rPr>
                <w:b/>
                <w:i/>
              </w:rPr>
              <w:t>ВОДОСНАБЖЕНИЕ</w:t>
            </w:r>
          </w:p>
        </w:tc>
      </w:tr>
      <w:tr w:rsidR="0069037E" w:rsidRPr="00715F7E" w:rsidTr="000B2314">
        <w:tc>
          <w:tcPr>
            <w:tcW w:w="534" w:type="dxa"/>
            <w:shd w:val="clear" w:color="auto" w:fill="E2EFD9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>1.1</w:t>
            </w:r>
          </w:p>
        </w:tc>
        <w:tc>
          <w:tcPr>
            <w:tcW w:w="4252" w:type="dxa"/>
            <w:shd w:val="clear" w:color="auto" w:fill="E2EFD9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>Доля удовлетворения потребности в водопроводных сетях, всего по МО</w:t>
            </w:r>
          </w:p>
        </w:tc>
        <w:tc>
          <w:tcPr>
            <w:tcW w:w="99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06514D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06514D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06514D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06514D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06514D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06514D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06514D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06514D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06514D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06514D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903" w:type="dxa"/>
            <w:shd w:val="clear" w:color="auto" w:fill="E2EFD9"/>
            <w:vAlign w:val="center"/>
          </w:tcPr>
          <w:p w:rsidR="0069037E" w:rsidRPr="0006514D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</w:p>
        </w:tc>
      </w:tr>
      <w:tr w:rsidR="0069037E" w:rsidRPr="00715F7E" w:rsidTr="000B2314">
        <w:tc>
          <w:tcPr>
            <w:tcW w:w="534" w:type="dxa"/>
            <w:shd w:val="clear" w:color="auto" w:fill="E2EFD9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>1.2</w:t>
            </w:r>
          </w:p>
        </w:tc>
        <w:tc>
          <w:tcPr>
            <w:tcW w:w="4252" w:type="dxa"/>
            <w:shd w:val="clear" w:color="auto" w:fill="E2EFD9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>Доля потерь при передаче воды до конечного потребителя всего по МО</w:t>
            </w:r>
          </w:p>
        </w:tc>
        <w:tc>
          <w:tcPr>
            <w:tcW w:w="99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91E60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  <w:r>
              <w:rPr>
                <w:sz w:val="20"/>
                <w:szCs w:val="20"/>
              </w:rPr>
              <w:t>,23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17,81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16,39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13,56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10,73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7,32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6,74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6,16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5,58</w:t>
            </w:r>
          </w:p>
        </w:tc>
        <w:tc>
          <w:tcPr>
            <w:tcW w:w="903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9037E" w:rsidRPr="00715F7E" w:rsidTr="000B2314">
        <w:tc>
          <w:tcPr>
            <w:tcW w:w="534" w:type="dxa"/>
            <w:shd w:val="clear" w:color="auto" w:fill="E2EFD9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>1.3</w:t>
            </w:r>
          </w:p>
        </w:tc>
        <w:tc>
          <w:tcPr>
            <w:tcW w:w="4252" w:type="dxa"/>
            <w:shd w:val="clear" w:color="auto" w:fill="E2EFD9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>Доля износа сетей водоснабжения</w:t>
            </w:r>
          </w:p>
        </w:tc>
        <w:tc>
          <w:tcPr>
            <w:tcW w:w="99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03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9037E" w:rsidRPr="00070414" w:rsidTr="000B2314">
        <w:tc>
          <w:tcPr>
            <w:tcW w:w="15701" w:type="dxa"/>
            <w:gridSpan w:val="14"/>
            <w:shd w:val="clear" w:color="auto" w:fill="9BBB59"/>
          </w:tcPr>
          <w:p w:rsidR="0069037E" w:rsidRPr="00070414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b/>
                <w:i/>
              </w:rPr>
            </w:pPr>
            <w:r w:rsidRPr="00070414">
              <w:rPr>
                <w:b/>
                <w:i/>
              </w:rPr>
              <w:t>ВОДООТВЕДЕНИЕ</w:t>
            </w:r>
          </w:p>
        </w:tc>
      </w:tr>
      <w:tr w:rsidR="0069037E" w:rsidRPr="00715F7E" w:rsidTr="000B2314">
        <w:tc>
          <w:tcPr>
            <w:tcW w:w="534" w:type="dxa"/>
            <w:shd w:val="clear" w:color="auto" w:fill="E2EFD9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>2.1</w:t>
            </w:r>
          </w:p>
        </w:tc>
        <w:tc>
          <w:tcPr>
            <w:tcW w:w="4252" w:type="dxa"/>
            <w:shd w:val="clear" w:color="auto" w:fill="E2EFD9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>Доля удовлетворения потребности в сетях водоотведения, всего по муниципальному образованию</w:t>
            </w:r>
          </w:p>
        </w:tc>
        <w:tc>
          <w:tcPr>
            <w:tcW w:w="99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 w:rsidRPr="00744562">
              <w:rPr>
                <w:sz w:val="20"/>
                <w:szCs w:val="20"/>
              </w:rPr>
              <w:t>%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r w:rsidRPr="00E052F5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r w:rsidRPr="00E052F5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r w:rsidRPr="00E052F5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r w:rsidRPr="00E052F5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r w:rsidRPr="00E052F5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r w:rsidRPr="00E052F5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r w:rsidRPr="00E052F5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r w:rsidRPr="00E052F5">
              <w:rPr>
                <w:sz w:val="20"/>
                <w:szCs w:val="20"/>
              </w:rPr>
              <w:t>-</w:t>
            </w:r>
          </w:p>
        </w:tc>
        <w:tc>
          <w:tcPr>
            <w:tcW w:w="903" w:type="dxa"/>
            <w:shd w:val="clear" w:color="auto" w:fill="E2EFD9"/>
            <w:vAlign w:val="center"/>
          </w:tcPr>
          <w:p w:rsidR="0069037E" w:rsidRDefault="0069037E" w:rsidP="000B2314">
            <w:r w:rsidRPr="00E052F5">
              <w:rPr>
                <w:sz w:val="20"/>
                <w:szCs w:val="20"/>
              </w:rPr>
              <w:t>-</w:t>
            </w:r>
          </w:p>
        </w:tc>
      </w:tr>
      <w:tr w:rsidR="0069037E" w:rsidRPr="00715F7E" w:rsidTr="000B2314">
        <w:tc>
          <w:tcPr>
            <w:tcW w:w="534" w:type="dxa"/>
            <w:shd w:val="clear" w:color="auto" w:fill="E2EFD9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>2.2</w:t>
            </w:r>
          </w:p>
        </w:tc>
        <w:tc>
          <w:tcPr>
            <w:tcW w:w="4252" w:type="dxa"/>
            <w:shd w:val="clear" w:color="auto" w:fill="E2EFD9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>Доля износа объектов водоотведения</w:t>
            </w:r>
          </w:p>
        </w:tc>
        <w:tc>
          <w:tcPr>
            <w:tcW w:w="99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 w:rsidRPr="00744562">
              <w:rPr>
                <w:sz w:val="20"/>
                <w:szCs w:val="20"/>
              </w:rPr>
              <w:t>%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r w:rsidRPr="0054059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r w:rsidRPr="0054059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r w:rsidRPr="0054059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r w:rsidRPr="0054059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r w:rsidRPr="0054059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r w:rsidRPr="0054059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r w:rsidRPr="0054059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r w:rsidRPr="0054059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Default="0069037E" w:rsidP="000B2314">
            <w:r w:rsidRPr="00540594">
              <w:rPr>
                <w:sz w:val="20"/>
                <w:szCs w:val="20"/>
              </w:rPr>
              <w:t>-</w:t>
            </w:r>
          </w:p>
        </w:tc>
        <w:tc>
          <w:tcPr>
            <w:tcW w:w="903" w:type="dxa"/>
            <w:shd w:val="clear" w:color="auto" w:fill="E2EFD9"/>
            <w:vAlign w:val="center"/>
          </w:tcPr>
          <w:p w:rsidR="0069037E" w:rsidRDefault="0069037E" w:rsidP="000B2314">
            <w:r w:rsidRPr="00540594">
              <w:rPr>
                <w:sz w:val="20"/>
                <w:szCs w:val="20"/>
              </w:rPr>
              <w:t>-</w:t>
            </w:r>
          </w:p>
        </w:tc>
      </w:tr>
      <w:tr w:rsidR="0069037E" w:rsidRPr="00070414" w:rsidTr="000B2314">
        <w:tc>
          <w:tcPr>
            <w:tcW w:w="15701" w:type="dxa"/>
            <w:gridSpan w:val="14"/>
            <w:shd w:val="clear" w:color="auto" w:fill="9BBB59"/>
          </w:tcPr>
          <w:p w:rsidR="0069037E" w:rsidRPr="00070414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b/>
                <w:i/>
              </w:rPr>
            </w:pPr>
            <w:r w:rsidRPr="00070414">
              <w:rPr>
                <w:b/>
                <w:i/>
              </w:rPr>
              <w:t>ГАЗОСНАБЖЕНИЕ</w:t>
            </w:r>
          </w:p>
        </w:tc>
      </w:tr>
      <w:tr w:rsidR="0069037E" w:rsidRPr="00715F7E" w:rsidTr="000B2314">
        <w:tc>
          <w:tcPr>
            <w:tcW w:w="534" w:type="dxa"/>
            <w:shd w:val="clear" w:color="auto" w:fill="E2EFD9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>3.1</w:t>
            </w:r>
          </w:p>
        </w:tc>
        <w:tc>
          <w:tcPr>
            <w:tcW w:w="425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>Доля удовлетворения потребности в сетях газоснабжения, всего по муниципальному образованию</w:t>
            </w:r>
          </w:p>
        </w:tc>
        <w:tc>
          <w:tcPr>
            <w:tcW w:w="99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 w:rsidRPr="00744562">
              <w:rPr>
                <w:sz w:val="20"/>
                <w:szCs w:val="20"/>
              </w:rPr>
              <w:t>%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03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69037E" w:rsidRPr="00715F7E" w:rsidTr="000B2314">
        <w:tc>
          <w:tcPr>
            <w:tcW w:w="534" w:type="dxa"/>
            <w:shd w:val="clear" w:color="auto" w:fill="E2EFD9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</w:p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>3.2</w:t>
            </w:r>
          </w:p>
        </w:tc>
        <w:tc>
          <w:tcPr>
            <w:tcW w:w="425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 xml:space="preserve">Доля </w:t>
            </w:r>
            <w:r>
              <w:rPr>
                <w:sz w:val="20"/>
                <w:szCs w:val="20"/>
              </w:rPr>
              <w:t>износа объектов газоснабжения</w:t>
            </w:r>
          </w:p>
        </w:tc>
        <w:tc>
          <w:tcPr>
            <w:tcW w:w="99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 w:rsidRPr="00744562">
              <w:rPr>
                <w:sz w:val="20"/>
                <w:szCs w:val="20"/>
              </w:rPr>
              <w:t>%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03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9037E" w:rsidRPr="00070414" w:rsidTr="000B2314">
        <w:tc>
          <w:tcPr>
            <w:tcW w:w="15701" w:type="dxa"/>
            <w:gridSpan w:val="14"/>
            <w:shd w:val="clear" w:color="auto" w:fill="9BBB59"/>
          </w:tcPr>
          <w:p w:rsidR="0069037E" w:rsidRPr="00070414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b/>
                <w:i/>
              </w:rPr>
            </w:pPr>
            <w:r w:rsidRPr="00070414">
              <w:rPr>
                <w:b/>
                <w:i/>
              </w:rPr>
              <w:t>ЭЛЕКТРОСНАБЖЕНИЕ</w:t>
            </w:r>
          </w:p>
        </w:tc>
      </w:tr>
      <w:tr w:rsidR="0069037E" w:rsidRPr="00715F7E" w:rsidTr="000B2314">
        <w:tc>
          <w:tcPr>
            <w:tcW w:w="534" w:type="dxa"/>
            <w:shd w:val="clear" w:color="auto" w:fill="E2EFD9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>4.1</w:t>
            </w:r>
          </w:p>
        </w:tc>
        <w:tc>
          <w:tcPr>
            <w:tcW w:w="4252" w:type="dxa"/>
            <w:shd w:val="clear" w:color="auto" w:fill="E2EFD9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 xml:space="preserve">Доля удовлетворения потребности в сетях </w:t>
            </w:r>
            <w:r>
              <w:rPr>
                <w:sz w:val="20"/>
                <w:szCs w:val="20"/>
              </w:rPr>
              <w:t>электроснабжения</w:t>
            </w:r>
            <w:r w:rsidRPr="00715F7E">
              <w:rPr>
                <w:sz w:val="20"/>
                <w:szCs w:val="20"/>
              </w:rPr>
              <w:t>, всего по муниципальному образованию</w:t>
            </w:r>
          </w:p>
        </w:tc>
        <w:tc>
          <w:tcPr>
            <w:tcW w:w="99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03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9037E" w:rsidRPr="00715F7E" w:rsidTr="000B2314">
        <w:tc>
          <w:tcPr>
            <w:tcW w:w="534" w:type="dxa"/>
            <w:shd w:val="clear" w:color="auto" w:fill="E2EFD9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>4.2</w:t>
            </w:r>
          </w:p>
        </w:tc>
        <w:tc>
          <w:tcPr>
            <w:tcW w:w="4252" w:type="dxa"/>
            <w:shd w:val="clear" w:color="auto" w:fill="E2EFD9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>Доля износа сетей электроснабжения</w:t>
            </w:r>
          </w:p>
        </w:tc>
        <w:tc>
          <w:tcPr>
            <w:tcW w:w="99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44562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03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9037E" w:rsidRPr="00070414" w:rsidTr="000B2314">
        <w:tc>
          <w:tcPr>
            <w:tcW w:w="15701" w:type="dxa"/>
            <w:gridSpan w:val="14"/>
            <w:shd w:val="clear" w:color="auto" w:fill="9BBB59"/>
          </w:tcPr>
          <w:p w:rsidR="0069037E" w:rsidRPr="00070414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b/>
                <w:i/>
              </w:rPr>
            </w:pPr>
            <w:r w:rsidRPr="00070414">
              <w:rPr>
                <w:b/>
                <w:i/>
              </w:rPr>
              <w:t>ТЕПЛОСНАБЖЕНИЕ</w:t>
            </w:r>
          </w:p>
        </w:tc>
      </w:tr>
      <w:tr w:rsidR="0069037E" w:rsidRPr="00715F7E" w:rsidTr="000B2314">
        <w:tc>
          <w:tcPr>
            <w:tcW w:w="534" w:type="dxa"/>
            <w:shd w:val="clear" w:color="auto" w:fill="E2EFD9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>5.1</w:t>
            </w:r>
          </w:p>
        </w:tc>
        <w:tc>
          <w:tcPr>
            <w:tcW w:w="4252" w:type="dxa"/>
            <w:shd w:val="clear" w:color="auto" w:fill="E2EFD9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 xml:space="preserve">Доля удовлетворения потребности в сетях </w:t>
            </w:r>
            <w:r>
              <w:rPr>
                <w:sz w:val="20"/>
                <w:szCs w:val="20"/>
              </w:rPr>
              <w:t>теплоснабжения</w:t>
            </w:r>
            <w:r w:rsidRPr="00715F7E">
              <w:rPr>
                <w:sz w:val="20"/>
                <w:szCs w:val="20"/>
              </w:rPr>
              <w:t>, всего по муниципальному образованию</w:t>
            </w:r>
          </w:p>
        </w:tc>
        <w:tc>
          <w:tcPr>
            <w:tcW w:w="99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3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9037E" w:rsidRPr="00715F7E" w:rsidTr="000B2314">
        <w:tc>
          <w:tcPr>
            <w:tcW w:w="534" w:type="dxa"/>
            <w:shd w:val="clear" w:color="auto" w:fill="E2EFD9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>5.2</w:t>
            </w:r>
          </w:p>
        </w:tc>
        <w:tc>
          <w:tcPr>
            <w:tcW w:w="4252" w:type="dxa"/>
            <w:shd w:val="clear" w:color="auto" w:fill="E2EFD9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>Доля износа сетей теплоснабжения</w:t>
            </w:r>
          </w:p>
        </w:tc>
        <w:tc>
          <w:tcPr>
            <w:tcW w:w="99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3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9037E" w:rsidRPr="00070414" w:rsidTr="000B2314">
        <w:tc>
          <w:tcPr>
            <w:tcW w:w="15701" w:type="dxa"/>
            <w:gridSpan w:val="14"/>
            <w:shd w:val="clear" w:color="auto" w:fill="9BBB59"/>
          </w:tcPr>
          <w:p w:rsidR="0069037E" w:rsidRPr="00070414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b/>
                <w:i/>
              </w:rPr>
            </w:pPr>
            <w:r w:rsidRPr="00070414">
              <w:rPr>
                <w:b/>
                <w:i/>
              </w:rPr>
              <w:t>СИСТЕМА СБОРА (УТИЛИЗАЦИИ) ТБО</w:t>
            </w:r>
          </w:p>
        </w:tc>
      </w:tr>
      <w:tr w:rsidR="0069037E" w:rsidRPr="00715F7E" w:rsidTr="000B2314">
        <w:tc>
          <w:tcPr>
            <w:tcW w:w="534" w:type="dxa"/>
            <w:shd w:val="clear" w:color="auto" w:fill="E2EFD9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>6.1</w:t>
            </w:r>
          </w:p>
        </w:tc>
        <w:tc>
          <w:tcPr>
            <w:tcW w:w="4252" w:type="dxa"/>
            <w:shd w:val="clear" w:color="auto" w:fill="E2EFD9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rPr>
                <w:sz w:val="20"/>
                <w:szCs w:val="20"/>
              </w:rPr>
            </w:pPr>
            <w:r w:rsidRPr="00715F7E">
              <w:rPr>
                <w:sz w:val="20"/>
                <w:szCs w:val="20"/>
              </w:rPr>
              <w:t>Доля населения, охваченного организованным сбором и вывозом отходов, в общей численности населения района</w:t>
            </w:r>
          </w:p>
        </w:tc>
        <w:tc>
          <w:tcPr>
            <w:tcW w:w="99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3" w:type="dxa"/>
            <w:shd w:val="clear" w:color="auto" w:fill="E2EFD9"/>
            <w:vAlign w:val="center"/>
          </w:tcPr>
          <w:p w:rsidR="0069037E" w:rsidRPr="00715F7E" w:rsidRDefault="0069037E" w:rsidP="000B2314">
            <w:pPr>
              <w:tabs>
                <w:tab w:val="left" w:pos="1080"/>
              </w:tabs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9037E" w:rsidRDefault="0069037E" w:rsidP="0069037E">
      <w:pPr>
        <w:tabs>
          <w:tab w:val="left" w:pos="1080"/>
        </w:tabs>
        <w:suppressAutoHyphens/>
        <w:spacing w:line="276" w:lineRule="auto"/>
        <w:rPr>
          <w:sz w:val="28"/>
          <w:szCs w:val="28"/>
        </w:rPr>
        <w:sectPr w:rsidR="0069037E" w:rsidSect="00070414">
          <w:pgSz w:w="16838" w:h="11906" w:orient="landscape" w:code="9"/>
          <w:pgMar w:top="709" w:right="395" w:bottom="851" w:left="851" w:header="709" w:footer="709" w:gutter="0"/>
          <w:cols w:space="708"/>
          <w:docGrid w:linePitch="360"/>
        </w:sectPr>
      </w:pPr>
    </w:p>
    <w:p w:rsidR="0069037E" w:rsidRPr="006F2365" w:rsidRDefault="0069037E" w:rsidP="0069037E">
      <w:pPr>
        <w:tabs>
          <w:tab w:val="left" w:pos="1080"/>
        </w:tabs>
        <w:suppressAutoHyphens/>
        <w:spacing w:after="240" w:line="360" w:lineRule="auto"/>
        <w:jc w:val="center"/>
        <w:rPr>
          <w:b/>
          <w:i/>
          <w:sz w:val="28"/>
          <w:szCs w:val="28"/>
        </w:rPr>
      </w:pPr>
      <w:r w:rsidRPr="006F2365">
        <w:rPr>
          <w:b/>
          <w:i/>
          <w:sz w:val="28"/>
          <w:szCs w:val="28"/>
        </w:rPr>
        <w:lastRenderedPageBreak/>
        <w:t xml:space="preserve">6.11 Перспективная схема водоснабжения </w:t>
      </w:r>
      <w:r>
        <w:rPr>
          <w:b/>
          <w:i/>
          <w:sz w:val="28"/>
          <w:szCs w:val="28"/>
        </w:rPr>
        <w:t>Большелукинского сельсовета</w:t>
      </w:r>
    </w:p>
    <w:p w:rsidR="0069037E" w:rsidRDefault="0069037E" w:rsidP="0069037E">
      <w:pPr>
        <w:tabs>
          <w:tab w:val="left" w:pos="1080"/>
        </w:tabs>
        <w:suppressAutoHyphens/>
        <w:spacing w:line="360" w:lineRule="auto"/>
        <w:rPr>
          <w:sz w:val="28"/>
          <w:szCs w:val="28"/>
        </w:rPr>
      </w:pPr>
      <w:r w:rsidRPr="0092298C">
        <w:rPr>
          <w:sz w:val="28"/>
          <w:szCs w:val="28"/>
        </w:rPr>
        <w:t xml:space="preserve">Обоснованием перечня необходимых проектов, обеспечивающих спрос на ресурс по всем годам, является анализ спроса на энергоресурс в долгосрочной перспективе до </w:t>
      </w:r>
      <w:r>
        <w:rPr>
          <w:sz w:val="28"/>
          <w:szCs w:val="28"/>
        </w:rPr>
        <w:t>2026</w:t>
      </w:r>
      <w:r w:rsidRPr="0092298C">
        <w:rPr>
          <w:sz w:val="28"/>
          <w:szCs w:val="28"/>
        </w:rPr>
        <w:t xml:space="preserve"> года. </w:t>
      </w:r>
    </w:p>
    <w:p w:rsidR="0069037E" w:rsidRPr="00951A20" w:rsidRDefault="0069037E" w:rsidP="0069037E">
      <w:pPr>
        <w:tabs>
          <w:tab w:val="left" w:pos="1080"/>
        </w:tabs>
        <w:suppressAutoHyphens/>
        <w:spacing w:line="360" w:lineRule="auto"/>
        <w:rPr>
          <w:color w:val="000000"/>
          <w:sz w:val="28"/>
          <w:szCs w:val="28"/>
        </w:rPr>
      </w:pPr>
      <w:r w:rsidRPr="00951A20">
        <w:rPr>
          <w:color w:val="000000"/>
          <w:sz w:val="28"/>
          <w:szCs w:val="28"/>
          <w:shd w:val="clear" w:color="auto" w:fill="FFFFFF"/>
        </w:rPr>
        <w:t xml:space="preserve">В рамках реализации схемы предполагаются реконструкция и закольцовка водопроводной сети. По предварительным подсчетам на реализацию всех мероприятий, запланированных в перспективной схеме водоснабжения, потребуется </w:t>
      </w:r>
      <w:r>
        <w:rPr>
          <w:color w:val="000000"/>
          <w:sz w:val="28"/>
          <w:szCs w:val="28"/>
          <w:shd w:val="clear" w:color="auto" w:fill="FFFFFF"/>
        </w:rPr>
        <w:t xml:space="preserve">25,68 </w:t>
      </w:r>
      <w:r w:rsidRPr="00951A20">
        <w:rPr>
          <w:color w:val="000000"/>
          <w:sz w:val="28"/>
          <w:szCs w:val="28"/>
          <w:shd w:val="clear" w:color="auto" w:fill="FFFFFF"/>
        </w:rPr>
        <w:t xml:space="preserve">млн. руб. </w:t>
      </w:r>
    </w:p>
    <w:p w:rsidR="0069037E" w:rsidRPr="001A3F3D" w:rsidRDefault="0069037E" w:rsidP="0069037E">
      <w:pPr>
        <w:tabs>
          <w:tab w:val="left" w:pos="1080"/>
        </w:tabs>
        <w:suppressAutoHyphens/>
        <w:spacing w:before="240" w:after="240" w:line="360" w:lineRule="auto"/>
        <w:jc w:val="center"/>
        <w:rPr>
          <w:b/>
          <w:i/>
          <w:sz w:val="28"/>
          <w:szCs w:val="28"/>
        </w:rPr>
      </w:pPr>
      <w:r w:rsidRPr="001A3F3D">
        <w:rPr>
          <w:b/>
          <w:i/>
          <w:sz w:val="28"/>
          <w:szCs w:val="28"/>
        </w:rPr>
        <w:t xml:space="preserve">6.12 Перспективная схема водоотведения </w:t>
      </w:r>
      <w:r>
        <w:rPr>
          <w:b/>
          <w:i/>
          <w:sz w:val="28"/>
          <w:szCs w:val="28"/>
        </w:rPr>
        <w:t>Большелукинского сельсовета</w:t>
      </w:r>
    </w:p>
    <w:p w:rsidR="0069037E" w:rsidRPr="0058205D" w:rsidRDefault="0069037E" w:rsidP="0069037E">
      <w:pPr>
        <w:tabs>
          <w:tab w:val="left" w:pos="1080"/>
        </w:tabs>
        <w:suppressAutoHyphens/>
        <w:spacing w:line="360" w:lineRule="auto"/>
        <w:rPr>
          <w:color w:val="000000"/>
          <w:sz w:val="28"/>
          <w:szCs w:val="28"/>
        </w:rPr>
      </w:pPr>
      <w:r w:rsidRPr="0058205D">
        <w:rPr>
          <w:color w:val="000000"/>
          <w:sz w:val="28"/>
          <w:szCs w:val="28"/>
          <w:shd w:val="clear" w:color="auto" w:fill="FFFFFF"/>
        </w:rPr>
        <w:t xml:space="preserve">В рамках реализации </w:t>
      </w:r>
      <w:r>
        <w:rPr>
          <w:color w:val="000000"/>
          <w:sz w:val="28"/>
          <w:szCs w:val="28"/>
          <w:shd w:val="clear" w:color="auto" w:fill="FFFFFF"/>
        </w:rPr>
        <w:t>программы реконструкция и строительство в сфере водоотведения отсутствуют.</w:t>
      </w:r>
    </w:p>
    <w:p w:rsidR="0069037E" w:rsidRPr="006F2365" w:rsidRDefault="0069037E" w:rsidP="0069037E">
      <w:pPr>
        <w:tabs>
          <w:tab w:val="left" w:pos="1080"/>
        </w:tabs>
        <w:suppressAutoHyphens/>
        <w:spacing w:before="240" w:line="360" w:lineRule="auto"/>
        <w:jc w:val="center"/>
        <w:rPr>
          <w:b/>
          <w:i/>
          <w:sz w:val="28"/>
          <w:szCs w:val="28"/>
        </w:rPr>
      </w:pPr>
      <w:r w:rsidRPr="006F2365">
        <w:rPr>
          <w:b/>
          <w:i/>
          <w:sz w:val="28"/>
          <w:szCs w:val="28"/>
        </w:rPr>
        <w:t>6.13 Перс</w:t>
      </w:r>
      <w:r>
        <w:rPr>
          <w:b/>
          <w:i/>
          <w:sz w:val="28"/>
          <w:szCs w:val="28"/>
        </w:rPr>
        <w:t>пективная схема обращения с ТБО Большелукинского сельсовета</w:t>
      </w:r>
    </w:p>
    <w:p w:rsidR="0069037E" w:rsidRDefault="0069037E" w:rsidP="0069037E">
      <w:pPr>
        <w:tabs>
          <w:tab w:val="left" w:pos="1080"/>
        </w:tabs>
        <w:suppressAutoHyphens/>
        <w:spacing w:line="360" w:lineRule="auto"/>
        <w:rPr>
          <w:sz w:val="28"/>
          <w:szCs w:val="28"/>
        </w:rPr>
      </w:pPr>
      <w:r w:rsidRPr="00234C65">
        <w:rPr>
          <w:sz w:val="28"/>
          <w:szCs w:val="28"/>
        </w:rPr>
        <w:t xml:space="preserve">Одной из задач администрации муниципальных образований любого уровня является задача организации сбора отходов на своей территории, создание эффективной системы обращения с отходами. Современная система обращения с отходами предполагает охват всех источников их образования: производственные предприятия, объекты инфраструктуры, садоводческие товарищества, населенные пункты. </w:t>
      </w:r>
    </w:p>
    <w:p w:rsidR="0069037E" w:rsidRDefault="0069037E" w:rsidP="0069037E">
      <w:pPr>
        <w:tabs>
          <w:tab w:val="left" w:pos="1080"/>
        </w:tabs>
        <w:suppressAutoHyphens/>
        <w:spacing w:line="360" w:lineRule="auto"/>
        <w:rPr>
          <w:sz w:val="28"/>
          <w:szCs w:val="28"/>
        </w:rPr>
      </w:pPr>
      <w:r w:rsidRPr="00234C65">
        <w:rPr>
          <w:sz w:val="28"/>
          <w:szCs w:val="28"/>
        </w:rPr>
        <w:t xml:space="preserve">Она включает в себя несколько этапов обращения с отходами: образование, сбор, временное накопление (хранение), транспортировка и захоронение или переработка. </w:t>
      </w:r>
    </w:p>
    <w:p w:rsidR="0069037E" w:rsidRDefault="0069037E" w:rsidP="0069037E">
      <w:pPr>
        <w:tabs>
          <w:tab w:val="left" w:pos="1080"/>
        </w:tabs>
        <w:suppressAutoHyphens/>
        <w:spacing w:line="360" w:lineRule="auto"/>
        <w:rPr>
          <w:sz w:val="28"/>
          <w:szCs w:val="28"/>
        </w:rPr>
      </w:pPr>
      <w:r w:rsidRPr="00234C65">
        <w:rPr>
          <w:sz w:val="28"/>
          <w:szCs w:val="28"/>
        </w:rPr>
        <w:t>Схема очистки территории - проект, направленный на решение комплекса работ по организации сбора, вывоза, переработке, утилизации, обезврежи</w:t>
      </w:r>
      <w:r>
        <w:rPr>
          <w:sz w:val="28"/>
          <w:szCs w:val="28"/>
        </w:rPr>
        <w:t xml:space="preserve">вания бытовых отходов и уборки </w:t>
      </w:r>
      <w:r w:rsidRPr="00234C65">
        <w:rPr>
          <w:sz w:val="28"/>
          <w:szCs w:val="28"/>
        </w:rPr>
        <w:t xml:space="preserve">территорий. Необходимость еѐ разработки определена "Санитарными правилами содержания территорий населенных мест" (СанПиН 42-128-4690-88). </w:t>
      </w:r>
    </w:p>
    <w:p w:rsidR="0069037E" w:rsidRDefault="0069037E" w:rsidP="0069037E">
      <w:pPr>
        <w:tabs>
          <w:tab w:val="left" w:pos="1080"/>
        </w:tabs>
        <w:suppressAutoHyphens/>
        <w:spacing w:line="360" w:lineRule="auto"/>
        <w:rPr>
          <w:sz w:val="28"/>
          <w:szCs w:val="28"/>
        </w:rPr>
      </w:pPr>
      <w:r w:rsidRPr="00234C65">
        <w:rPr>
          <w:sz w:val="28"/>
          <w:szCs w:val="28"/>
        </w:rPr>
        <w:t xml:space="preserve">Схема санитарной очистки территории должна содержать: </w:t>
      </w:r>
    </w:p>
    <w:p w:rsidR="0069037E" w:rsidRDefault="0069037E" w:rsidP="0069037E">
      <w:pPr>
        <w:tabs>
          <w:tab w:val="left" w:pos="1080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 </w:t>
      </w:r>
      <w:r w:rsidRPr="00234C65">
        <w:rPr>
          <w:sz w:val="28"/>
          <w:szCs w:val="28"/>
        </w:rPr>
        <w:t xml:space="preserve">сведения о МО и природно-климатических условиях; </w:t>
      </w:r>
    </w:p>
    <w:p w:rsidR="0069037E" w:rsidRDefault="0069037E" w:rsidP="0069037E">
      <w:pPr>
        <w:tabs>
          <w:tab w:val="left" w:pos="1080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 </w:t>
      </w:r>
      <w:r w:rsidRPr="00234C65">
        <w:rPr>
          <w:sz w:val="28"/>
          <w:szCs w:val="28"/>
        </w:rPr>
        <w:t xml:space="preserve">материалы по существующему состоянию и развитию МО на перспективу; </w:t>
      </w:r>
    </w:p>
    <w:p w:rsidR="0069037E" w:rsidRDefault="0069037E" w:rsidP="0069037E">
      <w:pPr>
        <w:tabs>
          <w:tab w:val="left" w:pos="1080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 </w:t>
      </w:r>
      <w:r w:rsidRPr="00234C65">
        <w:rPr>
          <w:sz w:val="28"/>
          <w:szCs w:val="28"/>
        </w:rPr>
        <w:t xml:space="preserve">данные по современному состоянию системы санитарной очистки и уборки; </w:t>
      </w:r>
    </w:p>
    <w:p w:rsidR="0069037E" w:rsidRDefault="0069037E" w:rsidP="0069037E">
      <w:pPr>
        <w:tabs>
          <w:tab w:val="left" w:pos="1080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 </w:t>
      </w:r>
      <w:r w:rsidRPr="00234C65">
        <w:rPr>
          <w:sz w:val="28"/>
          <w:szCs w:val="28"/>
        </w:rPr>
        <w:t xml:space="preserve">материалы по организации и технологии сбора и вывоза бытовых отходов; </w:t>
      </w:r>
    </w:p>
    <w:p w:rsidR="0069037E" w:rsidRDefault="0069037E" w:rsidP="0069037E">
      <w:pPr>
        <w:tabs>
          <w:tab w:val="left" w:pos="1080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 </w:t>
      </w:r>
      <w:r w:rsidRPr="00234C65">
        <w:rPr>
          <w:sz w:val="28"/>
          <w:szCs w:val="28"/>
        </w:rPr>
        <w:t>расчетные нормы и объемы работ;</w:t>
      </w:r>
    </w:p>
    <w:p w:rsidR="0069037E" w:rsidRDefault="0069037E" w:rsidP="0069037E">
      <w:pPr>
        <w:tabs>
          <w:tab w:val="left" w:pos="1080"/>
          <w:tab w:val="left" w:pos="6495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Pr="00234C65">
        <w:rPr>
          <w:sz w:val="28"/>
          <w:szCs w:val="28"/>
        </w:rPr>
        <w:t xml:space="preserve"> методы обезвреживания отходов;</w:t>
      </w:r>
      <w:r>
        <w:rPr>
          <w:sz w:val="28"/>
          <w:szCs w:val="28"/>
        </w:rPr>
        <w:tab/>
      </w:r>
    </w:p>
    <w:p w:rsidR="0069037E" w:rsidRDefault="0069037E" w:rsidP="0069037E">
      <w:pPr>
        <w:tabs>
          <w:tab w:val="left" w:pos="1080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 </w:t>
      </w:r>
      <w:r w:rsidRPr="00234C65">
        <w:rPr>
          <w:sz w:val="28"/>
          <w:szCs w:val="28"/>
        </w:rPr>
        <w:t xml:space="preserve">технологию механизированной уборки </w:t>
      </w:r>
      <w:r>
        <w:rPr>
          <w:sz w:val="28"/>
          <w:szCs w:val="28"/>
        </w:rPr>
        <w:t>у</w:t>
      </w:r>
      <w:r w:rsidRPr="00234C65">
        <w:rPr>
          <w:sz w:val="28"/>
          <w:szCs w:val="28"/>
        </w:rPr>
        <w:t xml:space="preserve">лиц, дорог, площадей, тротуаров и обособленных территорий; </w:t>
      </w:r>
    </w:p>
    <w:p w:rsidR="0069037E" w:rsidRDefault="0069037E" w:rsidP="0069037E">
      <w:pPr>
        <w:tabs>
          <w:tab w:val="left" w:pos="1080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 </w:t>
      </w:r>
      <w:r w:rsidRPr="00234C65">
        <w:rPr>
          <w:sz w:val="28"/>
          <w:szCs w:val="28"/>
        </w:rPr>
        <w:t xml:space="preserve">расчет необходимого количества спецмашин </w:t>
      </w:r>
      <w:r>
        <w:rPr>
          <w:sz w:val="28"/>
          <w:szCs w:val="28"/>
        </w:rPr>
        <w:t>и механизмов по видам работ.</w:t>
      </w:r>
    </w:p>
    <w:p w:rsidR="0069037E" w:rsidRDefault="0069037E" w:rsidP="0069037E">
      <w:pPr>
        <w:tabs>
          <w:tab w:val="left" w:pos="1080"/>
        </w:tabs>
        <w:suppressAutoHyphens/>
        <w:spacing w:line="360" w:lineRule="auto"/>
        <w:rPr>
          <w:sz w:val="28"/>
          <w:szCs w:val="28"/>
        </w:rPr>
      </w:pPr>
      <w:r w:rsidRPr="00234C65">
        <w:rPr>
          <w:sz w:val="28"/>
          <w:szCs w:val="28"/>
        </w:rPr>
        <w:t xml:space="preserve">Схема санитарной очистки территории может разрабатываться администрацией муниципального образования без привлечения подрядной организации. Таким образом, бюджет поселения не несет дополнительных затрат. </w:t>
      </w:r>
    </w:p>
    <w:p w:rsidR="0069037E" w:rsidRPr="006F2365" w:rsidRDefault="0069037E" w:rsidP="0069037E">
      <w:pPr>
        <w:tabs>
          <w:tab w:val="left" w:pos="1080"/>
        </w:tabs>
        <w:suppressAutoHyphens/>
        <w:spacing w:before="240" w:line="360" w:lineRule="auto"/>
        <w:jc w:val="center"/>
        <w:rPr>
          <w:b/>
          <w:i/>
          <w:sz w:val="28"/>
          <w:szCs w:val="28"/>
        </w:rPr>
      </w:pPr>
      <w:r w:rsidRPr="006F2365">
        <w:rPr>
          <w:b/>
          <w:i/>
          <w:sz w:val="28"/>
          <w:szCs w:val="28"/>
        </w:rPr>
        <w:t>6.14 Пер</w:t>
      </w:r>
      <w:r>
        <w:rPr>
          <w:b/>
          <w:i/>
          <w:sz w:val="28"/>
          <w:szCs w:val="28"/>
        </w:rPr>
        <w:t>спективная схема теплоснабжения Большелукинского сельсовета</w:t>
      </w:r>
    </w:p>
    <w:p w:rsidR="0069037E" w:rsidRDefault="0069037E" w:rsidP="0069037E">
      <w:pPr>
        <w:tabs>
          <w:tab w:val="left" w:pos="1080"/>
        </w:tabs>
        <w:suppressAutoHyphens/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7D11F9">
        <w:rPr>
          <w:sz w:val="28"/>
          <w:szCs w:val="28"/>
        </w:rPr>
        <w:t xml:space="preserve">В рассматриваемом периоде строительство новых источников теплоснабжения, тепловых сетей и подключение новых потребителей </w:t>
      </w:r>
      <w:r>
        <w:rPr>
          <w:sz w:val="28"/>
          <w:szCs w:val="28"/>
        </w:rPr>
        <w:t>не планируется.</w:t>
      </w:r>
    </w:p>
    <w:p w:rsidR="0069037E" w:rsidRDefault="0069037E" w:rsidP="0069037E">
      <w:pPr>
        <w:tabs>
          <w:tab w:val="left" w:pos="1080"/>
        </w:tabs>
        <w:suppressAutoHyphens/>
        <w:spacing w:line="360" w:lineRule="auto"/>
        <w:jc w:val="center"/>
        <w:rPr>
          <w:b/>
          <w:i/>
          <w:sz w:val="28"/>
          <w:szCs w:val="28"/>
        </w:rPr>
        <w:sectPr w:rsidR="0069037E" w:rsidSect="00791E60">
          <w:pgSz w:w="11906" w:h="16838" w:code="9"/>
          <w:pgMar w:top="567" w:right="707" w:bottom="680" w:left="1701" w:header="709" w:footer="709" w:gutter="0"/>
          <w:cols w:space="708"/>
          <w:docGrid w:linePitch="360"/>
        </w:sectPr>
      </w:pPr>
    </w:p>
    <w:p w:rsidR="0069037E" w:rsidRPr="006F2365" w:rsidRDefault="0069037E" w:rsidP="0069037E">
      <w:pPr>
        <w:tabs>
          <w:tab w:val="left" w:pos="1080"/>
        </w:tabs>
        <w:suppressAutoHyphens/>
        <w:spacing w:line="360" w:lineRule="auto"/>
        <w:jc w:val="center"/>
        <w:rPr>
          <w:b/>
          <w:i/>
          <w:sz w:val="28"/>
          <w:szCs w:val="28"/>
        </w:rPr>
      </w:pPr>
      <w:r w:rsidRPr="006F2365">
        <w:rPr>
          <w:b/>
          <w:i/>
          <w:sz w:val="28"/>
          <w:szCs w:val="28"/>
        </w:rPr>
        <w:lastRenderedPageBreak/>
        <w:t>6.15 Персп</w:t>
      </w:r>
      <w:r>
        <w:rPr>
          <w:b/>
          <w:i/>
          <w:sz w:val="28"/>
          <w:szCs w:val="28"/>
        </w:rPr>
        <w:t>ективная схема электроснабжения Большелукинского сельсовета</w:t>
      </w:r>
    </w:p>
    <w:p w:rsidR="0069037E" w:rsidRPr="00791E60" w:rsidRDefault="0069037E" w:rsidP="0069037E">
      <w:pPr>
        <w:spacing w:line="360" w:lineRule="auto"/>
        <w:rPr>
          <w:sz w:val="28"/>
          <w:szCs w:val="28"/>
        </w:rPr>
      </w:pPr>
      <w:r w:rsidRPr="00791E60">
        <w:rPr>
          <w:sz w:val="28"/>
          <w:szCs w:val="28"/>
        </w:rPr>
        <w:t xml:space="preserve">Перспективная схема электроснабжения поселения разрабатывается организацией, оказывающей услуги транспортировки и передачи электроэнергии – ПАО «МРСК ВОЛГИ»-«Пензаэнерго». Обоснованием перечня необходимых проектов, обеспечивающих спрос на ресурс по всем годам, является анализ спроса на энергоресурс в долгосрочной перспективе до 2026 года. </w:t>
      </w:r>
    </w:p>
    <w:p w:rsidR="0069037E" w:rsidRDefault="0069037E" w:rsidP="0069037E">
      <w:pPr>
        <w:tabs>
          <w:tab w:val="left" w:pos="1080"/>
        </w:tabs>
        <w:suppressAutoHyphens/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791E60">
        <w:rPr>
          <w:color w:val="000000"/>
          <w:sz w:val="28"/>
          <w:szCs w:val="28"/>
          <w:shd w:val="clear" w:color="auto" w:fill="FFFFFF"/>
        </w:rPr>
        <w:t xml:space="preserve">В рамках реализации схемы предполагается реконструкция </w:t>
      </w:r>
      <w:r>
        <w:rPr>
          <w:color w:val="000000"/>
          <w:sz w:val="28"/>
          <w:szCs w:val="28"/>
          <w:shd w:val="clear" w:color="auto" w:fill="FFFFFF"/>
        </w:rPr>
        <w:t>трансформаторов и реконструкция ВЛ-</w:t>
      </w:r>
      <w:r w:rsidRPr="00791E60">
        <w:rPr>
          <w:color w:val="000000"/>
          <w:sz w:val="28"/>
          <w:szCs w:val="28"/>
          <w:shd w:val="clear" w:color="auto" w:fill="FFFFFF"/>
        </w:rPr>
        <w:t xml:space="preserve">10 кВ. По предварительным подсчетам на реализацию всех мероприятий, запланированных в перспективной схеме электроснабжения, потребуется </w:t>
      </w:r>
      <w:r>
        <w:rPr>
          <w:color w:val="000000"/>
          <w:sz w:val="28"/>
          <w:szCs w:val="28"/>
          <w:shd w:val="clear" w:color="auto" w:fill="FFFFFF"/>
        </w:rPr>
        <w:t>14,26</w:t>
      </w:r>
      <w:r w:rsidRPr="00791E60">
        <w:rPr>
          <w:color w:val="000000"/>
          <w:sz w:val="28"/>
          <w:szCs w:val="28"/>
          <w:shd w:val="clear" w:color="auto" w:fill="FFFFFF"/>
        </w:rPr>
        <w:t xml:space="preserve"> млн. руб. </w:t>
      </w:r>
    </w:p>
    <w:p w:rsidR="0069037E" w:rsidRPr="006F2365" w:rsidRDefault="0069037E" w:rsidP="0069037E">
      <w:pPr>
        <w:tabs>
          <w:tab w:val="left" w:pos="1080"/>
        </w:tabs>
        <w:suppressAutoHyphens/>
        <w:spacing w:before="240" w:after="240" w:line="360" w:lineRule="auto"/>
        <w:jc w:val="center"/>
        <w:rPr>
          <w:b/>
          <w:i/>
          <w:sz w:val="28"/>
          <w:szCs w:val="28"/>
        </w:rPr>
      </w:pPr>
      <w:r w:rsidRPr="006F2365">
        <w:rPr>
          <w:b/>
          <w:i/>
          <w:sz w:val="28"/>
          <w:szCs w:val="28"/>
        </w:rPr>
        <w:t>6.1</w:t>
      </w:r>
      <w:r>
        <w:rPr>
          <w:b/>
          <w:i/>
          <w:sz w:val="28"/>
          <w:szCs w:val="28"/>
        </w:rPr>
        <w:t>6</w:t>
      </w:r>
      <w:r w:rsidRPr="006F2365">
        <w:rPr>
          <w:b/>
          <w:i/>
          <w:sz w:val="28"/>
          <w:szCs w:val="28"/>
        </w:rPr>
        <w:t xml:space="preserve"> Персп</w:t>
      </w:r>
      <w:r>
        <w:rPr>
          <w:b/>
          <w:i/>
          <w:sz w:val="28"/>
          <w:szCs w:val="28"/>
        </w:rPr>
        <w:t>ективная схема газоснабжения Большелукинского сельсовета</w:t>
      </w:r>
    </w:p>
    <w:p w:rsidR="0069037E" w:rsidRPr="00791E60" w:rsidRDefault="0069037E" w:rsidP="0069037E">
      <w:pPr>
        <w:spacing w:line="360" w:lineRule="auto"/>
        <w:rPr>
          <w:sz w:val="28"/>
          <w:szCs w:val="28"/>
        </w:rPr>
      </w:pPr>
      <w:r w:rsidRPr="00791E60">
        <w:rPr>
          <w:sz w:val="28"/>
          <w:szCs w:val="28"/>
        </w:rPr>
        <w:t xml:space="preserve">Перспективная схема </w:t>
      </w:r>
      <w:r>
        <w:rPr>
          <w:sz w:val="28"/>
          <w:szCs w:val="28"/>
        </w:rPr>
        <w:t>газ</w:t>
      </w:r>
      <w:r w:rsidRPr="00791E60">
        <w:rPr>
          <w:sz w:val="28"/>
          <w:szCs w:val="28"/>
        </w:rPr>
        <w:t xml:space="preserve">оснабжения поселения разрабатывается организацией, оказывающей услуги транспортировки и передачи </w:t>
      </w:r>
      <w:r>
        <w:rPr>
          <w:sz w:val="28"/>
          <w:szCs w:val="28"/>
        </w:rPr>
        <w:t>газа</w:t>
      </w:r>
      <w:r w:rsidRPr="00791E60">
        <w:rPr>
          <w:sz w:val="28"/>
          <w:szCs w:val="28"/>
        </w:rPr>
        <w:t xml:space="preserve"> – ООО «Газпром межрегионгаз Пенза». Обоснованием перечня необходимых проектов, обеспечивающих спрос на ресурс по всем годам, является анализ спроса на ресурс в долгосрочной перспективе до 2026 года. </w:t>
      </w:r>
    </w:p>
    <w:p w:rsidR="0069037E" w:rsidRDefault="0069037E" w:rsidP="0069037E">
      <w:pPr>
        <w:tabs>
          <w:tab w:val="left" w:pos="1080"/>
        </w:tabs>
        <w:suppressAutoHyphens/>
        <w:spacing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На момент разработки программы финансирование в сфере газоснабжения не предусмотрено.</w:t>
      </w:r>
      <w:r w:rsidRPr="00791E60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69037E" w:rsidRPr="00791E60" w:rsidRDefault="0069037E" w:rsidP="0069037E">
      <w:pPr>
        <w:tabs>
          <w:tab w:val="left" w:pos="1080"/>
        </w:tabs>
        <w:suppressAutoHyphens/>
        <w:spacing w:line="360" w:lineRule="auto"/>
        <w:rPr>
          <w:color w:val="000000"/>
          <w:sz w:val="28"/>
          <w:szCs w:val="28"/>
          <w:shd w:val="clear" w:color="auto" w:fill="FFFFFF"/>
        </w:rPr>
        <w:sectPr w:rsidR="0069037E" w:rsidRPr="00791E60" w:rsidSect="00791E60">
          <w:pgSz w:w="11906" w:h="16838" w:code="9"/>
          <w:pgMar w:top="567" w:right="707" w:bottom="680" w:left="1701" w:header="709" w:footer="709" w:gutter="0"/>
          <w:cols w:space="708"/>
          <w:docGrid w:linePitch="360"/>
        </w:sectPr>
      </w:pPr>
    </w:p>
    <w:p w:rsidR="0069037E" w:rsidRPr="00512C69" w:rsidRDefault="0069037E" w:rsidP="0069037E">
      <w:pPr>
        <w:numPr>
          <w:ilvl w:val="1"/>
          <w:numId w:val="48"/>
        </w:numPr>
        <w:tabs>
          <w:tab w:val="left" w:pos="1080"/>
        </w:tabs>
        <w:suppressAutoHyphens/>
        <w:spacing w:line="276" w:lineRule="auto"/>
        <w:ind w:left="142" w:hanging="11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b/>
          <w:i/>
          <w:sz w:val="28"/>
          <w:szCs w:val="28"/>
        </w:rPr>
        <w:lastRenderedPageBreak/>
        <w:t>Инвестиционные проекты по водоснабжению и водоотведению Большелукинского сельсовета Вадинского района</w:t>
      </w:r>
    </w:p>
    <w:p w:rsidR="0069037E" w:rsidRPr="00904D26" w:rsidRDefault="0069037E" w:rsidP="0069037E">
      <w:pPr>
        <w:spacing w:line="276" w:lineRule="auto"/>
        <w:rPr>
          <w:sz w:val="28"/>
          <w:szCs w:val="28"/>
        </w:rPr>
      </w:pPr>
      <w:r w:rsidRPr="00904D26">
        <w:rPr>
          <w:sz w:val="28"/>
          <w:szCs w:val="28"/>
        </w:rPr>
        <w:t xml:space="preserve">Программа инвестиционных мероприятий по водоснабжению и водоотведению </w:t>
      </w:r>
      <w:r>
        <w:rPr>
          <w:sz w:val="28"/>
          <w:szCs w:val="28"/>
        </w:rPr>
        <w:t>Большелукинского сельсовета</w:t>
      </w:r>
      <w:r>
        <w:rPr>
          <w:bCs/>
          <w:sz w:val="28"/>
          <w:szCs w:val="28"/>
        </w:rPr>
        <w:t xml:space="preserve"> Вадинского района</w:t>
      </w:r>
      <w:r w:rsidRPr="00904D26">
        <w:rPr>
          <w:sz w:val="28"/>
          <w:szCs w:val="28"/>
        </w:rPr>
        <w:t xml:space="preserve"> на </w:t>
      </w:r>
      <w:r>
        <w:rPr>
          <w:sz w:val="28"/>
          <w:szCs w:val="28"/>
        </w:rPr>
        <w:t>2016 – 2026</w:t>
      </w:r>
      <w:r w:rsidRPr="00904D26">
        <w:rPr>
          <w:sz w:val="28"/>
          <w:szCs w:val="28"/>
        </w:rPr>
        <w:t xml:space="preserve"> года.</w:t>
      </w:r>
    </w:p>
    <w:p w:rsidR="0069037E" w:rsidRDefault="0069037E" w:rsidP="0069037E">
      <w:pPr>
        <w:spacing w:line="276" w:lineRule="auto"/>
        <w:jc w:val="right"/>
        <w:rPr>
          <w:sz w:val="28"/>
          <w:szCs w:val="28"/>
        </w:rPr>
      </w:pPr>
      <w:r w:rsidRPr="00904D26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29</w:t>
      </w:r>
    </w:p>
    <w:tbl>
      <w:tblPr>
        <w:tblW w:w="1555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395"/>
        <w:gridCol w:w="1134"/>
        <w:gridCol w:w="1417"/>
        <w:gridCol w:w="1701"/>
        <w:gridCol w:w="1559"/>
        <w:gridCol w:w="1560"/>
        <w:gridCol w:w="1559"/>
        <w:gridCol w:w="1559"/>
      </w:tblGrid>
      <w:tr w:rsidR="0069037E" w:rsidRPr="00097C5F" w:rsidTr="000B2314">
        <w:trPr>
          <w:trHeight w:val="70"/>
        </w:trPr>
        <w:tc>
          <w:tcPr>
            <w:tcW w:w="675" w:type="dxa"/>
            <w:vMerge w:val="restart"/>
            <w:shd w:val="clear" w:color="auto" w:fill="9BBB59"/>
          </w:tcPr>
          <w:p w:rsidR="0069037E" w:rsidRPr="00097C5F" w:rsidRDefault="0069037E" w:rsidP="000B2314">
            <w:pPr>
              <w:ind w:right="72"/>
              <w:rPr>
                <w:b/>
                <w:i/>
              </w:rPr>
            </w:pPr>
            <w:r w:rsidRPr="00097C5F">
              <w:rPr>
                <w:b/>
                <w:i/>
              </w:rPr>
              <w:t>№</w:t>
            </w:r>
          </w:p>
          <w:p w:rsidR="0069037E" w:rsidRPr="00097C5F" w:rsidRDefault="0069037E" w:rsidP="000B2314">
            <w:pPr>
              <w:tabs>
                <w:tab w:val="left" w:pos="0"/>
              </w:tabs>
              <w:ind w:left="-180" w:firstLine="180"/>
              <w:rPr>
                <w:b/>
                <w:i/>
              </w:rPr>
            </w:pPr>
            <w:r w:rsidRPr="00097C5F">
              <w:rPr>
                <w:b/>
                <w:i/>
              </w:rPr>
              <w:t>п/п</w:t>
            </w:r>
          </w:p>
        </w:tc>
        <w:tc>
          <w:tcPr>
            <w:tcW w:w="4395" w:type="dxa"/>
            <w:vMerge w:val="restart"/>
            <w:shd w:val="clear" w:color="auto" w:fill="9BBB59"/>
          </w:tcPr>
          <w:p w:rsidR="0069037E" w:rsidRPr="00097C5F" w:rsidRDefault="0069037E" w:rsidP="000B2314">
            <w:pPr>
              <w:ind w:left="-50" w:firstLine="50"/>
              <w:rPr>
                <w:b/>
                <w:i/>
              </w:rPr>
            </w:pPr>
            <w:r w:rsidRPr="00097C5F">
              <w:rPr>
                <w:b/>
                <w:i/>
              </w:rPr>
              <w:t>Наименование мероприятий</w:t>
            </w:r>
          </w:p>
        </w:tc>
        <w:tc>
          <w:tcPr>
            <w:tcW w:w="10489" w:type="dxa"/>
            <w:gridSpan w:val="7"/>
            <w:shd w:val="clear" w:color="auto" w:fill="9BBB59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 w:rsidRPr="00097C5F">
              <w:rPr>
                <w:b/>
                <w:i/>
              </w:rPr>
              <w:t>Период реализации</w:t>
            </w:r>
            <w:r>
              <w:rPr>
                <w:b/>
                <w:i/>
              </w:rPr>
              <w:t xml:space="preserve"> мероприятий по годам, тыс.</w:t>
            </w:r>
            <w:r w:rsidRPr="00097C5F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руб.</w:t>
            </w:r>
          </w:p>
        </w:tc>
      </w:tr>
      <w:tr w:rsidR="0069037E" w:rsidRPr="00097C5F" w:rsidTr="000B2314">
        <w:tc>
          <w:tcPr>
            <w:tcW w:w="675" w:type="dxa"/>
            <w:vMerge/>
            <w:shd w:val="clear" w:color="auto" w:fill="9BBB59"/>
            <w:vAlign w:val="center"/>
          </w:tcPr>
          <w:p w:rsidR="0069037E" w:rsidRPr="00097C5F" w:rsidRDefault="0069037E" w:rsidP="000B2314">
            <w:pPr>
              <w:ind w:left="-180" w:right="-526" w:firstLine="180"/>
              <w:rPr>
                <w:b/>
                <w:i/>
              </w:rPr>
            </w:pPr>
          </w:p>
        </w:tc>
        <w:tc>
          <w:tcPr>
            <w:tcW w:w="4395" w:type="dxa"/>
            <w:vMerge/>
            <w:shd w:val="clear" w:color="auto" w:fill="9BBB59"/>
            <w:vAlign w:val="center"/>
          </w:tcPr>
          <w:p w:rsidR="0069037E" w:rsidRPr="00097C5F" w:rsidRDefault="0069037E" w:rsidP="000B2314">
            <w:pPr>
              <w:ind w:left="-50" w:firstLine="50"/>
              <w:rPr>
                <w:b/>
                <w:i/>
              </w:rPr>
            </w:pPr>
          </w:p>
        </w:tc>
        <w:tc>
          <w:tcPr>
            <w:tcW w:w="1134" w:type="dxa"/>
            <w:shd w:val="clear" w:color="auto" w:fill="9BBB59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 w:rsidRPr="00097C5F">
              <w:rPr>
                <w:b/>
                <w:i/>
              </w:rPr>
              <w:t>Всего</w:t>
            </w:r>
          </w:p>
        </w:tc>
        <w:tc>
          <w:tcPr>
            <w:tcW w:w="1417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 w:rsidRPr="00097C5F">
              <w:rPr>
                <w:b/>
                <w:i/>
              </w:rPr>
              <w:t>2016</w:t>
            </w:r>
          </w:p>
        </w:tc>
        <w:tc>
          <w:tcPr>
            <w:tcW w:w="1701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 w:rsidRPr="00097C5F">
              <w:rPr>
                <w:b/>
                <w:i/>
              </w:rPr>
              <w:t>2017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 w:rsidRPr="00097C5F">
              <w:rPr>
                <w:b/>
                <w:i/>
              </w:rPr>
              <w:t>2018</w:t>
            </w:r>
          </w:p>
        </w:tc>
        <w:tc>
          <w:tcPr>
            <w:tcW w:w="1560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 w:rsidRPr="00097C5F">
              <w:rPr>
                <w:b/>
                <w:i/>
              </w:rPr>
              <w:t>2019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>
              <w:rPr>
                <w:b/>
                <w:i/>
              </w:rPr>
              <w:t>2020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>
              <w:rPr>
                <w:b/>
                <w:i/>
              </w:rPr>
              <w:t>2021-2026</w:t>
            </w:r>
          </w:p>
        </w:tc>
      </w:tr>
      <w:tr w:rsidR="0069037E" w:rsidRPr="00097C5F" w:rsidTr="000B2314">
        <w:tc>
          <w:tcPr>
            <w:tcW w:w="675" w:type="dxa"/>
            <w:shd w:val="clear" w:color="auto" w:fill="9BBB59"/>
          </w:tcPr>
          <w:p w:rsidR="0069037E" w:rsidRPr="00097C5F" w:rsidRDefault="0069037E" w:rsidP="000B2314">
            <w:pPr>
              <w:tabs>
                <w:tab w:val="left" w:pos="0"/>
              </w:tabs>
              <w:ind w:right="-108"/>
              <w:rPr>
                <w:b/>
                <w:i/>
              </w:rPr>
            </w:pPr>
            <w:r w:rsidRPr="00097C5F">
              <w:rPr>
                <w:b/>
                <w:i/>
              </w:rPr>
              <w:t>1</w:t>
            </w:r>
          </w:p>
        </w:tc>
        <w:tc>
          <w:tcPr>
            <w:tcW w:w="4395" w:type="dxa"/>
            <w:shd w:val="clear" w:color="auto" w:fill="9BBB59"/>
          </w:tcPr>
          <w:p w:rsidR="0069037E" w:rsidRPr="00097C5F" w:rsidRDefault="0069037E" w:rsidP="000B2314">
            <w:pPr>
              <w:ind w:left="-50"/>
              <w:rPr>
                <w:b/>
                <w:i/>
              </w:rPr>
            </w:pPr>
            <w:r w:rsidRPr="00097C5F">
              <w:rPr>
                <w:b/>
                <w:i/>
              </w:rPr>
              <w:t>2</w:t>
            </w:r>
          </w:p>
        </w:tc>
        <w:tc>
          <w:tcPr>
            <w:tcW w:w="1134" w:type="dxa"/>
            <w:shd w:val="clear" w:color="auto" w:fill="9BBB59"/>
          </w:tcPr>
          <w:p w:rsidR="0069037E" w:rsidRPr="00097C5F" w:rsidRDefault="0069037E" w:rsidP="000B2314">
            <w:pPr>
              <w:ind w:left="-108"/>
              <w:rPr>
                <w:b/>
                <w:i/>
              </w:rPr>
            </w:pPr>
          </w:p>
        </w:tc>
        <w:tc>
          <w:tcPr>
            <w:tcW w:w="1417" w:type="dxa"/>
            <w:shd w:val="clear" w:color="auto" w:fill="9BBB59"/>
          </w:tcPr>
          <w:p w:rsidR="0069037E" w:rsidRPr="00097C5F" w:rsidRDefault="0069037E" w:rsidP="000B2314">
            <w:pPr>
              <w:ind w:left="-108"/>
              <w:rPr>
                <w:b/>
                <w:i/>
              </w:rPr>
            </w:pPr>
            <w:r w:rsidRPr="00097C5F">
              <w:rPr>
                <w:b/>
                <w:i/>
              </w:rPr>
              <w:t>3</w:t>
            </w:r>
          </w:p>
        </w:tc>
        <w:tc>
          <w:tcPr>
            <w:tcW w:w="1701" w:type="dxa"/>
            <w:shd w:val="clear" w:color="auto" w:fill="9BBB59"/>
          </w:tcPr>
          <w:p w:rsidR="0069037E" w:rsidRPr="00097C5F" w:rsidRDefault="0069037E" w:rsidP="000B2314">
            <w:pPr>
              <w:ind w:left="-108"/>
              <w:rPr>
                <w:b/>
                <w:i/>
              </w:rPr>
            </w:pPr>
            <w:r w:rsidRPr="00097C5F">
              <w:rPr>
                <w:b/>
                <w:i/>
              </w:rPr>
              <w:t>4</w:t>
            </w:r>
          </w:p>
        </w:tc>
        <w:tc>
          <w:tcPr>
            <w:tcW w:w="1559" w:type="dxa"/>
            <w:shd w:val="clear" w:color="auto" w:fill="9BBB59"/>
          </w:tcPr>
          <w:p w:rsidR="0069037E" w:rsidRPr="00097C5F" w:rsidRDefault="0069037E" w:rsidP="000B2314">
            <w:pPr>
              <w:pStyle w:val="ConsPlusNormal"/>
              <w:widowControl/>
              <w:ind w:left="-108" w:firstLine="15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097C5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560" w:type="dxa"/>
            <w:shd w:val="clear" w:color="auto" w:fill="9BBB59"/>
          </w:tcPr>
          <w:p w:rsidR="0069037E" w:rsidRPr="00097C5F" w:rsidRDefault="0069037E" w:rsidP="000B2314">
            <w:pPr>
              <w:pStyle w:val="ConsPlusNormal"/>
              <w:widowControl/>
              <w:ind w:left="-108" w:firstLine="0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097C5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559" w:type="dxa"/>
            <w:shd w:val="clear" w:color="auto" w:fill="9BBB59"/>
          </w:tcPr>
          <w:p w:rsidR="0069037E" w:rsidRPr="00097C5F" w:rsidRDefault="0069037E" w:rsidP="000B2314">
            <w:pPr>
              <w:pStyle w:val="ConsPlusNormal"/>
              <w:widowControl/>
              <w:ind w:left="-108" w:firstLine="0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097C5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559" w:type="dxa"/>
            <w:shd w:val="clear" w:color="auto" w:fill="9BBB59"/>
          </w:tcPr>
          <w:p w:rsidR="0069037E" w:rsidRPr="00097C5F" w:rsidRDefault="0069037E" w:rsidP="000B2314">
            <w:pPr>
              <w:pStyle w:val="ConsPlusNormal"/>
              <w:widowControl/>
              <w:ind w:left="-108" w:firstLine="0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097C5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8</w:t>
            </w:r>
          </w:p>
        </w:tc>
      </w:tr>
      <w:tr w:rsidR="0069037E" w:rsidRPr="00097C5F" w:rsidTr="000B2314">
        <w:tc>
          <w:tcPr>
            <w:tcW w:w="15559" w:type="dxa"/>
            <w:gridSpan w:val="9"/>
            <w:shd w:val="clear" w:color="auto" w:fill="9BBB59"/>
            <w:vAlign w:val="center"/>
          </w:tcPr>
          <w:p w:rsidR="0069037E" w:rsidRPr="00097C5F" w:rsidRDefault="0069037E" w:rsidP="000B2314">
            <w:pPr>
              <w:ind w:left="766"/>
              <w:rPr>
                <w:b/>
                <w:i/>
              </w:rPr>
            </w:pPr>
            <w:r w:rsidRPr="00097C5F">
              <w:rPr>
                <w:b/>
                <w:i/>
              </w:rPr>
              <w:t>ВОДОСНАБЖЕНИЕ</w:t>
            </w:r>
          </w:p>
        </w:tc>
      </w:tr>
      <w:tr w:rsidR="0069037E" w:rsidRPr="00097C5F" w:rsidTr="000B2314">
        <w:trPr>
          <w:trHeight w:val="70"/>
        </w:trPr>
        <w:tc>
          <w:tcPr>
            <w:tcW w:w="675" w:type="dxa"/>
            <w:shd w:val="clear" w:color="auto" w:fill="E2EFD9"/>
            <w:vAlign w:val="center"/>
          </w:tcPr>
          <w:p w:rsidR="0069037E" w:rsidRPr="00097C5F" w:rsidRDefault="0069037E" w:rsidP="000B2314">
            <w:r w:rsidRPr="00097C5F">
              <w:t>1</w:t>
            </w:r>
          </w:p>
        </w:tc>
        <w:tc>
          <w:tcPr>
            <w:tcW w:w="4395" w:type="dxa"/>
            <w:shd w:val="clear" w:color="auto" w:fill="E2EFD9"/>
            <w:vAlign w:val="center"/>
          </w:tcPr>
          <w:p w:rsidR="0069037E" w:rsidRPr="00F44B5A" w:rsidRDefault="0069037E" w:rsidP="000B2314">
            <w:pPr>
              <w:rPr>
                <w:lang w:val="en-US"/>
              </w:rPr>
            </w:pPr>
            <w:r w:rsidRPr="00F44B5A">
              <w:rPr>
                <w:lang w:val="en-US"/>
              </w:rPr>
              <w:t>Реконструкция сетей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9037E" w:rsidRPr="00097C5F" w:rsidRDefault="0069037E" w:rsidP="000B2314">
            <w:r>
              <w:t>25675,00</w:t>
            </w:r>
          </w:p>
        </w:tc>
        <w:tc>
          <w:tcPr>
            <w:tcW w:w="1417" w:type="dxa"/>
            <w:shd w:val="clear" w:color="auto" w:fill="E2EFD9"/>
            <w:vAlign w:val="center"/>
          </w:tcPr>
          <w:p w:rsidR="0069037E" w:rsidRPr="00097C5F" w:rsidRDefault="0069037E" w:rsidP="000B2314">
            <w:r>
              <w:t>0</w:t>
            </w:r>
          </w:p>
        </w:tc>
        <w:tc>
          <w:tcPr>
            <w:tcW w:w="1701" w:type="dxa"/>
            <w:shd w:val="clear" w:color="auto" w:fill="E2EFD9"/>
            <w:vAlign w:val="center"/>
          </w:tcPr>
          <w:p w:rsidR="0069037E" w:rsidRPr="00097C5F" w:rsidRDefault="0069037E" w:rsidP="000B2314">
            <w:r>
              <w:t>0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097C5F" w:rsidRDefault="0069037E" w:rsidP="000B2314">
            <w:r>
              <w:t>0</w:t>
            </w:r>
          </w:p>
        </w:tc>
        <w:tc>
          <w:tcPr>
            <w:tcW w:w="1560" w:type="dxa"/>
            <w:shd w:val="clear" w:color="auto" w:fill="E2EFD9"/>
            <w:vAlign w:val="center"/>
          </w:tcPr>
          <w:p w:rsidR="0069037E" w:rsidRPr="00097C5F" w:rsidRDefault="0069037E" w:rsidP="000B2314">
            <w:r>
              <w:t>0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097C5F" w:rsidRDefault="0069037E" w:rsidP="000B2314">
            <w:r>
              <w:t>3667,86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097C5F" w:rsidRDefault="0069037E" w:rsidP="000B2314">
            <w:r>
              <w:t>22007,14</w:t>
            </w:r>
          </w:p>
        </w:tc>
      </w:tr>
      <w:tr w:rsidR="0069037E" w:rsidRPr="00097C5F" w:rsidTr="000B2314">
        <w:tc>
          <w:tcPr>
            <w:tcW w:w="675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left="766"/>
              <w:rPr>
                <w:b/>
                <w:i/>
              </w:rPr>
            </w:pPr>
          </w:p>
        </w:tc>
        <w:tc>
          <w:tcPr>
            <w:tcW w:w="4395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rPr>
                <w:b/>
                <w:i/>
              </w:rPr>
            </w:pPr>
            <w:r w:rsidRPr="00097C5F">
              <w:rPr>
                <w:b/>
                <w:i/>
              </w:rPr>
              <w:t>Итого:</w:t>
            </w:r>
          </w:p>
        </w:tc>
        <w:tc>
          <w:tcPr>
            <w:tcW w:w="1134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left="-103" w:right="-111"/>
              <w:rPr>
                <w:b/>
                <w:i/>
              </w:rPr>
            </w:pPr>
            <w:r>
              <w:rPr>
                <w:b/>
                <w:i/>
              </w:rPr>
              <w:t>25675,00</w:t>
            </w:r>
          </w:p>
        </w:tc>
        <w:tc>
          <w:tcPr>
            <w:tcW w:w="1417" w:type="dxa"/>
            <w:shd w:val="clear" w:color="auto" w:fill="9BBB59"/>
            <w:vAlign w:val="center"/>
          </w:tcPr>
          <w:p w:rsidR="0069037E" w:rsidRPr="00F44B5A" w:rsidRDefault="0069037E" w:rsidP="000B2314">
            <w:pPr>
              <w:ind w:left="-103" w:right="-111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701" w:type="dxa"/>
            <w:shd w:val="clear" w:color="auto" w:fill="9BBB59"/>
            <w:vAlign w:val="center"/>
          </w:tcPr>
          <w:p w:rsidR="0069037E" w:rsidRPr="00F44B5A" w:rsidRDefault="0069037E" w:rsidP="000B2314">
            <w:pPr>
              <w:ind w:left="-103" w:right="-111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F44B5A" w:rsidRDefault="0069037E" w:rsidP="000B2314">
            <w:pPr>
              <w:ind w:left="-103" w:right="-111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560" w:type="dxa"/>
            <w:shd w:val="clear" w:color="auto" w:fill="9BBB59"/>
            <w:vAlign w:val="center"/>
          </w:tcPr>
          <w:p w:rsidR="0069037E" w:rsidRPr="00F44B5A" w:rsidRDefault="0069037E" w:rsidP="000B2314">
            <w:pPr>
              <w:ind w:left="-103" w:right="-111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F44B5A" w:rsidRDefault="0069037E" w:rsidP="000B2314">
            <w:pPr>
              <w:ind w:left="-103" w:right="-111"/>
              <w:rPr>
                <w:b/>
                <w:i/>
              </w:rPr>
            </w:pPr>
            <w:r>
              <w:rPr>
                <w:b/>
                <w:i/>
              </w:rPr>
              <w:t>3667,86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left="-103" w:right="-111"/>
              <w:rPr>
                <w:b/>
                <w:i/>
              </w:rPr>
            </w:pPr>
            <w:r>
              <w:rPr>
                <w:b/>
                <w:i/>
              </w:rPr>
              <w:t>22007,14</w:t>
            </w:r>
          </w:p>
        </w:tc>
      </w:tr>
      <w:tr w:rsidR="0069037E" w:rsidRPr="00097C5F" w:rsidTr="000B2314">
        <w:tc>
          <w:tcPr>
            <w:tcW w:w="15559" w:type="dxa"/>
            <w:gridSpan w:val="9"/>
            <w:shd w:val="clear" w:color="auto" w:fill="9BBB59"/>
            <w:vAlign w:val="center"/>
          </w:tcPr>
          <w:p w:rsidR="0069037E" w:rsidRPr="00097C5F" w:rsidRDefault="0069037E" w:rsidP="000B2314">
            <w:pPr>
              <w:ind w:left="766"/>
              <w:rPr>
                <w:b/>
                <w:i/>
              </w:rPr>
            </w:pPr>
            <w:r w:rsidRPr="00097C5F">
              <w:rPr>
                <w:b/>
                <w:i/>
              </w:rPr>
              <w:t>ВОДООТВЕДЕНИЕ</w:t>
            </w:r>
          </w:p>
        </w:tc>
      </w:tr>
      <w:tr w:rsidR="0069037E" w:rsidRPr="00097C5F" w:rsidTr="000B2314">
        <w:trPr>
          <w:trHeight w:val="70"/>
        </w:trPr>
        <w:tc>
          <w:tcPr>
            <w:tcW w:w="675" w:type="dxa"/>
            <w:shd w:val="clear" w:color="auto" w:fill="E2EFD9"/>
            <w:vAlign w:val="center"/>
          </w:tcPr>
          <w:p w:rsidR="0069037E" w:rsidRPr="00097C5F" w:rsidRDefault="0069037E" w:rsidP="000B2314">
            <w:pPr>
              <w:rPr>
                <w:lang w:val="en-US"/>
              </w:rPr>
            </w:pPr>
          </w:p>
        </w:tc>
        <w:tc>
          <w:tcPr>
            <w:tcW w:w="4395" w:type="dxa"/>
            <w:shd w:val="clear" w:color="auto" w:fill="E2EFD9"/>
            <w:vAlign w:val="center"/>
          </w:tcPr>
          <w:p w:rsidR="0069037E" w:rsidRPr="00097C5F" w:rsidRDefault="0069037E" w:rsidP="000B2314"/>
        </w:tc>
        <w:tc>
          <w:tcPr>
            <w:tcW w:w="1134" w:type="dxa"/>
            <w:shd w:val="clear" w:color="auto" w:fill="E2EFD9"/>
            <w:vAlign w:val="center"/>
          </w:tcPr>
          <w:p w:rsidR="0069037E" w:rsidRPr="00097C5F" w:rsidRDefault="0069037E" w:rsidP="000B2314">
            <w:pPr>
              <w:ind w:left="-108"/>
            </w:pPr>
            <w:r>
              <w:t>0</w:t>
            </w:r>
          </w:p>
        </w:tc>
        <w:tc>
          <w:tcPr>
            <w:tcW w:w="1417" w:type="dxa"/>
            <w:shd w:val="clear" w:color="auto" w:fill="E2EFD9"/>
            <w:vAlign w:val="center"/>
          </w:tcPr>
          <w:p w:rsidR="0069037E" w:rsidRPr="00097C5F" w:rsidRDefault="0069037E" w:rsidP="000B2314">
            <w:pPr>
              <w:ind w:left="-108"/>
            </w:pPr>
            <w:r>
              <w:t>0</w:t>
            </w:r>
          </w:p>
        </w:tc>
        <w:tc>
          <w:tcPr>
            <w:tcW w:w="1701" w:type="dxa"/>
            <w:shd w:val="clear" w:color="auto" w:fill="E2EFD9"/>
            <w:vAlign w:val="center"/>
          </w:tcPr>
          <w:p w:rsidR="0069037E" w:rsidRPr="00097C5F" w:rsidRDefault="0069037E" w:rsidP="000B2314">
            <w:pPr>
              <w:ind w:left="-108"/>
            </w:pPr>
            <w:r>
              <w:t>0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097C5F" w:rsidRDefault="0069037E" w:rsidP="000B2314">
            <w:pPr>
              <w:ind w:left="-108"/>
            </w:pPr>
            <w:r>
              <w:t>0</w:t>
            </w:r>
          </w:p>
        </w:tc>
        <w:tc>
          <w:tcPr>
            <w:tcW w:w="1560" w:type="dxa"/>
            <w:shd w:val="clear" w:color="auto" w:fill="E2EFD9"/>
            <w:vAlign w:val="center"/>
          </w:tcPr>
          <w:p w:rsidR="0069037E" w:rsidRPr="00097C5F" w:rsidRDefault="0069037E" w:rsidP="000B2314">
            <w:pPr>
              <w:ind w:left="-108"/>
            </w:pPr>
            <w:r>
              <w:t>0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097C5F" w:rsidRDefault="0069037E" w:rsidP="000B2314">
            <w:pPr>
              <w:ind w:left="-108"/>
            </w:pPr>
            <w:r>
              <w:t>0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097C5F" w:rsidRDefault="0069037E" w:rsidP="000B2314">
            <w:pPr>
              <w:ind w:left="-108"/>
            </w:pPr>
            <w:r>
              <w:t>0</w:t>
            </w:r>
          </w:p>
        </w:tc>
      </w:tr>
      <w:tr w:rsidR="0069037E" w:rsidRPr="00097C5F" w:rsidTr="000B2314">
        <w:trPr>
          <w:trHeight w:val="70"/>
        </w:trPr>
        <w:tc>
          <w:tcPr>
            <w:tcW w:w="675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left="766"/>
              <w:rPr>
                <w:b/>
                <w:i/>
              </w:rPr>
            </w:pPr>
          </w:p>
        </w:tc>
        <w:tc>
          <w:tcPr>
            <w:tcW w:w="4395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rPr>
                <w:b/>
                <w:i/>
              </w:rPr>
            </w:pPr>
            <w:r w:rsidRPr="00097C5F">
              <w:rPr>
                <w:b/>
                <w:i/>
              </w:rPr>
              <w:t>Итого:</w:t>
            </w:r>
          </w:p>
        </w:tc>
        <w:tc>
          <w:tcPr>
            <w:tcW w:w="1134" w:type="dxa"/>
            <w:shd w:val="clear" w:color="auto" w:fill="9BBB59"/>
            <w:vAlign w:val="center"/>
          </w:tcPr>
          <w:p w:rsidR="0069037E" w:rsidRPr="007C7BB7" w:rsidRDefault="0069037E" w:rsidP="000B2314">
            <w:pPr>
              <w:ind w:left="-108"/>
              <w:rPr>
                <w:b/>
                <w:i/>
              </w:rPr>
            </w:pPr>
            <w:r w:rsidRPr="007C7BB7">
              <w:rPr>
                <w:b/>
                <w:i/>
              </w:rPr>
              <w:t>0</w:t>
            </w:r>
          </w:p>
        </w:tc>
        <w:tc>
          <w:tcPr>
            <w:tcW w:w="1417" w:type="dxa"/>
            <w:shd w:val="clear" w:color="auto" w:fill="9BBB59"/>
            <w:vAlign w:val="center"/>
          </w:tcPr>
          <w:p w:rsidR="0069037E" w:rsidRPr="007C7BB7" w:rsidRDefault="0069037E" w:rsidP="000B2314">
            <w:pPr>
              <w:ind w:left="-108"/>
              <w:rPr>
                <w:b/>
                <w:i/>
              </w:rPr>
            </w:pPr>
            <w:r w:rsidRPr="007C7BB7">
              <w:rPr>
                <w:b/>
                <w:i/>
              </w:rPr>
              <w:t>0</w:t>
            </w:r>
          </w:p>
        </w:tc>
        <w:tc>
          <w:tcPr>
            <w:tcW w:w="1701" w:type="dxa"/>
            <w:shd w:val="clear" w:color="auto" w:fill="9BBB59"/>
            <w:vAlign w:val="center"/>
          </w:tcPr>
          <w:p w:rsidR="0069037E" w:rsidRPr="007C7BB7" w:rsidRDefault="0069037E" w:rsidP="000B2314">
            <w:pPr>
              <w:ind w:left="-108"/>
              <w:rPr>
                <w:b/>
                <w:i/>
              </w:rPr>
            </w:pPr>
            <w:r w:rsidRPr="007C7BB7">
              <w:rPr>
                <w:b/>
                <w:i/>
              </w:rPr>
              <w:t>0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7C7BB7" w:rsidRDefault="0069037E" w:rsidP="000B2314">
            <w:pPr>
              <w:ind w:left="-108"/>
              <w:rPr>
                <w:b/>
                <w:i/>
              </w:rPr>
            </w:pPr>
            <w:r w:rsidRPr="007C7BB7">
              <w:rPr>
                <w:b/>
                <w:i/>
              </w:rPr>
              <w:t>0</w:t>
            </w:r>
          </w:p>
        </w:tc>
        <w:tc>
          <w:tcPr>
            <w:tcW w:w="1560" w:type="dxa"/>
            <w:shd w:val="clear" w:color="auto" w:fill="9BBB59"/>
            <w:vAlign w:val="center"/>
          </w:tcPr>
          <w:p w:rsidR="0069037E" w:rsidRPr="007C7BB7" w:rsidRDefault="0069037E" w:rsidP="000B2314">
            <w:pPr>
              <w:ind w:left="-108"/>
              <w:rPr>
                <w:b/>
                <w:i/>
              </w:rPr>
            </w:pPr>
            <w:r w:rsidRPr="007C7BB7">
              <w:rPr>
                <w:b/>
                <w:i/>
              </w:rPr>
              <w:t>0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7C7BB7" w:rsidRDefault="0069037E" w:rsidP="000B2314">
            <w:pPr>
              <w:ind w:left="-108"/>
              <w:rPr>
                <w:b/>
                <w:i/>
              </w:rPr>
            </w:pPr>
            <w:r w:rsidRPr="007C7BB7">
              <w:rPr>
                <w:b/>
                <w:i/>
              </w:rPr>
              <w:t>0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7C7BB7" w:rsidRDefault="0069037E" w:rsidP="000B2314">
            <w:pPr>
              <w:ind w:left="-108"/>
              <w:rPr>
                <w:b/>
                <w:i/>
              </w:rPr>
            </w:pPr>
            <w:r w:rsidRPr="007C7BB7">
              <w:rPr>
                <w:b/>
                <w:i/>
              </w:rPr>
              <w:t>0</w:t>
            </w:r>
          </w:p>
        </w:tc>
      </w:tr>
    </w:tbl>
    <w:p w:rsidR="0069037E" w:rsidRPr="009137CC" w:rsidRDefault="0069037E" w:rsidP="0069037E">
      <w:pPr>
        <w:tabs>
          <w:tab w:val="left" w:pos="3675"/>
        </w:tabs>
        <w:spacing w:line="276" w:lineRule="auto"/>
        <w:rPr>
          <w:sz w:val="28"/>
          <w:szCs w:val="28"/>
        </w:rPr>
        <w:sectPr w:rsidR="0069037E" w:rsidRPr="009137CC" w:rsidSect="004C5CE6">
          <w:pgSz w:w="16838" w:h="11906" w:orient="landscape" w:code="9"/>
          <w:pgMar w:top="1134" w:right="567" w:bottom="851" w:left="680" w:header="709" w:footer="709" w:gutter="0"/>
          <w:cols w:space="708"/>
          <w:docGrid w:linePitch="360"/>
        </w:sectPr>
      </w:pPr>
    </w:p>
    <w:p w:rsidR="0069037E" w:rsidRPr="00084E06" w:rsidRDefault="0069037E" w:rsidP="0069037E">
      <w:pPr>
        <w:numPr>
          <w:ilvl w:val="1"/>
          <w:numId w:val="48"/>
        </w:numPr>
        <w:spacing w:line="276" w:lineRule="auto"/>
        <w:ind w:left="0" w:firstLine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Инвестиционные проекты по теплоснабжению Большелукинского сельсовета Вадинского района</w:t>
      </w:r>
      <w:r w:rsidRPr="00084E06">
        <w:rPr>
          <w:b/>
          <w:i/>
          <w:sz w:val="28"/>
          <w:szCs w:val="28"/>
        </w:rPr>
        <w:t xml:space="preserve"> </w:t>
      </w:r>
    </w:p>
    <w:p w:rsidR="0069037E" w:rsidRDefault="0069037E" w:rsidP="0069037E">
      <w:pPr>
        <w:spacing w:line="276" w:lineRule="auto"/>
        <w:rPr>
          <w:sz w:val="28"/>
          <w:szCs w:val="28"/>
        </w:rPr>
      </w:pPr>
      <w:r w:rsidRPr="00904D26">
        <w:rPr>
          <w:sz w:val="28"/>
          <w:szCs w:val="28"/>
        </w:rPr>
        <w:t xml:space="preserve">Программа инвестиционных мероприятий по </w:t>
      </w:r>
      <w:r>
        <w:rPr>
          <w:sz w:val="28"/>
          <w:szCs w:val="28"/>
        </w:rPr>
        <w:t>теплоснабжению</w:t>
      </w:r>
      <w:r w:rsidRPr="00904D26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Большелукинского сельсовета</w:t>
      </w:r>
      <w:r>
        <w:rPr>
          <w:bCs/>
          <w:sz w:val="28"/>
          <w:szCs w:val="28"/>
        </w:rPr>
        <w:t xml:space="preserve"> Вадинского района</w:t>
      </w:r>
      <w:r w:rsidRPr="00904D26">
        <w:rPr>
          <w:sz w:val="28"/>
          <w:szCs w:val="28"/>
        </w:rPr>
        <w:t xml:space="preserve"> на </w:t>
      </w:r>
      <w:r>
        <w:rPr>
          <w:sz w:val="28"/>
          <w:szCs w:val="28"/>
        </w:rPr>
        <w:t>2016 – 2026</w:t>
      </w:r>
      <w:r w:rsidRPr="00904D26">
        <w:rPr>
          <w:sz w:val="28"/>
          <w:szCs w:val="28"/>
        </w:rPr>
        <w:t xml:space="preserve"> года.</w:t>
      </w:r>
    </w:p>
    <w:p w:rsidR="0069037E" w:rsidRPr="00904D26" w:rsidRDefault="0069037E" w:rsidP="0069037E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30</w:t>
      </w: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395"/>
        <w:gridCol w:w="1275"/>
        <w:gridCol w:w="1418"/>
        <w:gridCol w:w="1559"/>
        <w:gridCol w:w="1559"/>
        <w:gridCol w:w="1560"/>
        <w:gridCol w:w="1701"/>
        <w:gridCol w:w="1559"/>
      </w:tblGrid>
      <w:tr w:rsidR="0069037E" w:rsidRPr="00097C5F" w:rsidTr="000B2314">
        <w:trPr>
          <w:trHeight w:val="70"/>
        </w:trPr>
        <w:tc>
          <w:tcPr>
            <w:tcW w:w="675" w:type="dxa"/>
            <w:vMerge w:val="restart"/>
            <w:shd w:val="clear" w:color="auto" w:fill="9BBB59"/>
          </w:tcPr>
          <w:p w:rsidR="0069037E" w:rsidRPr="00097C5F" w:rsidRDefault="0069037E" w:rsidP="000B2314">
            <w:pPr>
              <w:ind w:right="72"/>
              <w:rPr>
                <w:b/>
                <w:i/>
              </w:rPr>
            </w:pPr>
            <w:r w:rsidRPr="00097C5F">
              <w:rPr>
                <w:b/>
                <w:i/>
              </w:rPr>
              <w:t>№</w:t>
            </w:r>
          </w:p>
          <w:p w:rsidR="0069037E" w:rsidRPr="00097C5F" w:rsidRDefault="0069037E" w:rsidP="000B2314">
            <w:pPr>
              <w:tabs>
                <w:tab w:val="left" w:pos="0"/>
              </w:tabs>
              <w:ind w:left="-180" w:firstLine="180"/>
              <w:rPr>
                <w:b/>
                <w:i/>
              </w:rPr>
            </w:pPr>
            <w:r w:rsidRPr="00097C5F">
              <w:rPr>
                <w:b/>
                <w:i/>
              </w:rPr>
              <w:t>п/п</w:t>
            </w:r>
          </w:p>
        </w:tc>
        <w:tc>
          <w:tcPr>
            <w:tcW w:w="4395" w:type="dxa"/>
            <w:vMerge w:val="restart"/>
            <w:shd w:val="clear" w:color="auto" w:fill="9BBB59"/>
          </w:tcPr>
          <w:p w:rsidR="0069037E" w:rsidRPr="00097C5F" w:rsidRDefault="0069037E" w:rsidP="000B2314">
            <w:pPr>
              <w:ind w:left="-50" w:firstLine="50"/>
              <w:rPr>
                <w:b/>
                <w:i/>
              </w:rPr>
            </w:pPr>
            <w:r w:rsidRPr="00097C5F">
              <w:rPr>
                <w:b/>
                <w:i/>
              </w:rPr>
              <w:t>Наименование мероприятий</w:t>
            </w:r>
          </w:p>
        </w:tc>
        <w:tc>
          <w:tcPr>
            <w:tcW w:w="10631" w:type="dxa"/>
            <w:gridSpan w:val="7"/>
            <w:shd w:val="clear" w:color="auto" w:fill="9BBB59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 w:rsidRPr="00097C5F">
              <w:rPr>
                <w:b/>
                <w:i/>
              </w:rPr>
              <w:t>Период реализации мероприятий по годам, тыс. руб.</w:t>
            </w:r>
          </w:p>
        </w:tc>
      </w:tr>
      <w:tr w:rsidR="0069037E" w:rsidRPr="00097C5F" w:rsidTr="000B2314">
        <w:trPr>
          <w:trHeight w:val="70"/>
        </w:trPr>
        <w:tc>
          <w:tcPr>
            <w:tcW w:w="675" w:type="dxa"/>
            <w:vMerge/>
            <w:shd w:val="clear" w:color="auto" w:fill="9BBB59"/>
            <w:vAlign w:val="center"/>
          </w:tcPr>
          <w:p w:rsidR="0069037E" w:rsidRPr="00097C5F" w:rsidRDefault="0069037E" w:rsidP="000B2314">
            <w:pPr>
              <w:ind w:left="-180" w:right="-526" w:firstLine="180"/>
              <w:rPr>
                <w:b/>
                <w:i/>
              </w:rPr>
            </w:pPr>
          </w:p>
        </w:tc>
        <w:tc>
          <w:tcPr>
            <w:tcW w:w="4395" w:type="dxa"/>
            <w:vMerge/>
            <w:shd w:val="clear" w:color="auto" w:fill="9BBB59"/>
            <w:vAlign w:val="center"/>
          </w:tcPr>
          <w:p w:rsidR="0069037E" w:rsidRPr="00097C5F" w:rsidRDefault="0069037E" w:rsidP="000B2314">
            <w:pPr>
              <w:ind w:left="-50" w:firstLine="50"/>
              <w:rPr>
                <w:b/>
                <w:i/>
              </w:rPr>
            </w:pPr>
          </w:p>
        </w:tc>
        <w:tc>
          <w:tcPr>
            <w:tcW w:w="1275" w:type="dxa"/>
            <w:shd w:val="clear" w:color="auto" w:fill="9BBB59"/>
          </w:tcPr>
          <w:p w:rsidR="0069037E" w:rsidRPr="00097C5F" w:rsidRDefault="0069037E" w:rsidP="000B2314">
            <w:pPr>
              <w:ind w:left="-107" w:right="-102"/>
              <w:rPr>
                <w:b/>
                <w:i/>
              </w:rPr>
            </w:pPr>
            <w:r w:rsidRPr="00097C5F">
              <w:rPr>
                <w:b/>
                <w:i/>
              </w:rPr>
              <w:t>Всего</w:t>
            </w:r>
          </w:p>
        </w:tc>
        <w:tc>
          <w:tcPr>
            <w:tcW w:w="1418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 w:rsidRPr="00097C5F">
              <w:rPr>
                <w:b/>
                <w:i/>
              </w:rPr>
              <w:t>2016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 w:rsidRPr="00097C5F">
              <w:rPr>
                <w:b/>
                <w:i/>
              </w:rPr>
              <w:t>2017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 w:rsidRPr="00097C5F">
              <w:rPr>
                <w:b/>
                <w:i/>
              </w:rPr>
              <w:t>2018</w:t>
            </w:r>
          </w:p>
        </w:tc>
        <w:tc>
          <w:tcPr>
            <w:tcW w:w="1560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 w:rsidRPr="00097C5F">
              <w:rPr>
                <w:b/>
                <w:i/>
              </w:rPr>
              <w:t>2019</w:t>
            </w:r>
          </w:p>
        </w:tc>
        <w:tc>
          <w:tcPr>
            <w:tcW w:w="1701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>
              <w:rPr>
                <w:b/>
                <w:i/>
              </w:rPr>
              <w:t>2020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>
              <w:rPr>
                <w:b/>
                <w:i/>
              </w:rPr>
              <w:t>2021-2026</w:t>
            </w:r>
          </w:p>
        </w:tc>
      </w:tr>
      <w:tr w:rsidR="0069037E" w:rsidRPr="00097C5F" w:rsidTr="000B2314">
        <w:tc>
          <w:tcPr>
            <w:tcW w:w="675" w:type="dxa"/>
            <w:shd w:val="clear" w:color="auto" w:fill="9BBB59"/>
          </w:tcPr>
          <w:p w:rsidR="0069037E" w:rsidRPr="00097C5F" w:rsidRDefault="0069037E" w:rsidP="000B2314">
            <w:pPr>
              <w:tabs>
                <w:tab w:val="left" w:pos="0"/>
              </w:tabs>
              <w:ind w:right="-108"/>
              <w:rPr>
                <w:b/>
                <w:i/>
              </w:rPr>
            </w:pPr>
            <w:r w:rsidRPr="00097C5F">
              <w:rPr>
                <w:b/>
                <w:i/>
              </w:rPr>
              <w:t>1</w:t>
            </w:r>
          </w:p>
        </w:tc>
        <w:tc>
          <w:tcPr>
            <w:tcW w:w="4395" w:type="dxa"/>
            <w:shd w:val="clear" w:color="auto" w:fill="9BBB59"/>
          </w:tcPr>
          <w:p w:rsidR="0069037E" w:rsidRPr="00097C5F" w:rsidRDefault="0069037E" w:rsidP="000B2314">
            <w:pPr>
              <w:ind w:left="-50"/>
              <w:rPr>
                <w:b/>
                <w:i/>
              </w:rPr>
            </w:pPr>
            <w:r w:rsidRPr="00097C5F">
              <w:rPr>
                <w:b/>
                <w:i/>
              </w:rPr>
              <w:t>2</w:t>
            </w:r>
          </w:p>
        </w:tc>
        <w:tc>
          <w:tcPr>
            <w:tcW w:w="1275" w:type="dxa"/>
            <w:shd w:val="clear" w:color="auto" w:fill="9BBB59"/>
          </w:tcPr>
          <w:p w:rsidR="0069037E" w:rsidRPr="00097C5F" w:rsidRDefault="0069037E" w:rsidP="000B2314">
            <w:pPr>
              <w:ind w:left="-107" w:right="-102"/>
              <w:rPr>
                <w:b/>
                <w:i/>
              </w:rPr>
            </w:pPr>
            <w:r w:rsidRPr="00097C5F">
              <w:rPr>
                <w:b/>
                <w:i/>
              </w:rPr>
              <w:t>3</w:t>
            </w:r>
          </w:p>
        </w:tc>
        <w:tc>
          <w:tcPr>
            <w:tcW w:w="1418" w:type="dxa"/>
            <w:shd w:val="clear" w:color="auto" w:fill="9BBB59"/>
          </w:tcPr>
          <w:p w:rsidR="0069037E" w:rsidRPr="00097C5F" w:rsidRDefault="0069037E" w:rsidP="000B2314">
            <w:pPr>
              <w:ind w:left="-107" w:right="-102"/>
              <w:rPr>
                <w:b/>
                <w:i/>
              </w:rPr>
            </w:pPr>
            <w:r w:rsidRPr="00097C5F">
              <w:rPr>
                <w:b/>
                <w:i/>
              </w:rPr>
              <w:t>4</w:t>
            </w:r>
          </w:p>
        </w:tc>
        <w:tc>
          <w:tcPr>
            <w:tcW w:w="1559" w:type="dxa"/>
            <w:shd w:val="clear" w:color="auto" w:fill="9BBB59"/>
          </w:tcPr>
          <w:p w:rsidR="0069037E" w:rsidRPr="00097C5F" w:rsidRDefault="0069037E" w:rsidP="000B2314">
            <w:pPr>
              <w:ind w:left="-107" w:right="-102"/>
              <w:rPr>
                <w:b/>
                <w:i/>
              </w:rPr>
            </w:pPr>
            <w:r w:rsidRPr="00097C5F">
              <w:rPr>
                <w:b/>
                <w:i/>
              </w:rPr>
              <w:t>5</w:t>
            </w:r>
          </w:p>
        </w:tc>
        <w:tc>
          <w:tcPr>
            <w:tcW w:w="1559" w:type="dxa"/>
            <w:shd w:val="clear" w:color="auto" w:fill="9BBB59"/>
          </w:tcPr>
          <w:p w:rsidR="0069037E" w:rsidRPr="00097C5F" w:rsidRDefault="0069037E" w:rsidP="000B2314">
            <w:pPr>
              <w:pStyle w:val="ConsPlusNormal"/>
              <w:widowControl/>
              <w:ind w:left="-107" w:right="-102"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7C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60" w:type="dxa"/>
            <w:shd w:val="clear" w:color="auto" w:fill="9BBB59"/>
          </w:tcPr>
          <w:p w:rsidR="0069037E" w:rsidRPr="00097C5F" w:rsidRDefault="0069037E" w:rsidP="000B2314">
            <w:pPr>
              <w:pStyle w:val="ConsPlusNormal"/>
              <w:widowControl/>
              <w:ind w:left="-107" w:right="-102"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7C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9BBB59"/>
          </w:tcPr>
          <w:p w:rsidR="0069037E" w:rsidRPr="00097C5F" w:rsidRDefault="0069037E" w:rsidP="000B2314">
            <w:pPr>
              <w:pStyle w:val="ConsPlusNormal"/>
              <w:widowControl/>
              <w:ind w:left="-107" w:right="-102"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7C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9BBB59"/>
          </w:tcPr>
          <w:p w:rsidR="0069037E" w:rsidRPr="00097C5F" w:rsidRDefault="0069037E" w:rsidP="000B2314">
            <w:pPr>
              <w:pStyle w:val="ConsPlusNormal"/>
              <w:widowControl/>
              <w:ind w:left="-107" w:right="-102"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7C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</w:tr>
      <w:tr w:rsidR="0069037E" w:rsidRPr="00C3728D" w:rsidTr="000B2314">
        <w:tc>
          <w:tcPr>
            <w:tcW w:w="675" w:type="dxa"/>
            <w:shd w:val="clear" w:color="auto" w:fill="E2EFD9"/>
            <w:vAlign w:val="center"/>
          </w:tcPr>
          <w:p w:rsidR="0069037E" w:rsidRPr="007904B5" w:rsidRDefault="0069037E" w:rsidP="000B2314"/>
        </w:tc>
        <w:tc>
          <w:tcPr>
            <w:tcW w:w="4395" w:type="dxa"/>
            <w:shd w:val="clear" w:color="auto" w:fill="E2EFD9"/>
            <w:vAlign w:val="center"/>
          </w:tcPr>
          <w:p w:rsidR="0069037E" w:rsidRPr="00A27B2D" w:rsidRDefault="0069037E" w:rsidP="000B2314">
            <w:pPr>
              <w:ind w:firstLine="15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E2EFD9"/>
            <w:vAlign w:val="center"/>
          </w:tcPr>
          <w:p w:rsidR="0069037E" w:rsidRPr="00C87532" w:rsidRDefault="0069037E" w:rsidP="000B2314">
            <w:pPr>
              <w:ind w:left="-107" w:right="-102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E2EFD9"/>
            <w:vAlign w:val="center"/>
          </w:tcPr>
          <w:p w:rsidR="0069037E" w:rsidRPr="00F44B5A" w:rsidRDefault="0069037E" w:rsidP="000B2314">
            <w:pPr>
              <w:ind w:left="-107" w:right="-102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7904B5" w:rsidRDefault="0069037E" w:rsidP="000B2314">
            <w:pPr>
              <w:ind w:left="-107" w:right="-102"/>
            </w:pP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7904B5" w:rsidRDefault="0069037E" w:rsidP="000B2314">
            <w:pPr>
              <w:ind w:left="-107" w:right="-102"/>
            </w:pPr>
          </w:p>
        </w:tc>
        <w:tc>
          <w:tcPr>
            <w:tcW w:w="1560" w:type="dxa"/>
            <w:shd w:val="clear" w:color="auto" w:fill="E2EFD9"/>
            <w:vAlign w:val="center"/>
          </w:tcPr>
          <w:p w:rsidR="0069037E" w:rsidRPr="007904B5" w:rsidRDefault="0069037E" w:rsidP="000B2314">
            <w:pPr>
              <w:ind w:left="-107" w:right="-102"/>
            </w:pPr>
          </w:p>
        </w:tc>
        <w:tc>
          <w:tcPr>
            <w:tcW w:w="1701" w:type="dxa"/>
            <w:shd w:val="clear" w:color="auto" w:fill="E2EFD9"/>
            <w:vAlign w:val="center"/>
          </w:tcPr>
          <w:p w:rsidR="0069037E" w:rsidRPr="00851DA1" w:rsidRDefault="0069037E" w:rsidP="000B2314">
            <w:pPr>
              <w:ind w:left="-107" w:right="-102"/>
            </w:pP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851DA1" w:rsidRDefault="0069037E" w:rsidP="000B2314">
            <w:pPr>
              <w:ind w:left="-107" w:right="-102"/>
            </w:pPr>
          </w:p>
        </w:tc>
      </w:tr>
      <w:tr w:rsidR="0069037E" w:rsidRPr="00097C5F" w:rsidTr="000B2314">
        <w:trPr>
          <w:trHeight w:val="70"/>
        </w:trPr>
        <w:tc>
          <w:tcPr>
            <w:tcW w:w="675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left="766"/>
              <w:rPr>
                <w:b/>
                <w:i/>
              </w:rPr>
            </w:pPr>
          </w:p>
        </w:tc>
        <w:tc>
          <w:tcPr>
            <w:tcW w:w="4395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rPr>
                <w:b/>
                <w:i/>
              </w:rPr>
            </w:pPr>
            <w:r w:rsidRPr="00097C5F">
              <w:rPr>
                <w:b/>
                <w:i/>
              </w:rPr>
              <w:t>Итого:</w:t>
            </w:r>
          </w:p>
        </w:tc>
        <w:tc>
          <w:tcPr>
            <w:tcW w:w="1275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left="-107" w:right="-102"/>
              <w:rPr>
                <w:b/>
                <w:i/>
              </w:rPr>
            </w:pPr>
          </w:p>
        </w:tc>
        <w:tc>
          <w:tcPr>
            <w:tcW w:w="1418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left="-107" w:right="-102"/>
              <w:rPr>
                <w:b/>
                <w:i/>
              </w:rPr>
            </w:pP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left="-107" w:right="-102"/>
              <w:rPr>
                <w:b/>
                <w:i/>
              </w:rPr>
            </w:pP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left="-107" w:right="-102"/>
              <w:rPr>
                <w:b/>
                <w:i/>
              </w:rPr>
            </w:pPr>
          </w:p>
        </w:tc>
        <w:tc>
          <w:tcPr>
            <w:tcW w:w="1560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left="-107" w:right="-102"/>
              <w:rPr>
                <w:b/>
                <w:i/>
              </w:rPr>
            </w:pPr>
          </w:p>
        </w:tc>
        <w:tc>
          <w:tcPr>
            <w:tcW w:w="1701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left="-107" w:right="-102"/>
              <w:rPr>
                <w:b/>
                <w:i/>
              </w:rPr>
            </w:pP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left="-107" w:right="-102"/>
              <w:rPr>
                <w:b/>
                <w:i/>
              </w:rPr>
            </w:pPr>
          </w:p>
        </w:tc>
      </w:tr>
    </w:tbl>
    <w:p w:rsidR="0069037E" w:rsidRPr="00084E06" w:rsidRDefault="0069037E" w:rsidP="0069037E">
      <w:pPr>
        <w:numPr>
          <w:ilvl w:val="1"/>
          <w:numId w:val="48"/>
        </w:numPr>
        <w:spacing w:before="240" w:line="276" w:lineRule="auto"/>
        <w:ind w:left="0" w:firstLine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Инвестиционные проекты по электроснабжению Большелукинского сельсовета Вадинского района</w:t>
      </w:r>
    </w:p>
    <w:p w:rsidR="0069037E" w:rsidRDefault="0069037E" w:rsidP="0069037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904D26">
        <w:rPr>
          <w:sz w:val="28"/>
          <w:szCs w:val="28"/>
        </w:rPr>
        <w:t xml:space="preserve">Программа инвестиционных мероприятий по </w:t>
      </w:r>
      <w:r>
        <w:rPr>
          <w:sz w:val="28"/>
          <w:szCs w:val="28"/>
        </w:rPr>
        <w:t>электроснабжению</w:t>
      </w:r>
      <w:r w:rsidRPr="00904D26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Большелукинского сельсовета</w:t>
      </w:r>
      <w:r>
        <w:rPr>
          <w:bCs/>
          <w:sz w:val="28"/>
          <w:szCs w:val="28"/>
        </w:rPr>
        <w:t xml:space="preserve"> Вадинского района</w:t>
      </w:r>
      <w:r w:rsidRPr="00904D26">
        <w:rPr>
          <w:sz w:val="28"/>
          <w:szCs w:val="28"/>
        </w:rPr>
        <w:t xml:space="preserve"> на </w:t>
      </w:r>
      <w:r>
        <w:rPr>
          <w:sz w:val="28"/>
          <w:szCs w:val="28"/>
        </w:rPr>
        <w:t>2016 – 2026</w:t>
      </w:r>
      <w:r w:rsidRPr="00904D26">
        <w:rPr>
          <w:sz w:val="28"/>
          <w:szCs w:val="28"/>
        </w:rPr>
        <w:t xml:space="preserve"> года.</w:t>
      </w:r>
    </w:p>
    <w:p w:rsidR="0069037E" w:rsidRDefault="0069037E" w:rsidP="0069037E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</w:t>
      </w:r>
      <w:r w:rsidRPr="00160B15">
        <w:rPr>
          <w:sz w:val="28"/>
          <w:szCs w:val="28"/>
        </w:rPr>
        <w:t>аблица</w:t>
      </w:r>
      <w:r>
        <w:rPr>
          <w:sz w:val="28"/>
          <w:szCs w:val="28"/>
        </w:rPr>
        <w:t xml:space="preserve"> 31</w:t>
      </w: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395"/>
        <w:gridCol w:w="1275"/>
        <w:gridCol w:w="1559"/>
        <w:gridCol w:w="1559"/>
        <w:gridCol w:w="1560"/>
        <w:gridCol w:w="1559"/>
        <w:gridCol w:w="1560"/>
        <w:gridCol w:w="1559"/>
      </w:tblGrid>
      <w:tr w:rsidR="0069037E" w:rsidRPr="00097C5F" w:rsidTr="000B2314">
        <w:trPr>
          <w:trHeight w:val="70"/>
        </w:trPr>
        <w:tc>
          <w:tcPr>
            <w:tcW w:w="675" w:type="dxa"/>
            <w:vMerge w:val="restart"/>
            <w:shd w:val="clear" w:color="auto" w:fill="9BBB59"/>
            <w:vAlign w:val="center"/>
          </w:tcPr>
          <w:p w:rsidR="0069037E" w:rsidRPr="00097C5F" w:rsidRDefault="0069037E" w:rsidP="000B2314">
            <w:pPr>
              <w:ind w:right="72"/>
              <w:rPr>
                <w:b/>
                <w:i/>
              </w:rPr>
            </w:pPr>
            <w:r w:rsidRPr="00097C5F">
              <w:rPr>
                <w:b/>
                <w:i/>
              </w:rPr>
              <w:t>№</w:t>
            </w:r>
          </w:p>
          <w:p w:rsidR="0069037E" w:rsidRPr="00097C5F" w:rsidRDefault="0069037E" w:rsidP="000B2314">
            <w:pPr>
              <w:tabs>
                <w:tab w:val="left" w:pos="0"/>
              </w:tabs>
              <w:ind w:left="-180" w:firstLine="180"/>
              <w:rPr>
                <w:b/>
                <w:i/>
              </w:rPr>
            </w:pPr>
            <w:r w:rsidRPr="00097C5F">
              <w:rPr>
                <w:b/>
                <w:i/>
              </w:rPr>
              <w:t>п/п</w:t>
            </w:r>
          </w:p>
        </w:tc>
        <w:tc>
          <w:tcPr>
            <w:tcW w:w="4395" w:type="dxa"/>
            <w:vMerge w:val="restart"/>
            <w:shd w:val="clear" w:color="auto" w:fill="9BBB59"/>
            <w:vAlign w:val="center"/>
          </w:tcPr>
          <w:p w:rsidR="0069037E" w:rsidRPr="00097C5F" w:rsidRDefault="0069037E" w:rsidP="000B2314">
            <w:pPr>
              <w:ind w:left="-50" w:firstLine="50"/>
              <w:rPr>
                <w:b/>
                <w:i/>
              </w:rPr>
            </w:pPr>
            <w:r w:rsidRPr="00097C5F">
              <w:rPr>
                <w:b/>
                <w:i/>
              </w:rPr>
              <w:t>Наименование мероприятий</w:t>
            </w:r>
          </w:p>
        </w:tc>
        <w:tc>
          <w:tcPr>
            <w:tcW w:w="10631" w:type="dxa"/>
            <w:gridSpan w:val="7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 w:rsidRPr="00097C5F">
              <w:rPr>
                <w:b/>
                <w:i/>
              </w:rPr>
              <w:t>Период реализации мероприятий по годам, тыс. руб.</w:t>
            </w:r>
          </w:p>
        </w:tc>
      </w:tr>
      <w:tr w:rsidR="0069037E" w:rsidRPr="00097C5F" w:rsidTr="000B2314">
        <w:trPr>
          <w:trHeight w:val="70"/>
        </w:trPr>
        <w:tc>
          <w:tcPr>
            <w:tcW w:w="675" w:type="dxa"/>
            <w:vMerge/>
            <w:shd w:val="clear" w:color="auto" w:fill="9BBB59"/>
            <w:vAlign w:val="center"/>
          </w:tcPr>
          <w:p w:rsidR="0069037E" w:rsidRPr="00097C5F" w:rsidRDefault="0069037E" w:rsidP="000B2314">
            <w:pPr>
              <w:ind w:left="-180" w:right="-526" w:firstLine="180"/>
              <w:rPr>
                <w:b/>
                <w:i/>
              </w:rPr>
            </w:pPr>
          </w:p>
        </w:tc>
        <w:tc>
          <w:tcPr>
            <w:tcW w:w="4395" w:type="dxa"/>
            <w:vMerge/>
            <w:shd w:val="clear" w:color="auto" w:fill="9BBB59"/>
            <w:vAlign w:val="center"/>
          </w:tcPr>
          <w:p w:rsidR="0069037E" w:rsidRPr="00097C5F" w:rsidRDefault="0069037E" w:rsidP="000B2314">
            <w:pPr>
              <w:ind w:left="-50" w:firstLine="50"/>
              <w:rPr>
                <w:b/>
                <w:i/>
              </w:rPr>
            </w:pPr>
          </w:p>
        </w:tc>
        <w:tc>
          <w:tcPr>
            <w:tcW w:w="1275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 w:rsidRPr="00097C5F">
              <w:rPr>
                <w:b/>
                <w:i/>
              </w:rPr>
              <w:t>Всего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 w:rsidRPr="00097C5F">
              <w:rPr>
                <w:b/>
                <w:i/>
              </w:rPr>
              <w:t>2016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 w:rsidRPr="00097C5F">
              <w:rPr>
                <w:b/>
                <w:i/>
              </w:rPr>
              <w:t>2017</w:t>
            </w:r>
          </w:p>
        </w:tc>
        <w:tc>
          <w:tcPr>
            <w:tcW w:w="1560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 w:rsidRPr="00097C5F">
              <w:rPr>
                <w:b/>
                <w:i/>
              </w:rPr>
              <w:t>2018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 w:rsidRPr="00097C5F">
              <w:rPr>
                <w:b/>
                <w:i/>
              </w:rPr>
              <w:t>2019</w:t>
            </w:r>
          </w:p>
        </w:tc>
        <w:tc>
          <w:tcPr>
            <w:tcW w:w="1560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>
              <w:rPr>
                <w:b/>
                <w:i/>
              </w:rPr>
              <w:t>2020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>
              <w:rPr>
                <w:b/>
                <w:i/>
              </w:rPr>
              <w:t>2021-2026</w:t>
            </w:r>
          </w:p>
        </w:tc>
      </w:tr>
      <w:tr w:rsidR="0069037E" w:rsidRPr="00097C5F" w:rsidTr="000B2314">
        <w:tc>
          <w:tcPr>
            <w:tcW w:w="675" w:type="dxa"/>
            <w:shd w:val="clear" w:color="auto" w:fill="9BBB59"/>
          </w:tcPr>
          <w:p w:rsidR="0069037E" w:rsidRPr="00097C5F" w:rsidRDefault="0069037E" w:rsidP="000B2314">
            <w:pPr>
              <w:tabs>
                <w:tab w:val="left" w:pos="0"/>
              </w:tabs>
              <w:ind w:right="-108"/>
              <w:rPr>
                <w:b/>
                <w:i/>
              </w:rPr>
            </w:pPr>
            <w:r w:rsidRPr="00097C5F">
              <w:rPr>
                <w:b/>
                <w:i/>
              </w:rPr>
              <w:t>1</w:t>
            </w:r>
          </w:p>
        </w:tc>
        <w:tc>
          <w:tcPr>
            <w:tcW w:w="4395" w:type="dxa"/>
            <w:shd w:val="clear" w:color="auto" w:fill="9BBB59"/>
          </w:tcPr>
          <w:p w:rsidR="0069037E" w:rsidRPr="00097C5F" w:rsidRDefault="0069037E" w:rsidP="000B2314">
            <w:pPr>
              <w:ind w:left="-50"/>
              <w:rPr>
                <w:b/>
                <w:i/>
              </w:rPr>
            </w:pPr>
            <w:r w:rsidRPr="00097C5F">
              <w:rPr>
                <w:b/>
                <w:i/>
              </w:rPr>
              <w:t>2</w:t>
            </w:r>
          </w:p>
        </w:tc>
        <w:tc>
          <w:tcPr>
            <w:tcW w:w="1275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left="-108"/>
              <w:rPr>
                <w:b/>
                <w:i/>
              </w:rPr>
            </w:pPr>
            <w:r w:rsidRPr="00097C5F">
              <w:rPr>
                <w:b/>
                <w:i/>
              </w:rPr>
              <w:t>3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left="-108"/>
              <w:rPr>
                <w:b/>
                <w:i/>
              </w:rPr>
            </w:pPr>
            <w:r w:rsidRPr="00097C5F">
              <w:rPr>
                <w:b/>
                <w:i/>
              </w:rPr>
              <w:t>4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left="-108"/>
              <w:rPr>
                <w:b/>
                <w:i/>
              </w:rPr>
            </w:pPr>
            <w:r w:rsidRPr="00097C5F">
              <w:rPr>
                <w:b/>
                <w:i/>
              </w:rPr>
              <w:t>5</w:t>
            </w:r>
          </w:p>
        </w:tc>
        <w:tc>
          <w:tcPr>
            <w:tcW w:w="1560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pStyle w:val="ConsPlusNormal"/>
              <w:widowControl/>
              <w:ind w:left="-108" w:firstLine="1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7C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pStyle w:val="ConsPlusNormal"/>
              <w:widowControl/>
              <w:ind w:left="-108"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7C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560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pStyle w:val="ConsPlusNormal"/>
              <w:widowControl/>
              <w:ind w:left="-108"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7C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pStyle w:val="ConsPlusNormal"/>
              <w:widowControl/>
              <w:ind w:left="-108"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7C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</w:tr>
      <w:tr w:rsidR="0069037E" w:rsidRPr="00C3728D" w:rsidTr="000B2314">
        <w:tc>
          <w:tcPr>
            <w:tcW w:w="675" w:type="dxa"/>
            <w:shd w:val="clear" w:color="auto" w:fill="E2EFD9"/>
            <w:vAlign w:val="center"/>
          </w:tcPr>
          <w:p w:rsidR="0069037E" w:rsidRPr="00F44B5A" w:rsidRDefault="0069037E" w:rsidP="000B2314">
            <w:pPr>
              <w:ind w:left="-107" w:right="-102"/>
              <w:rPr>
                <w:color w:val="000000"/>
              </w:rPr>
            </w:pPr>
            <w:r w:rsidRPr="00F44B5A">
              <w:rPr>
                <w:color w:val="000000"/>
              </w:rPr>
              <w:t>1</w:t>
            </w:r>
          </w:p>
        </w:tc>
        <w:tc>
          <w:tcPr>
            <w:tcW w:w="4395" w:type="dxa"/>
            <w:shd w:val="clear" w:color="auto" w:fill="E2EFD9"/>
            <w:vAlign w:val="center"/>
          </w:tcPr>
          <w:p w:rsidR="0069037E" w:rsidRDefault="0069037E" w:rsidP="000B2314">
            <w:pPr>
              <w:ind w:firstLine="15"/>
              <w:rPr>
                <w:color w:val="000000"/>
              </w:rPr>
            </w:pPr>
            <w:r>
              <w:rPr>
                <w:color w:val="000000"/>
              </w:rPr>
              <w:t xml:space="preserve">Реконструкция трансформаторных подстанций </w:t>
            </w:r>
          </w:p>
        </w:tc>
        <w:tc>
          <w:tcPr>
            <w:tcW w:w="1275" w:type="dxa"/>
            <w:shd w:val="clear" w:color="auto" w:fill="E2EFD9"/>
            <w:vAlign w:val="center"/>
          </w:tcPr>
          <w:p w:rsidR="0069037E" w:rsidRDefault="0069037E" w:rsidP="000B2314">
            <w:pPr>
              <w:ind w:left="-107" w:right="-102"/>
              <w:rPr>
                <w:color w:val="000000"/>
              </w:rPr>
            </w:pPr>
            <w:r>
              <w:rPr>
                <w:color w:val="000000"/>
              </w:rPr>
              <w:t>6400,00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F44B5A" w:rsidRDefault="0069037E" w:rsidP="000B2314">
            <w:pPr>
              <w:ind w:left="-107" w:right="-102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F44B5A" w:rsidRDefault="0069037E" w:rsidP="000B2314">
            <w:pPr>
              <w:ind w:left="-107" w:right="-102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shd w:val="clear" w:color="auto" w:fill="E2EFD9"/>
            <w:vAlign w:val="center"/>
          </w:tcPr>
          <w:p w:rsidR="0069037E" w:rsidRPr="00F44B5A" w:rsidRDefault="0069037E" w:rsidP="000B2314">
            <w:pPr>
              <w:ind w:left="-107" w:right="-102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F44B5A" w:rsidRDefault="0069037E" w:rsidP="000B2314">
            <w:pPr>
              <w:ind w:left="-107" w:right="-102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shd w:val="clear" w:color="auto" w:fill="E2EFD9"/>
            <w:vAlign w:val="center"/>
          </w:tcPr>
          <w:p w:rsidR="0069037E" w:rsidRPr="00F44B5A" w:rsidRDefault="0069037E" w:rsidP="000B2314">
            <w:pPr>
              <w:ind w:left="-107" w:right="-102"/>
              <w:rPr>
                <w:color w:val="000000"/>
              </w:rPr>
            </w:pPr>
            <w:r>
              <w:rPr>
                <w:color w:val="000000"/>
              </w:rPr>
              <w:t>914,29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F44B5A" w:rsidRDefault="0069037E" w:rsidP="000B2314">
            <w:pPr>
              <w:ind w:left="-107" w:right="-102"/>
              <w:rPr>
                <w:color w:val="000000"/>
              </w:rPr>
            </w:pPr>
            <w:r>
              <w:rPr>
                <w:color w:val="000000"/>
              </w:rPr>
              <w:t>5485,75</w:t>
            </w:r>
          </w:p>
        </w:tc>
      </w:tr>
      <w:tr w:rsidR="0069037E" w:rsidRPr="00C3728D" w:rsidTr="000B2314">
        <w:tc>
          <w:tcPr>
            <w:tcW w:w="675" w:type="dxa"/>
            <w:shd w:val="clear" w:color="auto" w:fill="E2EFD9"/>
            <w:vAlign w:val="center"/>
          </w:tcPr>
          <w:p w:rsidR="0069037E" w:rsidRPr="00F44B5A" w:rsidRDefault="0069037E" w:rsidP="000B2314">
            <w:pPr>
              <w:ind w:left="-107" w:right="-102"/>
              <w:rPr>
                <w:color w:val="000000"/>
              </w:rPr>
            </w:pPr>
            <w:r w:rsidRPr="00F44B5A">
              <w:rPr>
                <w:color w:val="000000"/>
              </w:rPr>
              <w:t>2</w:t>
            </w:r>
          </w:p>
        </w:tc>
        <w:tc>
          <w:tcPr>
            <w:tcW w:w="4395" w:type="dxa"/>
            <w:shd w:val="clear" w:color="auto" w:fill="E2EFD9"/>
            <w:vAlign w:val="center"/>
          </w:tcPr>
          <w:p w:rsidR="0069037E" w:rsidRDefault="0069037E" w:rsidP="000B2314">
            <w:pPr>
              <w:ind w:firstLine="15"/>
              <w:rPr>
                <w:color w:val="000000"/>
              </w:rPr>
            </w:pPr>
            <w:r>
              <w:rPr>
                <w:color w:val="000000"/>
              </w:rPr>
              <w:t xml:space="preserve">Реконструкция сетей электроснабжения </w:t>
            </w:r>
          </w:p>
        </w:tc>
        <w:tc>
          <w:tcPr>
            <w:tcW w:w="1275" w:type="dxa"/>
            <w:shd w:val="clear" w:color="auto" w:fill="E2EFD9"/>
            <w:vAlign w:val="center"/>
          </w:tcPr>
          <w:p w:rsidR="0069037E" w:rsidRDefault="0069037E" w:rsidP="000B2314">
            <w:pPr>
              <w:ind w:left="-107" w:right="-102"/>
              <w:rPr>
                <w:color w:val="000000"/>
              </w:rPr>
            </w:pPr>
            <w:r>
              <w:rPr>
                <w:color w:val="000000"/>
              </w:rPr>
              <w:t>7860,00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F44B5A" w:rsidRDefault="0069037E" w:rsidP="000B2314">
            <w:pPr>
              <w:ind w:left="-107" w:right="-102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F44B5A" w:rsidRDefault="0069037E" w:rsidP="000B2314">
            <w:pPr>
              <w:ind w:left="-107" w:right="-102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shd w:val="clear" w:color="auto" w:fill="E2EFD9"/>
            <w:vAlign w:val="center"/>
          </w:tcPr>
          <w:p w:rsidR="0069037E" w:rsidRPr="00F44B5A" w:rsidRDefault="0069037E" w:rsidP="000B2314">
            <w:pPr>
              <w:ind w:left="-107" w:right="-102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F44B5A" w:rsidRDefault="0069037E" w:rsidP="000B2314">
            <w:pPr>
              <w:ind w:left="-107" w:right="-102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shd w:val="clear" w:color="auto" w:fill="E2EFD9"/>
            <w:vAlign w:val="center"/>
          </w:tcPr>
          <w:p w:rsidR="0069037E" w:rsidRPr="00F44B5A" w:rsidRDefault="0069037E" w:rsidP="000B2314">
            <w:pPr>
              <w:ind w:left="-107" w:right="-102"/>
              <w:rPr>
                <w:color w:val="000000"/>
              </w:rPr>
            </w:pPr>
            <w:r>
              <w:rPr>
                <w:color w:val="000000"/>
              </w:rPr>
              <w:t>1122,85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F44B5A" w:rsidRDefault="0069037E" w:rsidP="000B2314">
            <w:pPr>
              <w:ind w:left="-107" w:right="-102"/>
              <w:rPr>
                <w:color w:val="000000"/>
              </w:rPr>
            </w:pPr>
            <w:r>
              <w:rPr>
                <w:color w:val="000000"/>
              </w:rPr>
              <w:t>6737,11</w:t>
            </w:r>
          </w:p>
        </w:tc>
      </w:tr>
      <w:tr w:rsidR="0069037E" w:rsidRPr="00097C5F" w:rsidTr="000B2314">
        <w:tc>
          <w:tcPr>
            <w:tcW w:w="675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left="766"/>
              <w:rPr>
                <w:b/>
                <w:i/>
              </w:rPr>
            </w:pPr>
          </w:p>
        </w:tc>
        <w:tc>
          <w:tcPr>
            <w:tcW w:w="4395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rPr>
                <w:b/>
                <w:i/>
              </w:rPr>
            </w:pPr>
            <w:r w:rsidRPr="00097C5F">
              <w:rPr>
                <w:b/>
                <w:i/>
              </w:rPr>
              <w:t>Итого:</w:t>
            </w:r>
          </w:p>
        </w:tc>
        <w:tc>
          <w:tcPr>
            <w:tcW w:w="1275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14260,00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560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560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2037,14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12222,86</w:t>
            </w:r>
          </w:p>
        </w:tc>
      </w:tr>
    </w:tbl>
    <w:p w:rsidR="0069037E" w:rsidRDefault="0069037E" w:rsidP="0069037E">
      <w:pPr>
        <w:tabs>
          <w:tab w:val="num" w:pos="-330"/>
        </w:tabs>
        <w:spacing w:before="240" w:line="276" w:lineRule="auto"/>
        <w:ind w:firstLine="426"/>
        <w:jc w:val="center"/>
        <w:rPr>
          <w:b/>
          <w:bCs/>
          <w:i/>
          <w:sz w:val="28"/>
          <w:szCs w:val="28"/>
        </w:rPr>
        <w:sectPr w:rsidR="0069037E" w:rsidSect="00865306">
          <w:pgSz w:w="16838" w:h="11906" w:orient="landscape" w:code="9"/>
          <w:pgMar w:top="1134" w:right="567" w:bottom="851" w:left="680" w:header="709" w:footer="709" w:gutter="0"/>
          <w:cols w:space="708"/>
          <w:docGrid w:linePitch="360"/>
        </w:sectPr>
      </w:pPr>
    </w:p>
    <w:p w:rsidR="0069037E" w:rsidRPr="00084E06" w:rsidRDefault="0069037E" w:rsidP="0069037E">
      <w:pPr>
        <w:numPr>
          <w:ilvl w:val="1"/>
          <w:numId w:val="48"/>
        </w:numPr>
        <w:spacing w:before="240" w:line="276" w:lineRule="auto"/>
        <w:ind w:left="0" w:firstLine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Инвестиционные проекты по газоснабжению Большелукинского сельсовета Вадинского района</w:t>
      </w:r>
    </w:p>
    <w:p w:rsidR="0069037E" w:rsidRDefault="0069037E" w:rsidP="00690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904D26">
        <w:rPr>
          <w:sz w:val="28"/>
          <w:szCs w:val="28"/>
        </w:rPr>
        <w:t xml:space="preserve">Программа инвестиционных мероприятий по </w:t>
      </w:r>
      <w:r>
        <w:rPr>
          <w:sz w:val="28"/>
          <w:szCs w:val="28"/>
        </w:rPr>
        <w:t>газоснабжению</w:t>
      </w:r>
      <w:r w:rsidRPr="00904D26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Большелукинского сельсовета</w:t>
      </w:r>
      <w:r>
        <w:rPr>
          <w:bCs/>
          <w:sz w:val="28"/>
          <w:szCs w:val="28"/>
        </w:rPr>
        <w:t xml:space="preserve"> Вадинского района</w:t>
      </w:r>
      <w:r w:rsidRPr="00904D26">
        <w:rPr>
          <w:sz w:val="28"/>
          <w:szCs w:val="28"/>
        </w:rPr>
        <w:t xml:space="preserve"> на </w:t>
      </w:r>
      <w:r>
        <w:rPr>
          <w:sz w:val="28"/>
          <w:szCs w:val="28"/>
        </w:rPr>
        <w:t>2016 – 2026</w:t>
      </w:r>
      <w:r w:rsidRPr="00904D26">
        <w:rPr>
          <w:sz w:val="28"/>
          <w:szCs w:val="28"/>
        </w:rPr>
        <w:t xml:space="preserve"> года.</w:t>
      </w:r>
    </w:p>
    <w:p w:rsidR="0069037E" w:rsidRPr="000938AF" w:rsidRDefault="0069037E" w:rsidP="0069037E">
      <w:pPr>
        <w:jc w:val="right"/>
        <w:rPr>
          <w:sz w:val="28"/>
          <w:szCs w:val="28"/>
        </w:rPr>
      </w:pPr>
      <w:r w:rsidRPr="000938AF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32</w:t>
      </w:r>
    </w:p>
    <w:tbl>
      <w:tblPr>
        <w:tblW w:w="1569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6"/>
        <w:gridCol w:w="4422"/>
        <w:gridCol w:w="1275"/>
        <w:gridCol w:w="1559"/>
        <w:gridCol w:w="1559"/>
        <w:gridCol w:w="1560"/>
        <w:gridCol w:w="1559"/>
        <w:gridCol w:w="1560"/>
        <w:gridCol w:w="1559"/>
      </w:tblGrid>
      <w:tr w:rsidR="0069037E" w:rsidRPr="00097C5F" w:rsidTr="000B2314">
        <w:trPr>
          <w:trHeight w:val="70"/>
        </w:trPr>
        <w:tc>
          <w:tcPr>
            <w:tcW w:w="646" w:type="dxa"/>
            <w:vMerge w:val="restart"/>
            <w:shd w:val="clear" w:color="auto" w:fill="9BBB59"/>
            <w:vAlign w:val="center"/>
          </w:tcPr>
          <w:p w:rsidR="0069037E" w:rsidRPr="00097C5F" w:rsidRDefault="0069037E" w:rsidP="000B2314">
            <w:pPr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  <w:r w:rsidRPr="00097C5F">
              <w:rPr>
                <w:b/>
                <w:i/>
              </w:rPr>
              <w:t xml:space="preserve"> п</w:t>
            </w:r>
            <w:r>
              <w:rPr>
                <w:b/>
                <w:i/>
              </w:rPr>
              <w:t>/</w:t>
            </w:r>
            <w:r w:rsidRPr="00097C5F">
              <w:rPr>
                <w:b/>
                <w:i/>
              </w:rPr>
              <w:t>п</w:t>
            </w:r>
          </w:p>
        </w:tc>
        <w:tc>
          <w:tcPr>
            <w:tcW w:w="4422" w:type="dxa"/>
            <w:vMerge w:val="restart"/>
            <w:shd w:val="clear" w:color="auto" w:fill="9BBB59"/>
            <w:vAlign w:val="center"/>
          </w:tcPr>
          <w:p w:rsidR="0069037E" w:rsidRPr="00097C5F" w:rsidRDefault="0069037E" w:rsidP="000B2314">
            <w:pPr>
              <w:rPr>
                <w:b/>
                <w:i/>
              </w:rPr>
            </w:pPr>
            <w:r w:rsidRPr="00097C5F">
              <w:rPr>
                <w:b/>
                <w:i/>
              </w:rPr>
              <w:t>Наименование мероприятий</w:t>
            </w:r>
          </w:p>
        </w:tc>
        <w:tc>
          <w:tcPr>
            <w:tcW w:w="10631" w:type="dxa"/>
            <w:gridSpan w:val="7"/>
            <w:shd w:val="clear" w:color="auto" w:fill="9BBB59"/>
            <w:vAlign w:val="center"/>
          </w:tcPr>
          <w:p w:rsidR="0069037E" w:rsidRPr="00097C5F" w:rsidRDefault="0069037E" w:rsidP="000B2314">
            <w:pPr>
              <w:rPr>
                <w:b/>
                <w:i/>
              </w:rPr>
            </w:pPr>
            <w:r w:rsidRPr="00097C5F">
              <w:rPr>
                <w:b/>
                <w:i/>
              </w:rPr>
              <w:t>Период реализации мероприятий по годам, тыс. руб.</w:t>
            </w:r>
          </w:p>
        </w:tc>
      </w:tr>
      <w:tr w:rsidR="0069037E" w:rsidRPr="00097C5F" w:rsidTr="000B2314">
        <w:trPr>
          <w:trHeight w:val="70"/>
        </w:trPr>
        <w:tc>
          <w:tcPr>
            <w:tcW w:w="646" w:type="dxa"/>
            <w:vMerge/>
            <w:shd w:val="clear" w:color="auto" w:fill="9BBB59"/>
            <w:vAlign w:val="center"/>
          </w:tcPr>
          <w:p w:rsidR="0069037E" w:rsidRPr="00097C5F" w:rsidRDefault="0069037E" w:rsidP="000B2314">
            <w:pPr>
              <w:ind w:hanging="59"/>
              <w:rPr>
                <w:b/>
                <w:i/>
                <w:color w:val="000000"/>
              </w:rPr>
            </w:pPr>
          </w:p>
        </w:tc>
        <w:tc>
          <w:tcPr>
            <w:tcW w:w="4422" w:type="dxa"/>
            <w:vMerge/>
            <w:shd w:val="clear" w:color="auto" w:fill="9BBB59"/>
            <w:vAlign w:val="center"/>
          </w:tcPr>
          <w:p w:rsidR="0069037E" w:rsidRPr="00097C5F" w:rsidRDefault="0069037E" w:rsidP="000B2314">
            <w:pPr>
              <w:rPr>
                <w:b/>
                <w:i/>
                <w:color w:val="000000"/>
              </w:rPr>
            </w:pPr>
          </w:p>
        </w:tc>
        <w:tc>
          <w:tcPr>
            <w:tcW w:w="1275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tabs>
                <w:tab w:val="left" w:pos="432"/>
              </w:tabs>
              <w:ind w:left="-108" w:right="-108"/>
              <w:rPr>
                <w:b/>
                <w:i/>
                <w:color w:val="000000"/>
              </w:rPr>
            </w:pPr>
            <w:r w:rsidRPr="00097C5F">
              <w:rPr>
                <w:b/>
                <w:i/>
              </w:rPr>
              <w:t>Всего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 w:rsidRPr="00097C5F">
              <w:rPr>
                <w:b/>
                <w:i/>
              </w:rPr>
              <w:t>2016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 w:rsidRPr="00097C5F">
              <w:rPr>
                <w:b/>
                <w:i/>
              </w:rPr>
              <w:t>2017</w:t>
            </w:r>
          </w:p>
        </w:tc>
        <w:tc>
          <w:tcPr>
            <w:tcW w:w="1560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 w:rsidRPr="00097C5F">
              <w:rPr>
                <w:b/>
                <w:i/>
              </w:rPr>
              <w:t>2018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 w:rsidRPr="00097C5F">
              <w:rPr>
                <w:b/>
                <w:i/>
              </w:rPr>
              <w:t>2019</w:t>
            </w:r>
          </w:p>
        </w:tc>
        <w:tc>
          <w:tcPr>
            <w:tcW w:w="1560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>
              <w:rPr>
                <w:b/>
                <w:i/>
              </w:rPr>
              <w:t>2020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</w:rPr>
            </w:pPr>
            <w:r>
              <w:rPr>
                <w:b/>
                <w:i/>
              </w:rPr>
              <w:t>2021-2026</w:t>
            </w:r>
          </w:p>
        </w:tc>
      </w:tr>
      <w:tr w:rsidR="0069037E" w:rsidRPr="00097C5F" w:rsidTr="000B2314">
        <w:trPr>
          <w:trHeight w:val="309"/>
        </w:trPr>
        <w:tc>
          <w:tcPr>
            <w:tcW w:w="646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hanging="59"/>
              <w:rPr>
                <w:b/>
                <w:i/>
                <w:color w:val="000000"/>
              </w:rPr>
            </w:pPr>
            <w:r w:rsidRPr="00097C5F">
              <w:rPr>
                <w:b/>
                <w:i/>
                <w:color w:val="000000"/>
              </w:rPr>
              <w:t>1</w:t>
            </w:r>
          </w:p>
        </w:tc>
        <w:tc>
          <w:tcPr>
            <w:tcW w:w="4422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rPr>
                <w:b/>
                <w:i/>
                <w:color w:val="000000"/>
              </w:rPr>
            </w:pPr>
            <w:r w:rsidRPr="00097C5F">
              <w:rPr>
                <w:b/>
                <w:i/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left="-108"/>
              <w:rPr>
                <w:b/>
                <w:i/>
                <w:color w:val="000000"/>
              </w:rPr>
            </w:pPr>
            <w:r w:rsidRPr="00097C5F">
              <w:rPr>
                <w:b/>
                <w:i/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hanging="57"/>
              <w:rPr>
                <w:b/>
                <w:i/>
                <w:color w:val="000000"/>
              </w:rPr>
            </w:pPr>
            <w:r w:rsidRPr="00097C5F">
              <w:rPr>
                <w:b/>
                <w:i/>
                <w:color w:val="000000"/>
              </w:rPr>
              <w:t>4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left="-108" w:right="-82"/>
              <w:rPr>
                <w:b/>
                <w:i/>
                <w:color w:val="000000"/>
              </w:rPr>
            </w:pPr>
            <w:r w:rsidRPr="00097C5F">
              <w:rPr>
                <w:b/>
                <w:i/>
                <w:color w:val="000000"/>
              </w:rPr>
              <w:t>5</w:t>
            </w:r>
          </w:p>
        </w:tc>
        <w:tc>
          <w:tcPr>
            <w:tcW w:w="1560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tabs>
                <w:tab w:val="left" w:pos="612"/>
              </w:tabs>
              <w:ind w:left="-56" w:right="-108" w:firstLine="15"/>
              <w:rPr>
                <w:b/>
                <w:i/>
                <w:color w:val="000000"/>
              </w:rPr>
            </w:pPr>
            <w:r w:rsidRPr="00097C5F">
              <w:rPr>
                <w:b/>
                <w:i/>
                <w:color w:val="000000"/>
              </w:rPr>
              <w:t>6</w:t>
            </w:r>
          </w:p>
        </w:tc>
        <w:tc>
          <w:tcPr>
            <w:tcW w:w="1559" w:type="dxa"/>
            <w:shd w:val="clear" w:color="auto" w:fill="9BBB59"/>
            <w:noWrap/>
            <w:vAlign w:val="center"/>
          </w:tcPr>
          <w:p w:rsidR="0069037E" w:rsidRPr="00097C5F" w:rsidRDefault="0069037E" w:rsidP="000B2314">
            <w:pPr>
              <w:ind w:firstLine="1"/>
              <w:rPr>
                <w:b/>
                <w:i/>
                <w:color w:val="000000"/>
              </w:rPr>
            </w:pPr>
            <w:r w:rsidRPr="00097C5F">
              <w:rPr>
                <w:b/>
                <w:i/>
                <w:color w:val="000000"/>
              </w:rPr>
              <w:t>7</w:t>
            </w:r>
          </w:p>
        </w:tc>
        <w:tc>
          <w:tcPr>
            <w:tcW w:w="1560" w:type="dxa"/>
            <w:shd w:val="clear" w:color="auto" w:fill="9BBB59"/>
            <w:noWrap/>
            <w:vAlign w:val="center"/>
          </w:tcPr>
          <w:p w:rsidR="0069037E" w:rsidRPr="00097C5F" w:rsidRDefault="0069037E" w:rsidP="000B2314">
            <w:pPr>
              <w:ind w:firstLine="15"/>
              <w:rPr>
                <w:b/>
                <w:i/>
                <w:color w:val="000000"/>
              </w:rPr>
            </w:pPr>
            <w:r w:rsidRPr="00097C5F">
              <w:rPr>
                <w:b/>
                <w:i/>
                <w:color w:val="000000"/>
              </w:rPr>
              <w:t>8</w:t>
            </w:r>
          </w:p>
        </w:tc>
        <w:tc>
          <w:tcPr>
            <w:tcW w:w="1559" w:type="dxa"/>
            <w:shd w:val="clear" w:color="auto" w:fill="9BBB59"/>
            <w:noWrap/>
            <w:vAlign w:val="center"/>
          </w:tcPr>
          <w:p w:rsidR="0069037E" w:rsidRPr="00097C5F" w:rsidRDefault="0069037E" w:rsidP="000B2314">
            <w:pPr>
              <w:ind w:firstLine="21"/>
              <w:rPr>
                <w:b/>
                <w:i/>
                <w:color w:val="000000"/>
              </w:rPr>
            </w:pPr>
            <w:r w:rsidRPr="00097C5F">
              <w:rPr>
                <w:b/>
                <w:i/>
                <w:color w:val="000000"/>
              </w:rPr>
              <w:t>9</w:t>
            </w:r>
          </w:p>
        </w:tc>
      </w:tr>
      <w:tr w:rsidR="0069037E" w:rsidRPr="00097C5F" w:rsidTr="000B2314">
        <w:trPr>
          <w:trHeight w:val="70"/>
        </w:trPr>
        <w:tc>
          <w:tcPr>
            <w:tcW w:w="646" w:type="dxa"/>
            <w:shd w:val="clear" w:color="auto" w:fill="E2EFD9"/>
            <w:vAlign w:val="center"/>
          </w:tcPr>
          <w:p w:rsidR="0069037E" w:rsidRPr="00097C5F" w:rsidRDefault="0069037E" w:rsidP="000B2314">
            <w:pPr>
              <w:ind w:hanging="59"/>
              <w:rPr>
                <w:color w:val="000000"/>
              </w:rPr>
            </w:pPr>
          </w:p>
        </w:tc>
        <w:tc>
          <w:tcPr>
            <w:tcW w:w="4422" w:type="dxa"/>
            <w:shd w:val="clear" w:color="auto" w:fill="E2EFD9"/>
            <w:vAlign w:val="center"/>
          </w:tcPr>
          <w:p w:rsidR="0069037E" w:rsidRPr="00097C5F" w:rsidRDefault="0069037E" w:rsidP="000B2314">
            <w:pPr>
              <w:ind w:firstLine="15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E2EFD9"/>
            <w:vAlign w:val="center"/>
          </w:tcPr>
          <w:p w:rsidR="0069037E" w:rsidRPr="00097C5F" w:rsidRDefault="0069037E" w:rsidP="000B2314">
            <w:pPr>
              <w:tabs>
                <w:tab w:val="left" w:pos="885"/>
              </w:tabs>
              <w:ind w:left="-107" w:right="-102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097C5F" w:rsidRDefault="0069037E" w:rsidP="000B2314">
            <w:pPr>
              <w:tabs>
                <w:tab w:val="left" w:pos="885"/>
              </w:tabs>
              <w:ind w:left="-107" w:right="-102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097C5F" w:rsidRDefault="0069037E" w:rsidP="000B2314">
            <w:pPr>
              <w:tabs>
                <w:tab w:val="left" w:pos="885"/>
              </w:tabs>
              <w:ind w:left="-107" w:right="-102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shd w:val="clear" w:color="auto" w:fill="E2EFD9"/>
            <w:vAlign w:val="center"/>
          </w:tcPr>
          <w:p w:rsidR="0069037E" w:rsidRPr="00097C5F" w:rsidRDefault="0069037E" w:rsidP="000B2314">
            <w:pPr>
              <w:tabs>
                <w:tab w:val="left" w:pos="885"/>
              </w:tabs>
              <w:ind w:left="-107" w:right="-102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E2EFD9"/>
            <w:noWrap/>
            <w:vAlign w:val="center"/>
          </w:tcPr>
          <w:p w:rsidR="0069037E" w:rsidRPr="00097C5F" w:rsidRDefault="0069037E" w:rsidP="000B2314">
            <w:pPr>
              <w:tabs>
                <w:tab w:val="left" w:pos="885"/>
              </w:tabs>
              <w:ind w:left="-107" w:right="-102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shd w:val="clear" w:color="auto" w:fill="E2EFD9"/>
            <w:noWrap/>
            <w:vAlign w:val="center"/>
          </w:tcPr>
          <w:p w:rsidR="0069037E" w:rsidRPr="00097C5F" w:rsidRDefault="0069037E" w:rsidP="000B2314">
            <w:pPr>
              <w:tabs>
                <w:tab w:val="left" w:pos="885"/>
              </w:tabs>
              <w:ind w:left="-107" w:right="-102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E2EFD9"/>
            <w:noWrap/>
            <w:vAlign w:val="center"/>
          </w:tcPr>
          <w:p w:rsidR="0069037E" w:rsidRPr="00097C5F" w:rsidRDefault="0069037E" w:rsidP="000B2314">
            <w:pPr>
              <w:tabs>
                <w:tab w:val="left" w:pos="885"/>
              </w:tabs>
              <w:ind w:left="-107" w:right="-102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9037E" w:rsidRPr="00097C5F" w:rsidTr="000B2314">
        <w:trPr>
          <w:trHeight w:val="129"/>
        </w:trPr>
        <w:tc>
          <w:tcPr>
            <w:tcW w:w="646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left="766"/>
              <w:rPr>
                <w:b/>
                <w:i/>
              </w:rPr>
            </w:pPr>
          </w:p>
        </w:tc>
        <w:tc>
          <w:tcPr>
            <w:tcW w:w="4422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 w:rsidRPr="00097C5F">
              <w:rPr>
                <w:b/>
                <w:i/>
              </w:rPr>
              <w:t>Итого:</w:t>
            </w:r>
          </w:p>
        </w:tc>
        <w:tc>
          <w:tcPr>
            <w:tcW w:w="1275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560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559" w:type="dxa"/>
            <w:shd w:val="clear" w:color="auto" w:fill="9BBB59"/>
            <w:noWrap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560" w:type="dxa"/>
            <w:shd w:val="clear" w:color="auto" w:fill="9BBB59"/>
            <w:noWrap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559" w:type="dxa"/>
            <w:shd w:val="clear" w:color="auto" w:fill="9BBB59"/>
            <w:noWrap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</w:tbl>
    <w:p w:rsidR="0069037E" w:rsidRPr="00F44B5A" w:rsidRDefault="0069037E" w:rsidP="0069037E">
      <w:pPr>
        <w:numPr>
          <w:ilvl w:val="1"/>
          <w:numId w:val="48"/>
        </w:numPr>
        <w:spacing w:before="240" w:line="276" w:lineRule="auto"/>
        <w:ind w:left="0" w:firstLine="0"/>
        <w:jc w:val="center"/>
        <w:rPr>
          <w:b/>
          <w:i/>
          <w:sz w:val="28"/>
          <w:szCs w:val="28"/>
        </w:rPr>
      </w:pPr>
      <w:r w:rsidRPr="00F44B5A">
        <w:rPr>
          <w:b/>
          <w:bCs/>
          <w:i/>
          <w:sz w:val="28"/>
          <w:szCs w:val="28"/>
        </w:rPr>
        <w:t xml:space="preserve"> </w:t>
      </w:r>
      <w:r w:rsidRPr="00F44B5A">
        <w:rPr>
          <w:b/>
          <w:i/>
          <w:sz w:val="28"/>
          <w:szCs w:val="28"/>
        </w:rPr>
        <w:t>Инвестиционные проекты по</w:t>
      </w:r>
      <w:r>
        <w:rPr>
          <w:b/>
          <w:i/>
          <w:sz w:val="28"/>
          <w:szCs w:val="28"/>
        </w:rPr>
        <w:t xml:space="preserve"> сбору и вывозу</w:t>
      </w:r>
      <w:r w:rsidRPr="00F44B5A">
        <w:rPr>
          <w:b/>
          <w:i/>
          <w:sz w:val="28"/>
          <w:szCs w:val="28"/>
        </w:rPr>
        <w:t xml:space="preserve"> ТБО Большелукинского сельсовета Вадинского района</w:t>
      </w:r>
    </w:p>
    <w:p w:rsidR="0069037E" w:rsidRPr="00276F61" w:rsidRDefault="0069037E" w:rsidP="0069037E">
      <w:pPr>
        <w:pStyle w:val="31"/>
        <w:shd w:val="clear" w:color="auto" w:fill="auto"/>
        <w:tabs>
          <w:tab w:val="left" w:pos="0"/>
        </w:tabs>
        <w:spacing w:line="276" w:lineRule="auto"/>
        <w:ind w:firstLine="709"/>
        <w:jc w:val="both"/>
      </w:pPr>
      <w:r w:rsidRPr="00276F61">
        <w:t xml:space="preserve">Программа инвестиционных </w:t>
      </w:r>
      <w:r w:rsidRPr="00F44B5A">
        <w:rPr>
          <w:sz w:val="28"/>
          <w:szCs w:val="28"/>
        </w:rPr>
        <w:t>мероприятий</w:t>
      </w:r>
      <w:r w:rsidRPr="00276F61">
        <w:t xml:space="preserve"> по </w:t>
      </w:r>
      <w:r>
        <w:t>сбору и вывозу</w:t>
      </w:r>
      <w:r w:rsidRPr="00276F61">
        <w:t xml:space="preserve"> ТБО </w:t>
      </w:r>
      <w:r>
        <w:t>Большелукинского сельсовета</w:t>
      </w:r>
      <w:r>
        <w:rPr>
          <w:bCs/>
        </w:rPr>
        <w:t xml:space="preserve"> Вадинского района</w:t>
      </w:r>
      <w:r w:rsidRPr="00276F61">
        <w:t xml:space="preserve"> на </w:t>
      </w:r>
      <w:r>
        <w:t>2016 – 2026</w:t>
      </w:r>
      <w:r w:rsidRPr="00276F61">
        <w:t xml:space="preserve"> года.</w:t>
      </w:r>
    </w:p>
    <w:p w:rsidR="0069037E" w:rsidRPr="000938AF" w:rsidRDefault="0069037E" w:rsidP="0069037E">
      <w:pPr>
        <w:spacing w:line="276" w:lineRule="auto"/>
        <w:jc w:val="right"/>
        <w:rPr>
          <w:sz w:val="28"/>
          <w:szCs w:val="28"/>
        </w:rPr>
      </w:pPr>
      <w:r w:rsidRPr="000938AF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33</w:t>
      </w:r>
    </w:p>
    <w:tbl>
      <w:tblPr>
        <w:tblW w:w="1569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6"/>
        <w:gridCol w:w="4422"/>
        <w:gridCol w:w="1275"/>
        <w:gridCol w:w="1559"/>
        <w:gridCol w:w="1559"/>
        <w:gridCol w:w="1560"/>
        <w:gridCol w:w="1559"/>
        <w:gridCol w:w="1560"/>
        <w:gridCol w:w="1559"/>
      </w:tblGrid>
      <w:tr w:rsidR="0069037E" w:rsidRPr="00F44B5A" w:rsidTr="000B2314">
        <w:trPr>
          <w:trHeight w:val="70"/>
        </w:trPr>
        <w:tc>
          <w:tcPr>
            <w:tcW w:w="646" w:type="dxa"/>
            <w:vMerge w:val="restart"/>
            <w:shd w:val="clear" w:color="auto" w:fill="9BBB59"/>
            <w:vAlign w:val="center"/>
          </w:tcPr>
          <w:p w:rsidR="0069037E" w:rsidRPr="00F44B5A" w:rsidRDefault="0069037E" w:rsidP="000B2314">
            <w:pPr>
              <w:rPr>
                <w:b/>
                <w:i/>
              </w:rPr>
            </w:pPr>
            <w:r w:rsidRPr="00F44B5A">
              <w:rPr>
                <w:b/>
                <w:i/>
              </w:rPr>
              <w:t>№ п/п</w:t>
            </w:r>
          </w:p>
        </w:tc>
        <w:tc>
          <w:tcPr>
            <w:tcW w:w="4422" w:type="dxa"/>
            <w:vMerge w:val="restart"/>
            <w:shd w:val="clear" w:color="auto" w:fill="9BBB59"/>
            <w:vAlign w:val="center"/>
          </w:tcPr>
          <w:p w:rsidR="0069037E" w:rsidRPr="00F44B5A" w:rsidRDefault="0069037E" w:rsidP="000B2314">
            <w:pPr>
              <w:rPr>
                <w:b/>
                <w:i/>
              </w:rPr>
            </w:pPr>
            <w:r w:rsidRPr="00F44B5A">
              <w:rPr>
                <w:b/>
                <w:i/>
              </w:rPr>
              <w:t>Наименование мероприятий</w:t>
            </w:r>
          </w:p>
        </w:tc>
        <w:tc>
          <w:tcPr>
            <w:tcW w:w="10631" w:type="dxa"/>
            <w:gridSpan w:val="7"/>
            <w:shd w:val="clear" w:color="auto" w:fill="9BBB59"/>
            <w:vAlign w:val="center"/>
          </w:tcPr>
          <w:p w:rsidR="0069037E" w:rsidRPr="00F44B5A" w:rsidRDefault="0069037E" w:rsidP="000B2314">
            <w:pPr>
              <w:rPr>
                <w:b/>
                <w:i/>
              </w:rPr>
            </w:pPr>
            <w:r w:rsidRPr="00F44B5A">
              <w:rPr>
                <w:b/>
                <w:i/>
              </w:rPr>
              <w:t>Период реализации мероприятий по годам, тыс.руб.</w:t>
            </w:r>
          </w:p>
        </w:tc>
      </w:tr>
      <w:tr w:rsidR="0069037E" w:rsidRPr="00F44B5A" w:rsidTr="000B2314">
        <w:trPr>
          <w:trHeight w:val="70"/>
        </w:trPr>
        <w:tc>
          <w:tcPr>
            <w:tcW w:w="646" w:type="dxa"/>
            <w:vMerge/>
            <w:shd w:val="clear" w:color="auto" w:fill="9BBB59"/>
            <w:vAlign w:val="center"/>
          </w:tcPr>
          <w:p w:rsidR="0069037E" w:rsidRPr="00F44B5A" w:rsidRDefault="0069037E" w:rsidP="000B2314">
            <w:pPr>
              <w:ind w:hanging="59"/>
              <w:rPr>
                <w:b/>
                <w:i/>
                <w:color w:val="000000"/>
              </w:rPr>
            </w:pPr>
          </w:p>
        </w:tc>
        <w:tc>
          <w:tcPr>
            <w:tcW w:w="4422" w:type="dxa"/>
            <w:vMerge/>
            <w:shd w:val="clear" w:color="auto" w:fill="9BBB59"/>
            <w:vAlign w:val="center"/>
          </w:tcPr>
          <w:p w:rsidR="0069037E" w:rsidRPr="00F44B5A" w:rsidRDefault="0069037E" w:rsidP="000B2314">
            <w:pPr>
              <w:rPr>
                <w:b/>
                <w:i/>
                <w:color w:val="000000"/>
              </w:rPr>
            </w:pPr>
          </w:p>
        </w:tc>
        <w:tc>
          <w:tcPr>
            <w:tcW w:w="1275" w:type="dxa"/>
            <w:shd w:val="clear" w:color="auto" w:fill="9BBB59"/>
            <w:vAlign w:val="center"/>
          </w:tcPr>
          <w:p w:rsidR="0069037E" w:rsidRPr="00F44B5A" w:rsidRDefault="0069037E" w:rsidP="000B2314">
            <w:pPr>
              <w:tabs>
                <w:tab w:val="left" w:pos="432"/>
              </w:tabs>
              <w:ind w:left="-108" w:right="-108"/>
              <w:rPr>
                <w:b/>
                <w:i/>
                <w:color w:val="000000"/>
              </w:rPr>
            </w:pPr>
            <w:r w:rsidRPr="00F44B5A">
              <w:rPr>
                <w:b/>
                <w:i/>
              </w:rPr>
              <w:t>Всего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F44B5A" w:rsidRDefault="0069037E" w:rsidP="000B2314">
            <w:pPr>
              <w:ind w:firstLine="15"/>
              <w:rPr>
                <w:b/>
                <w:i/>
              </w:rPr>
            </w:pPr>
            <w:r w:rsidRPr="00F44B5A">
              <w:rPr>
                <w:b/>
                <w:i/>
              </w:rPr>
              <w:t>2016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F44B5A" w:rsidRDefault="0069037E" w:rsidP="000B2314">
            <w:pPr>
              <w:ind w:firstLine="15"/>
              <w:rPr>
                <w:b/>
                <w:i/>
              </w:rPr>
            </w:pPr>
            <w:r w:rsidRPr="00F44B5A">
              <w:rPr>
                <w:b/>
                <w:i/>
              </w:rPr>
              <w:t>2017</w:t>
            </w:r>
          </w:p>
        </w:tc>
        <w:tc>
          <w:tcPr>
            <w:tcW w:w="1560" w:type="dxa"/>
            <w:shd w:val="clear" w:color="auto" w:fill="9BBB59"/>
            <w:vAlign w:val="center"/>
          </w:tcPr>
          <w:p w:rsidR="0069037E" w:rsidRPr="00F44B5A" w:rsidRDefault="0069037E" w:rsidP="000B2314">
            <w:pPr>
              <w:ind w:firstLine="15"/>
              <w:rPr>
                <w:b/>
                <w:i/>
              </w:rPr>
            </w:pPr>
            <w:r w:rsidRPr="00F44B5A">
              <w:rPr>
                <w:b/>
                <w:i/>
              </w:rPr>
              <w:t>2018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F44B5A" w:rsidRDefault="0069037E" w:rsidP="000B2314">
            <w:pPr>
              <w:ind w:firstLine="15"/>
              <w:rPr>
                <w:b/>
                <w:i/>
              </w:rPr>
            </w:pPr>
            <w:r w:rsidRPr="00F44B5A">
              <w:rPr>
                <w:b/>
                <w:i/>
              </w:rPr>
              <w:t>2019</w:t>
            </w:r>
          </w:p>
        </w:tc>
        <w:tc>
          <w:tcPr>
            <w:tcW w:w="1560" w:type="dxa"/>
            <w:shd w:val="clear" w:color="auto" w:fill="9BBB59"/>
            <w:vAlign w:val="center"/>
          </w:tcPr>
          <w:p w:rsidR="0069037E" w:rsidRPr="00F44B5A" w:rsidRDefault="0069037E" w:rsidP="000B2314">
            <w:pPr>
              <w:ind w:firstLine="15"/>
              <w:rPr>
                <w:b/>
                <w:i/>
              </w:rPr>
            </w:pPr>
            <w:r w:rsidRPr="00F44B5A">
              <w:rPr>
                <w:b/>
                <w:i/>
              </w:rPr>
              <w:t>2020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F44B5A" w:rsidRDefault="0069037E" w:rsidP="000B2314">
            <w:pPr>
              <w:ind w:firstLine="15"/>
              <w:rPr>
                <w:b/>
                <w:i/>
              </w:rPr>
            </w:pPr>
            <w:r w:rsidRPr="00F44B5A">
              <w:rPr>
                <w:b/>
                <w:i/>
              </w:rPr>
              <w:t>2021-2026</w:t>
            </w:r>
          </w:p>
        </w:tc>
      </w:tr>
      <w:tr w:rsidR="0069037E" w:rsidRPr="00F44B5A" w:rsidTr="000B2314">
        <w:trPr>
          <w:trHeight w:val="309"/>
        </w:trPr>
        <w:tc>
          <w:tcPr>
            <w:tcW w:w="646" w:type="dxa"/>
            <w:shd w:val="clear" w:color="auto" w:fill="9BBB59"/>
            <w:vAlign w:val="center"/>
          </w:tcPr>
          <w:p w:rsidR="0069037E" w:rsidRPr="00F44B5A" w:rsidRDefault="0069037E" w:rsidP="000B2314">
            <w:pPr>
              <w:ind w:hanging="59"/>
              <w:rPr>
                <w:b/>
                <w:i/>
                <w:color w:val="000000"/>
              </w:rPr>
            </w:pPr>
            <w:r w:rsidRPr="00F44B5A">
              <w:rPr>
                <w:b/>
                <w:i/>
                <w:color w:val="000000"/>
              </w:rPr>
              <w:t>1</w:t>
            </w:r>
          </w:p>
        </w:tc>
        <w:tc>
          <w:tcPr>
            <w:tcW w:w="4422" w:type="dxa"/>
            <w:shd w:val="clear" w:color="auto" w:fill="9BBB59"/>
            <w:vAlign w:val="center"/>
          </w:tcPr>
          <w:p w:rsidR="0069037E" w:rsidRPr="00F44B5A" w:rsidRDefault="0069037E" w:rsidP="000B2314">
            <w:pPr>
              <w:rPr>
                <w:b/>
                <w:i/>
                <w:color w:val="000000"/>
              </w:rPr>
            </w:pPr>
            <w:r w:rsidRPr="00F44B5A">
              <w:rPr>
                <w:b/>
                <w:i/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9BBB59"/>
            <w:vAlign w:val="center"/>
          </w:tcPr>
          <w:p w:rsidR="0069037E" w:rsidRPr="00F44B5A" w:rsidRDefault="0069037E" w:rsidP="000B2314">
            <w:pPr>
              <w:ind w:left="-108"/>
              <w:rPr>
                <w:b/>
                <w:i/>
                <w:color w:val="000000"/>
              </w:rPr>
            </w:pPr>
            <w:r w:rsidRPr="00F44B5A">
              <w:rPr>
                <w:b/>
                <w:i/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F44B5A" w:rsidRDefault="0069037E" w:rsidP="000B2314">
            <w:pPr>
              <w:ind w:hanging="57"/>
              <w:rPr>
                <w:b/>
                <w:i/>
                <w:color w:val="000000"/>
              </w:rPr>
            </w:pPr>
            <w:r w:rsidRPr="00F44B5A">
              <w:rPr>
                <w:b/>
                <w:i/>
                <w:color w:val="000000"/>
              </w:rPr>
              <w:t>4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F44B5A" w:rsidRDefault="0069037E" w:rsidP="000B2314">
            <w:pPr>
              <w:ind w:left="-108" w:right="-82"/>
              <w:rPr>
                <w:b/>
                <w:i/>
                <w:color w:val="000000"/>
              </w:rPr>
            </w:pPr>
            <w:r w:rsidRPr="00F44B5A">
              <w:rPr>
                <w:b/>
                <w:i/>
                <w:color w:val="000000"/>
              </w:rPr>
              <w:t>5</w:t>
            </w:r>
          </w:p>
        </w:tc>
        <w:tc>
          <w:tcPr>
            <w:tcW w:w="1560" w:type="dxa"/>
            <w:shd w:val="clear" w:color="auto" w:fill="9BBB59"/>
            <w:vAlign w:val="center"/>
          </w:tcPr>
          <w:p w:rsidR="0069037E" w:rsidRPr="00F44B5A" w:rsidRDefault="0069037E" w:rsidP="000B2314">
            <w:pPr>
              <w:tabs>
                <w:tab w:val="left" w:pos="612"/>
              </w:tabs>
              <w:ind w:left="-56" w:right="-108" w:firstLine="15"/>
              <w:rPr>
                <w:b/>
                <w:i/>
                <w:color w:val="000000"/>
              </w:rPr>
            </w:pPr>
            <w:r w:rsidRPr="00F44B5A">
              <w:rPr>
                <w:b/>
                <w:i/>
                <w:color w:val="000000"/>
              </w:rPr>
              <w:t>6</w:t>
            </w:r>
          </w:p>
        </w:tc>
        <w:tc>
          <w:tcPr>
            <w:tcW w:w="1559" w:type="dxa"/>
            <w:shd w:val="clear" w:color="auto" w:fill="9BBB59"/>
            <w:noWrap/>
            <w:vAlign w:val="center"/>
          </w:tcPr>
          <w:p w:rsidR="0069037E" w:rsidRPr="00F44B5A" w:rsidRDefault="0069037E" w:rsidP="000B2314">
            <w:pPr>
              <w:ind w:firstLine="1"/>
              <w:rPr>
                <w:b/>
                <w:i/>
                <w:color w:val="000000"/>
              </w:rPr>
            </w:pPr>
            <w:r w:rsidRPr="00F44B5A">
              <w:rPr>
                <w:b/>
                <w:i/>
                <w:color w:val="000000"/>
              </w:rPr>
              <w:t>7</w:t>
            </w:r>
          </w:p>
        </w:tc>
        <w:tc>
          <w:tcPr>
            <w:tcW w:w="1560" w:type="dxa"/>
            <w:shd w:val="clear" w:color="auto" w:fill="9BBB59"/>
            <w:noWrap/>
            <w:vAlign w:val="center"/>
          </w:tcPr>
          <w:p w:rsidR="0069037E" w:rsidRPr="00F44B5A" w:rsidRDefault="0069037E" w:rsidP="000B2314">
            <w:pPr>
              <w:ind w:firstLine="15"/>
              <w:rPr>
                <w:b/>
                <w:i/>
                <w:color w:val="000000"/>
              </w:rPr>
            </w:pPr>
            <w:r w:rsidRPr="00F44B5A">
              <w:rPr>
                <w:b/>
                <w:i/>
                <w:color w:val="000000"/>
              </w:rPr>
              <w:t>8</w:t>
            </w:r>
          </w:p>
        </w:tc>
        <w:tc>
          <w:tcPr>
            <w:tcW w:w="1559" w:type="dxa"/>
            <w:shd w:val="clear" w:color="auto" w:fill="9BBB59"/>
            <w:noWrap/>
            <w:vAlign w:val="center"/>
          </w:tcPr>
          <w:p w:rsidR="0069037E" w:rsidRPr="00F44B5A" w:rsidRDefault="0069037E" w:rsidP="000B2314">
            <w:pPr>
              <w:ind w:firstLine="21"/>
              <w:rPr>
                <w:b/>
                <w:i/>
                <w:color w:val="000000"/>
              </w:rPr>
            </w:pPr>
            <w:r w:rsidRPr="00F44B5A">
              <w:rPr>
                <w:b/>
                <w:i/>
                <w:color w:val="000000"/>
              </w:rPr>
              <w:t>9</w:t>
            </w:r>
          </w:p>
        </w:tc>
      </w:tr>
      <w:tr w:rsidR="0069037E" w:rsidRPr="00F44B5A" w:rsidTr="000B2314">
        <w:trPr>
          <w:trHeight w:val="70"/>
        </w:trPr>
        <w:tc>
          <w:tcPr>
            <w:tcW w:w="646" w:type="dxa"/>
            <w:shd w:val="clear" w:color="auto" w:fill="E2EFD9"/>
            <w:vAlign w:val="center"/>
          </w:tcPr>
          <w:p w:rsidR="0069037E" w:rsidRPr="00F44B5A" w:rsidRDefault="0069037E" w:rsidP="000B2314">
            <w:pPr>
              <w:ind w:hanging="59"/>
              <w:rPr>
                <w:color w:val="000000"/>
              </w:rPr>
            </w:pPr>
          </w:p>
        </w:tc>
        <w:tc>
          <w:tcPr>
            <w:tcW w:w="4422" w:type="dxa"/>
            <w:shd w:val="clear" w:color="auto" w:fill="E2EFD9"/>
            <w:vAlign w:val="center"/>
          </w:tcPr>
          <w:p w:rsidR="0069037E" w:rsidRPr="00F44B5A" w:rsidRDefault="0069037E" w:rsidP="000B2314">
            <w:pPr>
              <w:ind w:firstLine="15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E2EFD9"/>
            <w:vAlign w:val="center"/>
          </w:tcPr>
          <w:p w:rsidR="0069037E" w:rsidRPr="007C7BB7" w:rsidRDefault="0069037E" w:rsidP="000B2314">
            <w:pPr>
              <w:ind w:hanging="57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F44B5A" w:rsidRDefault="0069037E" w:rsidP="000B2314">
            <w:pPr>
              <w:ind w:hanging="57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E2EFD9"/>
            <w:vAlign w:val="center"/>
          </w:tcPr>
          <w:p w:rsidR="0069037E" w:rsidRPr="00F44B5A" w:rsidRDefault="0069037E" w:rsidP="000B2314">
            <w:pPr>
              <w:ind w:left="-108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shd w:val="clear" w:color="auto" w:fill="E2EFD9"/>
            <w:vAlign w:val="center"/>
          </w:tcPr>
          <w:p w:rsidR="0069037E" w:rsidRPr="007C7BB7" w:rsidRDefault="0069037E" w:rsidP="000B2314">
            <w:pPr>
              <w:tabs>
                <w:tab w:val="left" w:pos="612"/>
              </w:tabs>
              <w:ind w:left="-182" w:right="-108" w:firstLine="15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E2EFD9"/>
            <w:noWrap/>
            <w:vAlign w:val="center"/>
          </w:tcPr>
          <w:p w:rsidR="0069037E" w:rsidRPr="00F44B5A" w:rsidRDefault="0069037E" w:rsidP="000B2314">
            <w:pPr>
              <w:ind w:hanging="57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shd w:val="clear" w:color="auto" w:fill="E2EFD9"/>
            <w:noWrap/>
            <w:vAlign w:val="center"/>
          </w:tcPr>
          <w:p w:rsidR="0069037E" w:rsidRPr="00F44B5A" w:rsidRDefault="0069037E" w:rsidP="000B2314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E2EFD9"/>
            <w:noWrap/>
            <w:vAlign w:val="center"/>
          </w:tcPr>
          <w:p w:rsidR="0069037E" w:rsidRPr="00F44B5A" w:rsidRDefault="0069037E" w:rsidP="000B2314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9037E" w:rsidRPr="00F44B5A" w:rsidTr="000B2314">
        <w:trPr>
          <w:trHeight w:val="70"/>
        </w:trPr>
        <w:tc>
          <w:tcPr>
            <w:tcW w:w="646" w:type="dxa"/>
            <w:shd w:val="clear" w:color="auto" w:fill="9BBB59"/>
            <w:vAlign w:val="center"/>
          </w:tcPr>
          <w:p w:rsidR="0069037E" w:rsidRPr="00F44B5A" w:rsidRDefault="0069037E" w:rsidP="000B2314">
            <w:pPr>
              <w:ind w:hanging="59"/>
              <w:rPr>
                <w:b/>
                <w:i/>
                <w:color w:val="000000"/>
              </w:rPr>
            </w:pPr>
          </w:p>
        </w:tc>
        <w:tc>
          <w:tcPr>
            <w:tcW w:w="4422" w:type="dxa"/>
            <w:shd w:val="clear" w:color="auto" w:fill="9BBB59"/>
            <w:vAlign w:val="center"/>
          </w:tcPr>
          <w:p w:rsidR="0069037E" w:rsidRPr="00F44B5A" w:rsidRDefault="0069037E" w:rsidP="000B2314">
            <w:pPr>
              <w:rPr>
                <w:b/>
                <w:i/>
                <w:color w:val="000000"/>
              </w:rPr>
            </w:pPr>
            <w:r w:rsidRPr="00F44B5A">
              <w:rPr>
                <w:b/>
                <w:i/>
                <w:color w:val="000000"/>
              </w:rPr>
              <w:t>Итого:</w:t>
            </w:r>
          </w:p>
        </w:tc>
        <w:tc>
          <w:tcPr>
            <w:tcW w:w="1275" w:type="dxa"/>
            <w:shd w:val="clear" w:color="auto" w:fill="9BBB59"/>
            <w:vAlign w:val="center"/>
          </w:tcPr>
          <w:p w:rsidR="0069037E" w:rsidRPr="007C7BB7" w:rsidRDefault="0069037E" w:rsidP="000B2314">
            <w:pPr>
              <w:ind w:hanging="57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F44B5A" w:rsidRDefault="0069037E" w:rsidP="000B2314">
            <w:pPr>
              <w:ind w:hanging="57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F44B5A" w:rsidRDefault="0069037E" w:rsidP="000B2314">
            <w:pPr>
              <w:ind w:left="-108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1560" w:type="dxa"/>
            <w:shd w:val="clear" w:color="auto" w:fill="9BBB59"/>
            <w:noWrap/>
            <w:vAlign w:val="center"/>
          </w:tcPr>
          <w:p w:rsidR="0069037E" w:rsidRPr="007C7BB7" w:rsidRDefault="0069037E" w:rsidP="000B2314">
            <w:pPr>
              <w:tabs>
                <w:tab w:val="left" w:pos="612"/>
              </w:tabs>
              <w:ind w:left="-182" w:right="-108" w:firstLine="15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9BBB59"/>
            <w:vAlign w:val="center"/>
          </w:tcPr>
          <w:p w:rsidR="0069037E" w:rsidRPr="00F44B5A" w:rsidRDefault="0069037E" w:rsidP="000B2314">
            <w:pPr>
              <w:ind w:hanging="57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1560" w:type="dxa"/>
            <w:shd w:val="clear" w:color="auto" w:fill="9BBB59"/>
            <w:noWrap/>
            <w:vAlign w:val="center"/>
          </w:tcPr>
          <w:p w:rsidR="0069037E" w:rsidRPr="00F44B5A" w:rsidRDefault="0069037E" w:rsidP="000B2314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9BBB59"/>
            <w:noWrap/>
            <w:vAlign w:val="center"/>
          </w:tcPr>
          <w:p w:rsidR="0069037E" w:rsidRPr="00F44B5A" w:rsidRDefault="0069037E" w:rsidP="000B2314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0</w:t>
            </w:r>
          </w:p>
        </w:tc>
      </w:tr>
    </w:tbl>
    <w:p w:rsidR="0069037E" w:rsidRDefault="0069037E" w:rsidP="0069037E">
      <w:pPr>
        <w:pStyle w:val="31"/>
        <w:shd w:val="clear" w:color="auto" w:fill="auto"/>
        <w:tabs>
          <w:tab w:val="left" w:pos="2238"/>
        </w:tabs>
        <w:spacing w:before="240" w:line="276" w:lineRule="auto"/>
        <w:ind w:firstLine="0"/>
        <w:rPr>
          <w:b/>
          <w:bCs/>
          <w:i/>
          <w:sz w:val="28"/>
          <w:szCs w:val="28"/>
        </w:rPr>
        <w:sectPr w:rsidR="0069037E" w:rsidSect="00097C5F">
          <w:pgSz w:w="16838" w:h="11906" w:orient="landscape" w:code="9"/>
          <w:pgMar w:top="426" w:right="567" w:bottom="851" w:left="680" w:header="709" w:footer="709" w:gutter="0"/>
          <w:cols w:space="708"/>
          <w:docGrid w:linePitch="360"/>
        </w:sectPr>
      </w:pPr>
    </w:p>
    <w:p w:rsidR="0069037E" w:rsidRPr="007A1521" w:rsidRDefault="0069037E" w:rsidP="0069037E">
      <w:pPr>
        <w:pStyle w:val="afff5"/>
        <w:numPr>
          <w:ilvl w:val="1"/>
          <w:numId w:val="48"/>
        </w:numPr>
        <w:spacing w:before="240" w:after="240" w:line="360" w:lineRule="auto"/>
        <w:ind w:left="0" w:firstLin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A1521">
        <w:rPr>
          <w:rFonts w:ascii="Times New Roman" w:hAnsi="Times New Roman" w:cs="Times New Roman"/>
          <w:b/>
          <w:i/>
          <w:sz w:val="28"/>
          <w:szCs w:val="28"/>
        </w:rPr>
        <w:lastRenderedPageBreak/>
        <w:t>Краткое описание форм организации проектов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B32">
        <w:rPr>
          <w:rFonts w:ascii="Times New Roman" w:hAnsi="Times New Roman" w:cs="Times New Roman"/>
          <w:sz w:val="28"/>
          <w:szCs w:val="28"/>
        </w:rPr>
        <w:t xml:space="preserve">Инвестиционные проекты, включенные в Программу, могут быть реализованы в следующих формах: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5A7B32">
        <w:rPr>
          <w:rFonts w:ascii="Times New Roman" w:hAnsi="Times New Roman" w:cs="Times New Roman"/>
          <w:sz w:val="28"/>
          <w:szCs w:val="28"/>
        </w:rPr>
        <w:t>проекты, реализуемые действующими организациями;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5A7B32">
        <w:rPr>
          <w:rFonts w:ascii="Times New Roman" w:hAnsi="Times New Roman" w:cs="Times New Roman"/>
          <w:sz w:val="28"/>
          <w:szCs w:val="28"/>
        </w:rPr>
        <w:t xml:space="preserve">проекты, выставленные на конкурс, для привлечения сторонних инвесторов (в том числе организации, индивидуальные предприниматели, по договору коммерческой концессии (подрядные организации, определенные на конкурсной основе);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5A7B32">
        <w:rPr>
          <w:rFonts w:ascii="Times New Roman" w:hAnsi="Times New Roman" w:cs="Times New Roman"/>
          <w:sz w:val="28"/>
          <w:szCs w:val="28"/>
        </w:rPr>
        <w:t xml:space="preserve">проекты, для реализации которых создаются организации с участием действующих ресурсоснабжающих организаций.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B32">
        <w:rPr>
          <w:rFonts w:ascii="Times New Roman" w:hAnsi="Times New Roman" w:cs="Times New Roman"/>
          <w:sz w:val="28"/>
          <w:szCs w:val="28"/>
        </w:rPr>
        <w:t xml:space="preserve">Основной формой реализации программы является разработка инвестиционных программ организаций коммунального комплекса (водоснабжения, водоотведения, утилизации (захоронения) ТБО), организаций, осуществляющих регулируемые виды деятельности в сфере энергоснабжения, газоснабжения. </w:t>
      </w:r>
    </w:p>
    <w:p w:rsidR="0069037E" w:rsidRPr="007A1521" w:rsidRDefault="0069037E" w:rsidP="0069037E">
      <w:pPr>
        <w:pStyle w:val="afff5"/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A1521">
        <w:rPr>
          <w:rFonts w:ascii="Times New Roman" w:hAnsi="Times New Roman" w:cs="Times New Roman"/>
          <w:b/>
          <w:i/>
          <w:sz w:val="28"/>
          <w:szCs w:val="28"/>
        </w:rPr>
        <w:t>Особенности принятия инвестиционных программ организаций коммунального комплекса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B32">
        <w:rPr>
          <w:rFonts w:ascii="Times New Roman" w:hAnsi="Times New Roman" w:cs="Times New Roman"/>
          <w:sz w:val="28"/>
          <w:szCs w:val="28"/>
        </w:rPr>
        <w:t xml:space="preserve">Инвестиционная программа организации коммунального комплекса по развитию системы коммунальной инфраструктуры - определяемая органами местного самоуправления для организации коммунального комплекса программа финансирования строительства и (или) модернизации системы коммунальной инфраструктуры и объектов, используемых для утилизации (захоронения) бытовых отходов, в целях реализации программы комплексного развития систем коммунальной инфраструктуры (далее также - инвестиционная программа).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B32">
        <w:rPr>
          <w:rFonts w:ascii="Times New Roman" w:hAnsi="Times New Roman" w:cs="Times New Roman"/>
          <w:sz w:val="28"/>
          <w:szCs w:val="28"/>
        </w:rPr>
        <w:t xml:space="preserve">Инвестиционные программы организаций коммунального комплекса утверждаются органами местного самоуправления. Согласно требованиям Федерального закона от 30.12.2004 № 210-ФЗ «Об основах регулирования тарифов организаций коммунального комплекса» на основании программы комплексного развития инженерной инфраструктуры органы местного </w:t>
      </w:r>
      <w:r w:rsidRPr="005A7B32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разрабатывают технические задания на разработку инвестиционных программ организаций коммунального комплекса, на основании которых организации разрабатывают инвестиционные программы и определяют финансовые потребности на их реализацию.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B32">
        <w:rPr>
          <w:rFonts w:ascii="Times New Roman" w:hAnsi="Times New Roman" w:cs="Times New Roman"/>
          <w:sz w:val="28"/>
          <w:szCs w:val="28"/>
        </w:rPr>
        <w:t xml:space="preserve">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инфраструктуры. Предложения о размере надбавки к ценам (тарифам) для потребителей и соответствующей надбавке к тарифам на товары и услуги организации коммунального комплекса,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регулирования. </w:t>
      </w:r>
    </w:p>
    <w:p w:rsidR="0069037E" w:rsidRPr="007A1521" w:rsidRDefault="0069037E" w:rsidP="0069037E">
      <w:pPr>
        <w:pStyle w:val="afff5"/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A1521">
        <w:rPr>
          <w:rFonts w:ascii="Times New Roman" w:hAnsi="Times New Roman" w:cs="Times New Roman"/>
          <w:b/>
          <w:i/>
          <w:sz w:val="28"/>
          <w:szCs w:val="28"/>
        </w:rPr>
        <w:t>Особенности принятия инвестиционных программ субъектов электроэнергетики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B32">
        <w:rPr>
          <w:rFonts w:ascii="Times New Roman" w:hAnsi="Times New Roman" w:cs="Times New Roman"/>
          <w:sz w:val="28"/>
          <w:szCs w:val="28"/>
        </w:rPr>
        <w:t xml:space="preserve">Инвестиционная программа субъектов электроэнергетики - совокупность всех намечаемых к реализации или реализуемых субъектом электроэнергетики инвестиционных проектов.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B32">
        <w:rPr>
          <w:rFonts w:ascii="Times New Roman" w:hAnsi="Times New Roman" w:cs="Times New Roman"/>
          <w:sz w:val="28"/>
          <w:szCs w:val="28"/>
        </w:rPr>
        <w:t>Правительство РФ в соответствии с требованиями Федерального закона от 26.03.2003 № 35-ФЗ «Об электроэнергетике» устанавливает критерии отнесения субъектов электроэнергетики к числу субъектов, инвестиционные программы которых (включая определение источников их финансирования) утверждаются уполномоченным федеральным органом исполнительной власти и (или) органами исполнительной власти субъектов Российской Федерации, и порядок утверждения (в том числе порядок согласования с органами исполнительной власти субъектов Российской Федерации) инвестиционных программ и осуществления контроля</w:t>
      </w:r>
      <w:r>
        <w:rPr>
          <w:rFonts w:ascii="Times New Roman" w:hAnsi="Times New Roman" w:cs="Times New Roman"/>
          <w:sz w:val="28"/>
          <w:szCs w:val="28"/>
        </w:rPr>
        <w:t xml:space="preserve"> за реализацией таких программ. </w:t>
      </w:r>
      <w:r w:rsidRPr="005A7B32">
        <w:rPr>
          <w:rFonts w:ascii="Times New Roman" w:hAnsi="Times New Roman" w:cs="Times New Roman"/>
          <w:sz w:val="28"/>
          <w:szCs w:val="28"/>
        </w:rPr>
        <w:t>Правила утверждения инвестиционных программ субъектов электроэнергетики, в уставных капиталах которых участвует государство, и сетевых организаций утверждены Постановлением Правит</w:t>
      </w:r>
      <w:r>
        <w:rPr>
          <w:rFonts w:ascii="Times New Roman" w:hAnsi="Times New Roman" w:cs="Times New Roman"/>
          <w:sz w:val="28"/>
          <w:szCs w:val="28"/>
        </w:rPr>
        <w:t xml:space="preserve">ельства РФ от 01.12.2009 № 977. </w:t>
      </w:r>
      <w:r w:rsidRPr="005A7B32">
        <w:rPr>
          <w:rFonts w:ascii="Times New Roman" w:hAnsi="Times New Roman" w:cs="Times New Roman"/>
          <w:sz w:val="28"/>
          <w:szCs w:val="28"/>
        </w:rPr>
        <w:t xml:space="preserve">Источниками покрытия финансовых потребностей </w:t>
      </w:r>
      <w:r w:rsidRPr="005A7B32">
        <w:rPr>
          <w:rFonts w:ascii="Times New Roman" w:hAnsi="Times New Roman" w:cs="Times New Roman"/>
          <w:sz w:val="28"/>
          <w:szCs w:val="28"/>
        </w:rPr>
        <w:lastRenderedPageBreak/>
        <w:t xml:space="preserve">инвестиционных программ субъектов электроэнергетики являются инвестиционные ресурсы, включаемые в регулируемые тарифы.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B32">
        <w:rPr>
          <w:rFonts w:ascii="Times New Roman" w:hAnsi="Times New Roman" w:cs="Times New Roman"/>
          <w:sz w:val="28"/>
          <w:szCs w:val="28"/>
        </w:rPr>
        <w:t xml:space="preserve">Особенности принятия программ газификации муниципальных образований и специальных надбавок к тарифам организаций, осуществляющих регулируемые виды деятельности в сфере газоснабжения. 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B32">
        <w:rPr>
          <w:rFonts w:ascii="Times New Roman" w:hAnsi="Times New Roman" w:cs="Times New Roman"/>
          <w:sz w:val="28"/>
          <w:szCs w:val="28"/>
        </w:rPr>
        <w:t xml:space="preserve">В целях дальнейшего развития газификации регионов и в соответствии со статьей 17 Федерального закона от 31.03.1999 № 69-ФЗ «О газоснабжении в Российской Федерации» Правительство Российской Федерации своим Постановлением от 03.05.2001 № 335 «О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газификации» установило, что в тарифы на транспортировку газа по газораспределительным сетям могут включаться, по согласованию с газораспределительными организациями, специальные надбавки, предназначенные для финансирования программ газификации, утверждаемых органами исполнительной власти субъектов Российской Федерации.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B32">
        <w:rPr>
          <w:rFonts w:ascii="Times New Roman" w:hAnsi="Times New Roman" w:cs="Times New Roman"/>
          <w:sz w:val="28"/>
          <w:szCs w:val="28"/>
        </w:rPr>
        <w:t>Программы газификации – это комплекс мероприятий и деятельность,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потребителей.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B32">
        <w:rPr>
          <w:rFonts w:ascii="Times New Roman" w:hAnsi="Times New Roman" w:cs="Times New Roman"/>
          <w:sz w:val="28"/>
          <w:szCs w:val="28"/>
        </w:rPr>
        <w:t xml:space="preserve">Средства, привлекаемые за счет специальных надбавок, направляются на финансирование газификации жилищно-коммунального хозяйства, предусмотренной указанными программами.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B32">
        <w:rPr>
          <w:rFonts w:ascii="Times New Roman" w:hAnsi="Times New Roman" w:cs="Times New Roman"/>
          <w:sz w:val="28"/>
          <w:szCs w:val="28"/>
        </w:rPr>
        <w:t xml:space="preserve">Размер специальных надбавок определяется органами исполнительной власти субъектов Российской Федерации по методике, утверждаемой </w:t>
      </w:r>
      <w:r>
        <w:rPr>
          <w:rFonts w:ascii="Times New Roman" w:hAnsi="Times New Roman" w:cs="Times New Roman"/>
          <w:sz w:val="28"/>
          <w:szCs w:val="28"/>
        </w:rPr>
        <w:t xml:space="preserve">Федеральной службой по тарифам. </w:t>
      </w:r>
      <w:r w:rsidRPr="005A7B32">
        <w:rPr>
          <w:rFonts w:ascii="Times New Roman" w:hAnsi="Times New Roman" w:cs="Times New Roman"/>
          <w:sz w:val="28"/>
          <w:szCs w:val="28"/>
        </w:rPr>
        <w:t>Специальные надбавки включаются в тарифы на транспортировку газа по газораспределительным сетям, установленные для соответствующей газораспределительной организации.</w:t>
      </w:r>
    </w:p>
    <w:p w:rsidR="0069037E" w:rsidRPr="005A7B32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B32">
        <w:rPr>
          <w:rFonts w:ascii="Times New Roman" w:hAnsi="Times New Roman" w:cs="Times New Roman"/>
          <w:sz w:val="28"/>
          <w:szCs w:val="28"/>
        </w:rPr>
        <w:t xml:space="preserve">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исполнение </w:t>
      </w:r>
      <w:r w:rsidRPr="005A7B32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Федерального закона от 31.03. 1999 № 69-ФЗ «О газоснабжении в Российской Федерации», Постановления Правительства Российской Федерации от 03.05.2001 № 335 «О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газификации» и утверждена приказом ФСТ от 18.11.2008 № 264-э/5 </w:t>
      </w:r>
    </w:p>
    <w:p w:rsidR="0069037E" w:rsidRPr="007A1521" w:rsidRDefault="0069037E" w:rsidP="0069037E">
      <w:pPr>
        <w:pStyle w:val="afff5"/>
        <w:numPr>
          <w:ilvl w:val="1"/>
          <w:numId w:val="48"/>
        </w:numPr>
        <w:spacing w:before="240" w:after="240" w:line="360" w:lineRule="auto"/>
        <w:ind w:left="0" w:firstLin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A1521">
        <w:rPr>
          <w:rFonts w:ascii="Times New Roman" w:hAnsi="Times New Roman" w:cs="Times New Roman"/>
          <w:b/>
          <w:i/>
          <w:sz w:val="28"/>
          <w:szCs w:val="28"/>
        </w:rPr>
        <w:t>Источники и объемы инвестиций по проектам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B32">
        <w:rPr>
          <w:rFonts w:ascii="Times New Roman" w:hAnsi="Times New Roman" w:cs="Times New Roman"/>
          <w:sz w:val="28"/>
          <w:szCs w:val="28"/>
        </w:rPr>
        <w:t xml:space="preserve">Источники финансирования инвестиций по проектам Программы включают: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5A7B32">
        <w:rPr>
          <w:rFonts w:ascii="Times New Roman" w:hAnsi="Times New Roman" w:cs="Times New Roman"/>
          <w:sz w:val="28"/>
          <w:szCs w:val="28"/>
        </w:rPr>
        <w:t>внебюджетные источники: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5A7B32">
        <w:rPr>
          <w:rFonts w:ascii="Times New Roman" w:hAnsi="Times New Roman" w:cs="Times New Roman"/>
          <w:sz w:val="28"/>
          <w:szCs w:val="28"/>
        </w:rPr>
        <w:t xml:space="preserve">плата (тарифы) на подключение вновь создаваемых (реконструируемых) объектов недвижимости к системам коммунальной инфраструктуры и тарифов организации коммунального комплекса на подключение;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5A7B32">
        <w:rPr>
          <w:rFonts w:ascii="Times New Roman" w:hAnsi="Times New Roman" w:cs="Times New Roman"/>
          <w:sz w:val="28"/>
          <w:szCs w:val="28"/>
        </w:rPr>
        <w:t>надбавки к ценам (тарифам) для потребителей товаров и услуг организаций коммунального комплекса и надбавок к тарифам на товары и услуги организаций коммунального комплекса;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5A7B32">
        <w:rPr>
          <w:rFonts w:ascii="Times New Roman" w:hAnsi="Times New Roman" w:cs="Times New Roman"/>
          <w:sz w:val="28"/>
          <w:szCs w:val="28"/>
        </w:rPr>
        <w:t>привлеченные средства (кредиты);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5A7B32">
        <w:rPr>
          <w:rFonts w:ascii="Times New Roman" w:hAnsi="Times New Roman" w:cs="Times New Roman"/>
          <w:sz w:val="28"/>
          <w:szCs w:val="28"/>
        </w:rPr>
        <w:t>средства организаций и других инвесторов (прибыль, амортизационные отчисления, снижение затра</w:t>
      </w:r>
      <w:r>
        <w:rPr>
          <w:rFonts w:ascii="Times New Roman" w:hAnsi="Times New Roman" w:cs="Times New Roman"/>
          <w:sz w:val="28"/>
          <w:szCs w:val="28"/>
        </w:rPr>
        <w:t>т за счет реализации проектов);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5A7B32">
        <w:rPr>
          <w:rFonts w:ascii="Times New Roman" w:hAnsi="Times New Roman" w:cs="Times New Roman"/>
          <w:sz w:val="28"/>
          <w:szCs w:val="28"/>
        </w:rPr>
        <w:t>бюджетные средства: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5A7B32">
        <w:rPr>
          <w:rFonts w:ascii="Times New Roman" w:hAnsi="Times New Roman" w:cs="Times New Roman"/>
          <w:sz w:val="28"/>
          <w:szCs w:val="28"/>
        </w:rPr>
        <w:t xml:space="preserve">местный бюджет.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B32">
        <w:rPr>
          <w:rFonts w:ascii="Times New Roman" w:hAnsi="Times New Roman" w:cs="Times New Roman"/>
          <w:sz w:val="28"/>
          <w:szCs w:val="28"/>
        </w:rPr>
        <w:t xml:space="preserve">Совокупные финансовые потребности для реализации проектов на период реализации Программы составляют </w:t>
      </w:r>
      <w:r>
        <w:rPr>
          <w:rFonts w:ascii="Times New Roman" w:hAnsi="Times New Roman" w:cs="Times New Roman"/>
          <w:sz w:val="28"/>
          <w:szCs w:val="28"/>
        </w:rPr>
        <w:t>39935,00 тыс.</w:t>
      </w:r>
      <w:r w:rsidRPr="005A7B32">
        <w:rPr>
          <w:rFonts w:ascii="Times New Roman" w:hAnsi="Times New Roman" w:cs="Times New Roman"/>
          <w:sz w:val="28"/>
          <w:szCs w:val="28"/>
        </w:rPr>
        <w:t xml:space="preserve"> руб., в том числе по источникам: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5A7B32">
        <w:rPr>
          <w:rFonts w:ascii="Times New Roman" w:hAnsi="Times New Roman" w:cs="Times New Roman"/>
          <w:sz w:val="28"/>
          <w:szCs w:val="28"/>
        </w:rPr>
        <w:t xml:space="preserve">средства местного бюджета </w:t>
      </w:r>
      <w:r w:rsidRPr="0052666B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5135,00 тыс. руб.;</w:t>
      </w:r>
    </w:p>
    <w:p w:rsidR="0069037E" w:rsidRPr="006D0ED2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CC5930">
        <w:rPr>
          <w:rFonts w:ascii="Times New Roman" w:hAnsi="Times New Roman" w:cs="Times New Roman"/>
          <w:sz w:val="28"/>
          <w:szCs w:val="28"/>
        </w:rPr>
        <w:t>средства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– 20540,00 тыс. руб.;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6D0ED2">
        <w:rPr>
          <w:rFonts w:ascii="Times New Roman" w:hAnsi="Times New Roman" w:cs="Times New Roman"/>
          <w:sz w:val="28"/>
          <w:szCs w:val="28"/>
        </w:rPr>
        <w:t xml:space="preserve">средства внебюджетных источников – </w:t>
      </w:r>
      <w:r>
        <w:rPr>
          <w:rFonts w:ascii="Times New Roman" w:hAnsi="Times New Roman" w:cs="Times New Roman"/>
          <w:sz w:val="28"/>
          <w:szCs w:val="28"/>
        </w:rPr>
        <w:t>12460,00</w:t>
      </w:r>
      <w:r w:rsidRPr="0052666B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B32">
        <w:rPr>
          <w:rFonts w:ascii="Times New Roman" w:hAnsi="Times New Roman" w:cs="Times New Roman"/>
          <w:sz w:val="28"/>
          <w:szCs w:val="28"/>
        </w:rPr>
        <w:t xml:space="preserve">Объемы финансирования инвестиций по проектам Программы носят прогнозный характер и подлежат ежегодному уточнению при формировании </w:t>
      </w:r>
      <w:r w:rsidRPr="005A7B32">
        <w:rPr>
          <w:rFonts w:ascii="Times New Roman" w:hAnsi="Times New Roman" w:cs="Times New Roman"/>
          <w:sz w:val="28"/>
          <w:szCs w:val="28"/>
        </w:rPr>
        <w:lastRenderedPageBreak/>
        <w:t xml:space="preserve">проекта бюджета на соответствующий год исходя из возможностей местного и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5A7B32">
        <w:rPr>
          <w:rFonts w:ascii="Times New Roman" w:hAnsi="Times New Roman" w:cs="Times New Roman"/>
          <w:sz w:val="28"/>
          <w:szCs w:val="28"/>
        </w:rPr>
        <w:t xml:space="preserve"> бюджетов и степени реализации мероприятий.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B32">
        <w:rPr>
          <w:rFonts w:ascii="Times New Roman" w:hAnsi="Times New Roman" w:cs="Times New Roman"/>
          <w:sz w:val="28"/>
          <w:szCs w:val="28"/>
        </w:rPr>
        <w:t xml:space="preserve">Финансовое обеспечение программных инвестиционных проектов за счет средств бюджетов всех уровней осуществляется на основании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Пензенской области</w:t>
      </w:r>
      <w:r w:rsidRPr="005A7B3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Большелукинский сельсовет</w:t>
      </w:r>
      <w:r w:rsidRPr="005A7B32">
        <w:rPr>
          <w:rFonts w:ascii="Times New Roman" w:hAnsi="Times New Roman" w:cs="Times New Roman"/>
          <w:sz w:val="28"/>
          <w:szCs w:val="28"/>
        </w:rPr>
        <w:t xml:space="preserve">, утверждающих бюджет. </w:t>
      </w:r>
    </w:p>
    <w:p w:rsidR="0069037E" w:rsidRPr="00455146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 xml:space="preserve">Объемы необходимых инвестиций по этапам реализации по системам коммунальной инфраструктуры составили: </w:t>
      </w:r>
    </w:p>
    <w:p w:rsidR="0069037E" w:rsidRPr="00455146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 xml:space="preserve">Электроснабжение – </w:t>
      </w:r>
      <w:r>
        <w:rPr>
          <w:rFonts w:ascii="Times New Roman" w:hAnsi="Times New Roman" w:cs="Times New Roman"/>
          <w:sz w:val="28"/>
          <w:szCs w:val="28"/>
        </w:rPr>
        <w:t>14260,00 тыс. руб.;</w:t>
      </w:r>
    </w:p>
    <w:p w:rsidR="0069037E" w:rsidRPr="00455146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 xml:space="preserve">Водоснабжение – </w:t>
      </w:r>
      <w:r>
        <w:rPr>
          <w:rFonts w:ascii="Times New Roman" w:hAnsi="Times New Roman" w:cs="Times New Roman"/>
          <w:sz w:val="28"/>
          <w:szCs w:val="28"/>
        </w:rPr>
        <w:t>25675,00</w:t>
      </w:r>
      <w:r w:rsidRPr="00455146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146">
        <w:rPr>
          <w:rFonts w:ascii="Times New Roman" w:hAnsi="Times New Roman" w:cs="Times New Roman"/>
          <w:sz w:val="28"/>
          <w:szCs w:val="28"/>
        </w:rPr>
        <w:t xml:space="preserve">Характеристика основных источников финансирования Федеральный бюджет </w:t>
      </w:r>
      <w:r>
        <w:rPr>
          <w:rFonts w:ascii="Times New Roman" w:hAnsi="Times New Roman" w:cs="Times New Roman"/>
          <w:sz w:val="28"/>
          <w:szCs w:val="28"/>
        </w:rPr>
        <w:t>Областной</w:t>
      </w:r>
      <w:r w:rsidRPr="00455146">
        <w:rPr>
          <w:rFonts w:ascii="Times New Roman" w:hAnsi="Times New Roman" w:cs="Times New Roman"/>
          <w:sz w:val="28"/>
          <w:szCs w:val="28"/>
        </w:rPr>
        <w:t xml:space="preserve"> и муниципальный бюджет.</w:t>
      </w:r>
    </w:p>
    <w:p w:rsidR="0069037E" w:rsidRPr="00027E73" w:rsidRDefault="0069037E" w:rsidP="0069037E">
      <w:pPr>
        <w:pStyle w:val="afff5"/>
        <w:spacing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 </w:t>
      </w:r>
      <w:r w:rsidRPr="00027E73">
        <w:rPr>
          <w:rFonts w:ascii="Times New Roman" w:hAnsi="Times New Roman" w:cs="Times New Roman"/>
          <w:b/>
          <w:i/>
          <w:sz w:val="28"/>
          <w:szCs w:val="28"/>
        </w:rPr>
        <w:t xml:space="preserve">Заемные средства </w:t>
      </w:r>
    </w:p>
    <w:p w:rsidR="0069037E" w:rsidRPr="00027E73" w:rsidRDefault="0069037E" w:rsidP="0069037E">
      <w:pPr>
        <w:pStyle w:val="afff5"/>
        <w:spacing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 </w:t>
      </w:r>
      <w:r w:rsidRPr="00027E73">
        <w:rPr>
          <w:rFonts w:ascii="Times New Roman" w:hAnsi="Times New Roman" w:cs="Times New Roman"/>
          <w:b/>
          <w:i/>
          <w:sz w:val="28"/>
          <w:szCs w:val="28"/>
        </w:rPr>
        <w:t>Энергосервисные компании</w:t>
      </w:r>
    </w:p>
    <w:p w:rsidR="0069037E" w:rsidRPr="00027E73" w:rsidRDefault="0069037E" w:rsidP="0069037E">
      <w:pPr>
        <w:pStyle w:val="afff5"/>
        <w:spacing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 </w:t>
      </w:r>
      <w:r w:rsidRPr="00027E73">
        <w:rPr>
          <w:rFonts w:ascii="Times New Roman" w:hAnsi="Times New Roman" w:cs="Times New Roman"/>
          <w:b/>
          <w:i/>
          <w:sz w:val="28"/>
          <w:szCs w:val="28"/>
        </w:rPr>
        <w:t>Структура финансирования ПКРСКИ</w:t>
      </w:r>
    </w:p>
    <w:p w:rsidR="0069037E" w:rsidRDefault="0069037E" w:rsidP="0069037E">
      <w:pPr>
        <w:pStyle w:val="afff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B32">
        <w:rPr>
          <w:rFonts w:ascii="Times New Roman" w:hAnsi="Times New Roman" w:cs="Times New Roman"/>
          <w:sz w:val="28"/>
          <w:szCs w:val="28"/>
        </w:rPr>
        <w:t>Исходя из рассмотренных ограничений по источникам финансирования ПКРСКИ, была опред</w:t>
      </w:r>
      <w:r>
        <w:rPr>
          <w:rFonts w:ascii="Times New Roman" w:hAnsi="Times New Roman" w:cs="Times New Roman"/>
          <w:sz w:val="28"/>
          <w:szCs w:val="28"/>
        </w:rPr>
        <w:t xml:space="preserve">елена структура финансирования. </w:t>
      </w:r>
      <w:r w:rsidRPr="005A7B32">
        <w:rPr>
          <w:rFonts w:ascii="Times New Roman" w:hAnsi="Times New Roman" w:cs="Times New Roman"/>
          <w:sz w:val="28"/>
          <w:szCs w:val="28"/>
        </w:rPr>
        <w:t>Данные по структуре содержатся в таблице. Основной смысл структуры заключается в финансировании меропри</w:t>
      </w:r>
      <w:r>
        <w:rPr>
          <w:rFonts w:ascii="Times New Roman" w:hAnsi="Times New Roman" w:cs="Times New Roman"/>
          <w:sz w:val="28"/>
          <w:szCs w:val="28"/>
        </w:rPr>
        <w:t>ятий ПКРСКИ в большей степени из</w:t>
      </w:r>
      <w:r w:rsidRPr="005A7B32">
        <w:rPr>
          <w:rFonts w:ascii="Times New Roman" w:hAnsi="Times New Roman" w:cs="Times New Roman"/>
          <w:sz w:val="28"/>
          <w:szCs w:val="28"/>
        </w:rPr>
        <w:t xml:space="preserve"> внебюджетных источников – заемные средства (кредиты банков, международных финансовых организаций, лизинг) и энергосервис (средства энергосерв</w:t>
      </w:r>
      <w:r>
        <w:rPr>
          <w:rFonts w:ascii="Times New Roman" w:hAnsi="Times New Roman" w:cs="Times New Roman"/>
          <w:sz w:val="28"/>
          <w:szCs w:val="28"/>
        </w:rPr>
        <w:t>исных компаний и их партнеров).</w:t>
      </w:r>
    </w:p>
    <w:p w:rsidR="0069037E" w:rsidRDefault="0069037E" w:rsidP="0069037E">
      <w:pPr>
        <w:pStyle w:val="afff5"/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  <w:sectPr w:rsidR="0069037E" w:rsidSect="00DA1F1B">
          <w:pgSz w:w="11906" w:h="16838" w:code="9"/>
          <w:pgMar w:top="680" w:right="707" w:bottom="567" w:left="1701" w:header="709" w:footer="709" w:gutter="0"/>
          <w:cols w:space="708"/>
          <w:docGrid w:linePitch="360"/>
        </w:sectPr>
      </w:pPr>
    </w:p>
    <w:p w:rsidR="0069037E" w:rsidRPr="00DA1F1B" w:rsidRDefault="0069037E" w:rsidP="0069037E">
      <w:pPr>
        <w:pStyle w:val="afff5"/>
        <w:numPr>
          <w:ilvl w:val="1"/>
          <w:numId w:val="48"/>
        </w:numPr>
        <w:spacing w:after="240" w:line="360" w:lineRule="auto"/>
        <w:ind w:left="0" w:firstLine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A1F1B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Финансовые потребности по реализации программы</w:t>
      </w:r>
    </w:p>
    <w:p w:rsidR="0069037E" w:rsidRPr="0061428D" w:rsidRDefault="0069037E" w:rsidP="0069037E">
      <w:pPr>
        <w:pStyle w:val="31"/>
        <w:shd w:val="clear" w:color="auto" w:fill="auto"/>
        <w:tabs>
          <w:tab w:val="left" w:pos="2238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53D9C">
        <w:rPr>
          <w:sz w:val="28"/>
          <w:szCs w:val="28"/>
        </w:rPr>
        <w:t xml:space="preserve"> данном разделе приведена ежегодная (на ближайшие годы) динамика потребности в капитальных вложениях для реализации инвестиционных проектов. Суммы затрат приняты по объектам-аналогам по видам капитального строительства и видам работ. При расчетах затрат на ПСД также учтены данные «Справочника базовых цен на проектные работы для строительства» </w:t>
      </w:r>
      <w:r>
        <w:rPr>
          <w:sz w:val="28"/>
          <w:szCs w:val="28"/>
        </w:rPr>
        <w:t xml:space="preserve">и </w:t>
      </w:r>
      <w:r w:rsidRPr="00C53D9C">
        <w:rPr>
          <w:sz w:val="28"/>
          <w:szCs w:val="28"/>
        </w:rPr>
        <w:t xml:space="preserve"> рекоменд</w:t>
      </w:r>
      <w:r>
        <w:rPr>
          <w:sz w:val="28"/>
          <w:szCs w:val="28"/>
        </w:rPr>
        <w:t>ательное</w:t>
      </w:r>
      <w:r w:rsidRPr="00C53D9C">
        <w:rPr>
          <w:sz w:val="28"/>
          <w:szCs w:val="28"/>
        </w:rPr>
        <w:t xml:space="preserve"> пись</w:t>
      </w:r>
      <w:r>
        <w:rPr>
          <w:sz w:val="28"/>
          <w:szCs w:val="28"/>
        </w:rPr>
        <w:t>мо</w:t>
      </w:r>
      <w:r w:rsidRPr="00C53D9C">
        <w:rPr>
          <w:sz w:val="28"/>
          <w:szCs w:val="28"/>
        </w:rPr>
        <w:t xml:space="preserve"> Росстроя от 24.04.2008 № ВБ-1711/02. </w:t>
      </w:r>
      <w:r>
        <w:rPr>
          <w:sz w:val="28"/>
          <w:szCs w:val="28"/>
        </w:rPr>
        <w:t xml:space="preserve"> </w:t>
      </w:r>
      <w:r w:rsidRPr="00C53D9C">
        <w:rPr>
          <w:sz w:val="28"/>
          <w:szCs w:val="28"/>
        </w:rPr>
        <w:t xml:space="preserve">Совокупная потребность в капитальных вложениях для реализации всей программы инвестиционных проектов до </w:t>
      </w:r>
      <w:r>
        <w:rPr>
          <w:sz w:val="28"/>
          <w:szCs w:val="28"/>
        </w:rPr>
        <w:t>2026</w:t>
      </w:r>
      <w:r w:rsidRPr="00C53D9C">
        <w:rPr>
          <w:sz w:val="28"/>
          <w:szCs w:val="28"/>
        </w:rPr>
        <w:t xml:space="preserve"> года отражена в таблице </w:t>
      </w:r>
      <w:r>
        <w:rPr>
          <w:sz w:val="28"/>
          <w:szCs w:val="28"/>
        </w:rPr>
        <w:t>34</w:t>
      </w:r>
      <w:r w:rsidRPr="00C53D9C">
        <w:rPr>
          <w:sz w:val="28"/>
          <w:szCs w:val="28"/>
        </w:rPr>
        <w:t xml:space="preserve">. </w:t>
      </w:r>
    </w:p>
    <w:p w:rsidR="0069037E" w:rsidRPr="0061428D" w:rsidRDefault="0069037E" w:rsidP="0069037E">
      <w:pPr>
        <w:pStyle w:val="31"/>
        <w:shd w:val="clear" w:color="auto" w:fill="auto"/>
        <w:tabs>
          <w:tab w:val="left" w:pos="2238"/>
        </w:tabs>
        <w:spacing w:line="276" w:lineRule="auto"/>
        <w:ind w:firstLine="0"/>
        <w:rPr>
          <w:bCs/>
          <w:sz w:val="28"/>
          <w:szCs w:val="28"/>
        </w:rPr>
        <w:sectPr w:rsidR="0069037E" w:rsidRPr="0061428D" w:rsidSect="00DA1F1B">
          <w:pgSz w:w="11906" w:h="16838" w:code="9"/>
          <w:pgMar w:top="680" w:right="707" w:bottom="567" w:left="1701" w:header="709" w:footer="709" w:gutter="0"/>
          <w:cols w:space="708"/>
          <w:docGrid w:linePitch="360"/>
        </w:sectPr>
      </w:pPr>
    </w:p>
    <w:p w:rsidR="0069037E" w:rsidRPr="00C03215" w:rsidRDefault="0069037E" w:rsidP="0069037E">
      <w:pPr>
        <w:pStyle w:val="31"/>
        <w:shd w:val="clear" w:color="auto" w:fill="auto"/>
        <w:tabs>
          <w:tab w:val="left" w:pos="2238"/>
        </w:tabs>
        <w:spacing w:line="276" w:lineRule="auto"/>
        <w:ind w:firstLine="0"/>
        <w:jc w:val="right"/>
        <w:rPr>
          <w:bCs/>
          <w:sz w:val="28"/>
          <w:szCs w:val="28"/>
        </w:rPr>
      </w:pPr>
      <w:r w:rsidRPr="00C03215">
        <w:rPr>
          <w:bCs/>
          <w:sz w:val="28"/>
          <w:szCs w:val="28"/>
        </w:rPr>
        <w:lastRenderedPageBreak/>
        <w:t xml:space="preserve">Таблица </w:t>
      </w:r>
      <w:r>
        <w:rPr>
          <w:bCs/>
          <w:sz w:val="28"/>
          <w:szCs w:val="28"/>
        </w:rPr>
        <w:t>34</w:t>
      </w:r>
    </w:p>
    <w:tbl>
      <w:tblPr>
        <w:tblW w:w="1566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42"/>
        <w:gridCol w:w="2268"/>
        <w:gridCol w:w="1275"/>
        <w:gridCol w:w="1360"/>
        <w:gridCol w:w="1361"/>
        <w:gridCol w:w="1361"/>
        <w:gridCol w:w="1361"/>
        <w:gridCol w:w="1361"/>
        <w:gridCol w:w="1276"/>
      </w:tblGrid>
      <w:tr w:rsidR="0069037E" w:rsidRPr="00EC05BB" w:rsidTr="000B2314">
        <w:trPr>
          <w:trHeight w:val="70"/>
        </w:trPr>
        <w:tc>
          <w:tcPr>
            <w:tcW w:w="4042" w:type="dxa"/>
            <w:vMerge w:val="restart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i/>
                <w:color w:val="000000"/>
              </w:rPr>
            </w:pPr>
            <w:r w:rsidRPr="00EC05BB">
              <w:rPr>
                <w:b/>
                <w:i/>
                <w:color w:val="000000"/>
              </w:rPr>
              <w:t>Наименование мероприятий</w:t>
            </w:r>
          </w:p>
        </w:tc>
        <w:tc>
          <w:tcPr>
            <w:tcW w:w="2268" w:type="dxa"/>
            <w:vMerge w:val="restart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i/>
                <w:color w:val="000000"/>
              </w:rPr>
            </w:pPr>
            <w:r w:rsidRPr="00EC05BB">
              <w:rPr>
                <w:b/>
                <w:i/>
                <w:color w:val="000000"/>
              </w:rPr>
              <w:t>Источник финансирования</w:t>
            </w:r>
          </w:p>
        </w:tc>
        <w:tc>
          <w:tcPr>
            <w:tcW w:w="1275" w:type="dxa"/>
            <w:vMerge w:val="restart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i/>
                <w:color w:val="000000"/>
              </w:rPr>
            </w:pPr>
            <w:r w:rsidRPr="00EC05BB">
              <w:rPr>
                <w:b/>
                <w:i/>
                <w:color w:val="000000"/>
              </w:rPr>
              <w:t>Итого</w:t>
            </w:r>
          </w:p>
        </w:tc>
        <w:tc>
          <w:tcPr>
            <w:tcW w:w="8080" w:type="dxa"/>
            <w:gridSpan w:val="6"/>
            <w:shd w:val="clear" w:color="auto" w:fill="9BBB59"/>
          </w:tcPr>
          <w:p w:rsidR="0069037E" w:rsidRPr="00EC05BB" w:rsidRDefault="0069037E" w:rsidP="000B2314">
            <w:pPr>
              <w:spacing w:line="276" w:lineRule="auto"/>
              <w:rPr>
                <w:b/>
                <w:i/>
                <w:color w:val="000000"/>
              </w:rPr>
            </w:pPr>
            <w:r w:rsidRPr="00EC05BB">
              <w:rPr>
                <w:b/>
                <w:i/>
                <w:color w:val="000000"/>
              </w:rPr>
              <w:t>Инвестиции на реализацию Программы, тыс. руб.</w:t>
            </w:r>
          </w:p>
        </w:tc>
      </w:tr>
      <w:tr w:rsidR="0069037E" w:rsidRPr="00EC05BB" w:rsidTr="000B2314">
        <w:trPr>
          <w:trHeight w:val="70"/>
        </w:trPr>
        <w:tc>
          <w:tcPr>
            <w:tcW w:w="4042" w:type="dxa"/>
            <w:vMerge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i/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i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i/>
                <w:color w:val="000000"/>
              </w:rPr>
            </w:pPr>
          </w:p>
        </w:tc>
        <w:tc>
          <w:tcPr>
            <w:tcW w:w="1360" w:type="dxa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i/>
                <w:color w:val="000000"/>
              </w:rPr>
            </w:pPr>
            <w:r w:rsidRPr="00EC05BB">
              <w:rPr>
                <w:b/>
                <w:i/>
                <w:color w:val="000000"/>
              </w:rPr>
              <w:t>2016</w:t>
            </w:r>
          </w:p>
        </w:tc>
        <w:tc>
          <w:tcPr>
            <w:tcW w:w="1361" w:type="dxa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i/>
                <w:color w:val="000000"/>
              </w:rPr>
            </w:pPr>
            <w:r w:rsidRPr="00EC05BB">
              <w:rPr>
                <w:b/>
                <w:i/>
                <w:color w:val="000000"/>
              </w:rPr>
              <w:t>2017</w:t>
            </w:r>
          </w:p>
        </w:tc>
        <w:tc>
          <w:tcPr>
            <w:tcW w:w="1361" w:type="dxa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i/>
                <w:color w:val="000000"/>
              </w:rPr>
            </w:pPr>
            <w:r w:rsidRPr="00EC05BB">
              <w:rPr>
                <w:b/>
                <w:i/>
                <w:color w:val="000000"/>
              </w:rPr>
              <w:t>2018</w:t>
            </w:r>
          </w:p>
        </w:tc>
        <w:tc>
          <w:tcPr>
            <w:tcW w:w="1361" w:type="dxa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i/>
                <w:color w:val="000000"/>
              </w:rPr>
            </w:pPr>
            <w:r w:rsidRPr="00EC05BB">
              <w:rPr>
                <w:b/>
                <w:i/>
                <w:color w:val="000000"/>
              </w:rPr>
              <w:t>2019</w:t>
            </w:r>
          </w:p>
        </w:tc>
        <w:tc>
          <w:tcPr>
            <w:tcW w:w="1361" w:type="dxa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2020</w:t>
            </w:r>
          </w:p>
        </w:tc>
        <w:tc>
          <w:tcPr>
            <w:tcW w:w="1276" w:type="dxa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2021-2026</w:t>
            </w:r>
          </w:p>
        </w:tc>
      </w:tr>
      <w:tr w:rsidR="0069037E" w:rsidRPr="00EC05BB" w:rsidTr="000B2314">
        <w:trPr>
          <w:trHeight w:val="252"/>
        </w:trPr>
        <w:tc>
          <w:tcPr>
            <w:tcW w:w="4042" w:type="dxa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i/>
                <w:color w:val="000000"/>
              </w:rPr>
            </w:pPr>
            <w:r w:rsidRPr="00EC05BB">
              <w:rPr>
                <w:b/>
                <w:i/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i/>
                <w:color w:val="000000"/>
              </w:rPr>
            </w:pPr>
            <w:r w:rsidRPr="00EC05BB">
              <w:rPr>
                <w:b/>
                <w:i/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i/>
                <w:color w:val="000000"/>
              </w:rPr>
            </w:pPr>
            <w:r w:rsidRPr="00EC05BB">
              <w:rPr>
                <w:b/>
                <w:i/>
                <w:color w:val="000000"/>
              </w:rPr>
              <w:t>3</w:t>
            </w:r>
          </w:p>
        </w:tc>
        <w:tc>
          <w:tcPr>
            <w:tcW w:w="1360" w:type="dxa"/>
            <w:shd w:val="clear" w:color="auto" w:fill="9BBB59"/>
          </w:tcPr>
          <w:p w:rsidR="0069037E" w:rsidRPr="00EC05BB" w:rsidRDefault="0069037E" w:rsidP="000B2314">
            <w:pPr>
              <w:spacing w:line="276" w:lineRule="auto"/>
              <w:rPr>
                <w:b/>
                <w:i/>
                <w:color w:val="000000"/>
              </w:rPr>
            </w:pPr>
            <w:r w:rsidRPr="00EC05BB">
              <w:rPr>
                <w:b/>
                <w:i/>
                <w:color w:val="000000"/>
              </w:rPr>
              <w:t>4</w:t>
            </w:r>
          </w:p>
        </w:tc>
        <w:tc>
          <w:tcPr>
            <w:tcW w:w="1361" w:type="dxa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i/>
                <w:color w:val="000000"/>
              </w:rPr>
            </w:pPr>
            <w:r w:rsidRPr="00EC05BB">
              <w:rPr>
                <w:b/>
                <w:i/>
                <w:color w:val="000000"/>
              </w:rPr>
              <w:t>5</w:t>
            </w:r>
          </w:p>
        </w:tc>
        <w:tc>
          <w:tcPr>
            <w:tcW w:w="1361" w:type="dxa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i/>
                <w:color w:val="000000"/>
              </w:rPr>
            </w:pPr>
            <w:r w:rsidRPr="00EC05BB">
              <w:rPr>
                <w:b/>
                <w:i/>
                <w:color w:val="000000"/>
              </w:rPr>
              <w:t>6</w:t>
            </w:r>
          </w:p>
        </w:tc>
        <w:tc>
          <w:tcPr>
            <w:tcW w:w="1361" w:type="dxa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i/>
                <w:color w:val="000000"/>
              </w:rPr>
            </w:pPr>
            <w:r w:rsidRPr="00EC05BB">
              <w:rPr>
                <w:b/>
                <w:i/>
                <w:color w:val="000000"/>
              </w:rPr>
              <w:t>7</w:t>
            </w:r>
          </w:p>
        </w:tc>
        <w:tc>
          <w:tcPr>
            <w:tcW w:w="1361" w:type="dxa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i/>
                <w:color w:val="000000"/>
              </w:rPr>
            </w:pPr>
            <w:r w:rsidRPr="00EC05BB">
              <w:rPr>
                <w:b/>
                <w:i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i/>
                <w:color w:val="000000"/>
              </w:rPr>
            </w:pPr>
            <w:r w:rsidRPr="00EC05BB">
              <w:rPr>
                <w:b/>
                <w:i/>
                <w:color w:val="000000"/>
              </w:rPr>
              <w:t>9</w:t>
            </w:r>
          </w:p>
        </w:tc>
      </w:tr>
      <w:tr w:rsidR="0069037E" w:rsidRPr="00EC05BB" w:rsidTr="000B2314">
        <w:trPr>
          <w:trHeight w:val="70"/>
        </w:trPr>
        <w:tc>
          <w:tcPr>
            <w:tcW w:w="4042" w:type="dxa"/>
            <w:vMerge w:val="restart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color w:val="000000"/>
              </w:rPr>
            </w:pPr>
            <w:r w:rsidRPr="00EC05BB">
              <w:rPr>
                <w:color w:val="000000"/>
              </w:rPr>
              <w:t>Мероприятия в сфере водоснабжения</w:t>
            </w:r>
          </w:p>
        </w:tc>
        <w:tc>
          <w:tcPr>
            <w:tcW w:w="2268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color w:val="000000"/>
              </w:rPr>
            </w:pPr>
            <w:r w:rsidRPr="00EC05BB">
              <w:rPr>
                <w:color w:val="000000"/>
              </w:rPr>
              <w:t>БС</w:t>
            </w:r>
          </w:p>
        </w:tc>
        <w:tc>
          <w:tcPr>
            <w:tcW w:w="1275" w:type="dxa"/>
            <w:shd w:val="clear" w:color="auto" w:fill="E2EFD9"/>
            <w:vAlign w:val="center"/>
          </w:tcPr>
          <w:p w:rsidR="0069037E" w:rsidRPr="007C7BB7" w:rsidRDefault="0069037E" w:rsidP="000B2314">
            <w:pPr>
              <w:ind w:left="-103" w:right="-111"/>
            </w:pPr>
            <w:r w:rsidRPr="007C7BB7">
              <w:t>25675,00</w:t>
            </w:r>
          </w:p>
        </w:tc>
        <w:tc>
          <w:tcPr>
            <w:tcW w:w="1360" w:type="dxa"/>
            <w:shd w:val="clear" w:color="auto" w:fill="E2EFD9"/>
            <w:vAlign w:val="center"/>
          </w:tcPr>
          <w:p w:rsidR="0069037E" w:rsidRPr="007C7BB7" w:rsidRDefault="0069037E" w:rsidP="000B2314">
            <w:pPr>
              <w:ind w:left="-103" w:right="-111"/>
            </w:pPr>
            <w:r w:rsidRPr="007C7BB7"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7C7BB7" w:rsidRDefault="0069037E" w:rsidP="000B2314">
            <w:pPr>
              <w:ind w:left="-103" w:right="-111"/>
            </w:pPr>
            <w:r w:rsidRPr="007C7BB7"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7C7BB7" w:rsidRDefault="0069037E" w:rsidP="000B2314">
            <w:pPr>
              <w:ind w:left="-103" w:right="-111"/>
            </w:pPr>
            <w:r w:rsidRPr="007C7BB7"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7C7BB7" w:rsidRDefault="0069037E" w:rsidP="000B2314">
            <w:pPr>
              <w:ind w:left="-103" w:right="-111"/>
            </w:pPr>
            <w:r w:rsidRPr="007C7BB7"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7C7BB7" w:rsidRDefault="0069037E" w:rsidP="000B2314">
            <w:pPr>
              <w:ind w:left="-103" w:right="-111"/>
            </w:pPr>
            <w:r w:rsidRPr="007C7BB7">
              <w:t>3667,86</w:t>
            </w:r>
          </w:p>
        </w:tc>
        <w:tc>
          <w:tcPr>
            <w:tcW w:w="1276" w:type="dxa"/>
            <w:shd w:val="clear" w:color="auto" w:fill="E2EFD9"/>
            <w:vAlign w:val="center"/>
          </w:tcPr>
          <w:p w:rsidR="0069037E" w:rsidRPr="007C7BB7" w:rsidRDefault="0069037E" w:rsidP="000B2314">
            <w:pPr>
              <w:ind w:left="-103" w:right="-111"/>
            </w:pPr>
            <w:r w:rsidRPr="007C7BB7">
              <w:t>22007,14</w:t>
            </w:r>
          </w:p>
        </w:tc>
      </w:tr>
      <w:tr w:rsidR="0069037E" w:rsidRPr="00EC05BB" w:rsidTr="000B2314">
        <w:trPr>
          <w:trHeight w:val="70"/>
        </w:trPr>
        <w:tc>
          <w:tcPr>
            <w:tcW w:w="4042" w:type="dxa"/>
            <w:vMerge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color w:val="000000"/>
              </w:rPr>
            </w:pPr>
            <w:r w:rsidRPr="00EC05BB">
              <w:rPr>
                <w:color w:val="000000"/>
              </w:rPr>
              <w:t>ВС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9037E" w:rsidRPr="00EC05BB" w:rsidTr="000B2314">
        <w:trPr>
          <w:trHeight w:val="70"/>
        </w:trPr>
        <w:tc>
          <w:tcPr>
            <w:tcW w:w="4042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Итого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i/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097C5F" w:rsidRDefault="0069037E" w:rsidP="000B2314">
            <w:pPr>
              <w:ind w:left="-103" w:right="-111"/>
              <w:rPr>
                <w:b/>
                <w:i/>
              </w:rPr>
            </w:pPr>
            <w:r>
              <w:rPr>
                <w:b/>
                <w:i/>
              </w:rPr>
              <w:t>25675,00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F44B5A" w:rsidRDefault="0069037E" w:rsidP="000B2314">
            <w:pPr>
              <w:ind w:left="-103" w:right="-111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F44B5A" w:rsidRDefault="0069037E" w:rsidP="000B2314">
            <w:pPr>
              <w:ind w:left="-103" w:right="-111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F44B5A" w:rsidRDefault="0069037E" w:rsidP="000B2314">
            <w:pPr>
              <w:ind w:left="-103" w:right="-111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F44B5A" w:rsidRDefault="0069037E" w:rsidP="000B2314">
            <w:pPr>
              <w:ind w:left="-103" w:right="-111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F44B5A" w:rsidRDefault="0069037E" w:rsidP="000B2314">
            <w:pPr>
              <w:ind w:left="-103" w:right="-111"/>
              <w:rPr>
                <w:b/>
                <w:i/>
              </w:rPr>
            </w:pPr>
            <w:r>
              <w:rPr>
                <w:b/>
                <w:i/>
              </w:rPr>
              <w:t>3667,86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097C5F" w:rsidRDefault="0069037E" w:rsidP="000B2314">
            <w:pPr>
              <w:ind w:left="-103" w:right="-111"/>
              <w:rPr>
                <w:b/>
                <w:i/>
              </w:rPr>
            </w:pPr>
            <w:r>
              <w:rPr>
                <w:b/>
                <w:i/>
              </w:rPr>
              <w:t>22007,14</w:t>
            </w:r>
          </w:p>
        </w:tc>
      </w:tr>
      <w:tr w:rsidR="0069037E" w:rsidRPr="00EC05BB" w:rsidTr="000B2314">
        <w:trPr>
          <w:trHeight w:val="70"/>
        </w:trPr>
        <w:tc>
          <w:tcPr>
            <w:tcW w:w="4042" w:type="dxa"/>
            <w:vMerge w:val="restart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color w:val="000000"/>
              </w:rPr>
            </w:pPr>
            <w:r w:rsidRPr="00EC05BB">
              <w:rPr>
                <w:color w:val="000000"/>
              </w:rPr>
              <w:t>Мероприятия в сфере водоотведения</w:t>
            </w:r>
          </w:p>
        </w:tc>
        <w:tc>
          <w:tcPr>
            <w:tcW w:w="2268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color w:val="000000"/>
              </w:rPr>
            </w:pPr>
            <w:r w:rsidRPr="00EC05BB">
              <w:rPr>
                <w:color w:val="000000"/>
              </w:rPr>
              <w:t>БС</w:t>
            </w:r>
          </w:p>
        </w:tc>
        <w:tc>
          <w:tcPr>
            <w:tcW w:w="1275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0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</w:tr>
      <w:tr w:rsidR="0069037E" w:rsidRPr="00EC05BB" w:rsidTr="000B2314">
        <w:trPr>
          <w:trHeight w:val="70"/>
        </w:trPr>
        <w:tc>
          <w:tcPr>
            <w:tcW w:w="4042" w:type="dxa"/>
            <w:vMerge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color w:val="000000"/>
              </w:rPr>
            </w:pPr>
            <w:r w:rsidRPr="00EC05BB">
              <w:rPr>
                <w:color w:val="000000"/>
              </w:rPr>
              <w:t>ВС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</w:tr>
      <w:tr w:rsidR="0069037E" w:rsidRPr="00EC05BB" w:rsidTr="000B2314">
        <w:trPr>
          <w:trHeight w:val="70"/>
        </w:trPr>
        <w:tc>
          <w:tcPr>
            <w:tcW w:w="4042" w:type="dxa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Итого</w:t>
            </w:r>
          </w:p>
        </w:tc>
        <w:tc>
          <w:tcPr>
            <w:tcW w:w="2268" w:type="dxa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</w:p>
        </w:tc>
        <w:tc>
          <w:tcPr>
            <w:tcW w:w="1275" w:type="dxa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0</w:t>
            </w:r>
          </w:p>
        </w:tc>
        <w:tc>
          <w:tcPr>
            <w:tcW w:w="1360" w:type="dxa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0</w:t>
            </w:r>
          </w:p>
        </w:tc>
        <w:tc>
          <w:tcPr>
            <w:tcW w:w="1361" w:type="dxa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0</w:t>
            </w:r>
          </w:p>
        </w:tc>
        <w:tc>
          <w:tcPr>
            <w:tcW w:w="1361" w:type="dxa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0</w:t>
            </w:r>
          </w:p>
        </w:tc>
        <w:tc>
          <w:tcPr>
            <w:tcW w:w="1361" w:type="dxa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0</w:t>
            </w:r>
          </w:p>
        </w:tc>
        <w:tc>
          <w:tcPr>
            <w:tcW w:w="1361" w:type="dxa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0</w:t>
            </w:r>
          </w:p>
        </w:tc>
      </w:tr>
      <w:tr w:rsidR="0069037E" w:rsidRPr="00EC05BB" w:rsidTr="000B2314">
        <w:trPr>
          <w:trHeight w:val="70"/>
        </w:trPr>
        <w:tc>
          <w:tcPr>
            <w:tcW w:w="4042" w:type="dxa"/>
            <w:vMerge w:val="restart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color w:val="000000"/>
              </w:rPr>
            </w:pPr>
            <w:r w:rsidRPr="00EC05BB">
              <w:rPr>
                <w:color w:val="000000"/>
              </w:rPr>
              <w:t>Мероприятия в сфере газоснабжения</w:t>
            </w:r>
          </w:p>
        </w:tc>
        <w:tc>
          <w:tcPr>
            <w:tcW w:w="2268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color w:val="000000"/>
              </w:rPr>
            </w:pPr>
            <w:r w:rsidRPr="00EC05BB">
              <w:rPr>
                <w:color w:val="000000"/>
              </w:rPr>
              <w:t>БС</w:t>
            </w:r>
          </w:p>
        </w:tc>
        <w:tc>
          <w:tcPr>
            <w:tcW w:w="1275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0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</w:tr>
      <w:tr w:rsidR="0069037E" w:rsidRPr="00EC05BB" w:rsidTr="000B2314">
        <w:trPr>
          <w:trHeight w:val="70"/>
        </w:trPr>
        <w:tc>
          <w:tcPr>
            <w:tcW w:w="4042" w:type="dxa"/>
            <w:vMerge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color w:val="000000"/>
              </w:rPr>
            </w:pPr>
            <w:r w:rsidRPr="00EC05BB">
              <w:rPr>
                <w:color w:val="000000"/>
              </w:rPr>
              <w:t>ВС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ind w:right="-102"/>
            </w:pPr>
            <w:r>
              <w:t>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ind w:right="-102"/>
            </w:pPr>
            <w: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ind w:right="-102"/>
            </w:pPr>
            <w: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ind w:right="-102"/>
            </w:pPr>
            <w: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ind w:right="-102"/>
            </w:pPr>
            <w: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ind w:right="-102"/>
            </w:pPr>
            <w: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ind w:right="-102"/>
            </w:pPr>
            <w:r>
              <w:t>0</w:t>
            </w:r>
          </w:p>
        </w:tc>
      </w:tr>
      <w:tr w:rsidR="0069037E" w:rsidRPr="00EC05BB" w:rsidTr="000B2314">
        <w:trPr>
          <w:trHeight w:val="70"/>
        </w:trPr>
        <w:tc>
          <w:tcPr>
            <w:tcW w:w="4042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Итого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69037E" w:rsidRPr="00EC05BB" w:rsidTr="000B2314">
        <w:trPr>
          <w:trHeight w:val="70"/>
        </w:trPr>
        <w:tc>
          <w:tcPr>
            <w:tcW w:w="4042" w:type="dxa"/>
            <w:vMerge w:val="restart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color w:val="000000"/>
              </w:rPr>
              <w:t>Мероприятия в сфере электроснабжения</w:t>
            </w:r>
          </w:p>
        </w:tc>
        <w:tc>
          <w:tcPr>
            <w:tcW w:w="2268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color w:val="000000"/>
              </w:rPr>
            </w:pPr>
            <w:r w:rsidRPr="00EC05BB">
              <w:rPr>
                <w:color w:val="000000"/>
              </w:rPr>
              <w:t>БС</w:t>
            </w:r>
          </w:p>
        </w:tc>
        <w:tc>
          <w:tcPr>
            <w:tcW w:w="1275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0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</w:tr>
      <w:tr w:rsidR="0069037E" w:rsidRPr="00EC05BB" w:rsidTr="000B2314">
        <w:trPr>
          <w:trHeight w:val="70"/>
        </w:trPr>
        <w:tc>
          <w:tcPr>
            <w:tcW w:w="4042" w:type="dxa"/>
            <w:vMerge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color w:val="000000"/>
              </w:rPr>
            </w:pPr>
            <w:r w:rsidRPr="00EC05BB">
              <w:rPr>
                <w:color w:val="000000"/>
              </w:rPr>
              <w:t>ВС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7C7BB7" w:rsidRDefault="0069037E" w:rsidP="000B2314">
            <w:pPr>
              <w:ind w:right="-102"/>
            </w:pPr>
            <w:r w:rsidRPr="007C7BB7">
              <w:t>14260,00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7C7BB7" w:rsidRDefault="0069037E" w:rsidP="000B2314">
            <w:pPr>
              <w:ind w:right="-102"/>
            </w:pPr>
            <w:r w:rsidRPr="007C7BB7"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7C7BB7" w:rsidRDefault="0069037E" w:rsidP="000B2314">
            <w:pPr>
              <w:ind w:right="-102"/>
            </w:pPr>
            <w:r w:rsidRPr="007C7BB7"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7C7BB7" w:rsidRDefault="0069037E" w:rsidP="000B2314">
            <w:pPr>
              <w:ind w:right="-102"/>
            </w:pPr>
            <w:r w:rsidRPr="007C7BB7"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7C7BB7" w:rsidRDefault="0069037E" w:rsidP="000B2314">
            <w:pPr>
              <w:ind w:right="-102"/>
            </w:pPr>
            <w:r w:rsidRPr="007C7BB7"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7C7BB7" w:rsidRDefault="0069037E" w:rsidP="000B2314">
            <w:pPr>
              <w:ind w:right="-102"/>
            </w:pPr>
            <w:r w:rsidRPr="007C7BB7">
              <w:t>2037,14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7C7BB7" w:rsidRDefault="0069037E" w:rsidP="000B2314">
            <w:pPr>
              <w:ind w:right="-102"/>
            </w:pPr>
            <w:r w:rsidRPr="007C7BB7">
              <w:t>12222,86</w:t>
            </w:r>
          </w:p>
        </w:tc>
      </w:tr>
      <w:tr w:rsidR="0069037E" w:rsidRPr="00EC05BB" w:rsidTr="000B2314">
        <w:trPr>
          <w:trHeight w:val="70"/>
        </w:trPr>
        <w:tc>
          <w:tcPr>
            <w:tcW w:w="4042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Итого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14260,00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2037,14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097C5F" w:rsidRDefault="0069037E" w:rsidP="000B2314">
            <w:pPr>
              <w:ind w:right="-102"/>
              <w:rPr>
                <w:b/>
                <w:i/>
              </w:rPr>
            </w:pPr>
            <w:r>
              <w:rPr>
                <w:b/>
                <w:i/>
              </w:rPr>
              <w:t>12222,86</w:t>
            </w:r>
          </w:p>
        </w:tc>
      </w:tr>
      <w:tr w:rsidR="0069037E" w:rsidRPr="00EC05BB" w:rsidTr="000B2314">
        <w:trPr>
          <w:trHeight w:val="70"/>
        </w:trPr>
        <w:tc>
          <w:tcPr>
            <w:tcW w:w="4042" w:type="dxa"/>
            <w:vMerge w:val="restart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color w:val="000000"/>
              </w:rPr>
              <w:t>Мероприятия в сфере теплоснабжения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color w:val="000000"/>
              </w:rPr>
            </w:pPr>
            <w:r w:rsidRPr="00EC05BB">
              <w:rPr>
                <w:color w:val="000000"/>
              </w:rPr>
              <w:t>БС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</w:tr>
      <w:tr w:rsidR="0069037E" w:rsidRPr="00EC05BB" w:rsidTr="000B2314">
        <w:trPr>
          <w:trHeight w:val="70"/>
        </w:trPr>
        <w:tc>
          <w:tcPr>
            <w:tcW w:w="4042" w:type="dxa"/>
            <w:vMerge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color w:val="000000"/>
              </w:rPr>
            </w:pPr>
            <w:r w:rsidRPr="00EC05BB">
              <w:rPr>
                <w:color w:val="000000"/>
              </w:rPr>
              <w:t>ВС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</w:tr>
      <w:tr w:rsidR="0069037E" w:rsidRPr="00EC05BB" w:rsidTr="000B2314">
        <w:trPr>
          <w:trHeight w:val="70"/>
        </w:trPr>
        <w:tc>
          <w:tcPr>
            <w:tcW w:w="4042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Итого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0</w:t>
            </w:r>
          </w:p>
        </w:tc>
      </w:tr>
      <w:tr w:rsidR="0069037E" w:rsidRPr="00EC05BB" w:rsidTr="000B2314">
        <w:trPr>
          <w:trHeight w:val="70"/>
        </w:trPr>
        <w:tc>
          <w:tcPr>
            <w:tcW w:w="4042" w:type="dxa"/>
            <w:vMerge w:val="restart"/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color w:val="000000"/>
              </w:rPr>
            </w:pPr>
            <w:r w:rsidRPr="00EC05BB">
              <w:rPr>
                <w:color w:val="000000"/>
              </w:rPr>
              <w:t>Мероприятия в сфере утилизации ТБО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color w:val="000000"/>
              </w:rPr>
            </w:pPr>
            <w:r w:rsidRPr="00EC05BB">
              <w:rPr>
                <w:color w:val="000000"/>
              </w:rPr>
              <w:t>БС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tabs>
                <w:tab w:val="left" w:pos="-82"/>
              </w:tabs>
              <w:spacing w:line="276" w:lineRule="auto"/>
              <w:ind w:left="-108" w:right="-56"/>
              <w:rPr>
                <w:color w:val="000000"/>
              </w:rPr>
            </w:pPr>
            <w:r w:rsidRPr="00EC05BB">
              <w:rPr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ind w:left="-72"/>
              <w:rPr>
                <w:color w:val="000000"/>
              </w:rPr>
            </w:pPr>
            <w:r w:rsidRPr="00EC05BB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</w:tr>
      <w:tr w:rsidR="0069037E" w:rsidRPr="00EC05BB" w:rsidTr="000B2314">
        <w:trPr>
          <w:trHeight w:val="70"/>
        </w:trPr>
        <w:tc>
          <w:tcPr>
            <w:tcW w:w="4042" w:type="dxa"/>
            <w:vMerge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color w:val="000000"/>
              </w:rPr>
            </w:pPr>
            <w:r w:rsidRPr="00EC05BB">
              <w:rPr>
                <w:color w:val="000000"/>
              </w:rPr>
              <w:t>ВС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tabs>
                <w:tab w:val="left" w:pos="-82"/>
              </w:tabs>
              <w:spacing w:line="276" w:lineRule="auto"/>
              <w:ind w:left="-108" w:right="-56"/>
              <w:rPr>
                <w:color w:val="000000"/>
              </w:rPr>
            </w:pPr>
            <w:r w:rsidRPr="00EC05BB">
              <w:rPr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ind w:left="-72"/>
              <w:rPr>
                <w:color w:val="000000"/>
              </w:rPr>
            </w:pPr>
            <w:r w:rsidRPr="00EC05BB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E2EFD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EC05BB">
              <w:rPr>
                <w:bCs/>
                <w:color w:val="000000"/>
              </w:rPr>
              <w:t>0</w:t>
            </w:r>
          </w:p>
        </w:tc>
      </w:tr>
      <w:tr w:rsidR="0069037E" w:rsidRPr="00EC05BB" w:rsidTr="000B2314">
        <w:trPr>
          <w:trHeight w:val="70"/>
        </w:trPr>
        <w:tc>
          <w:tcPr>
            <w:tcW w:w="4042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Итого: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tabs>
                <w:tab w:val="left" w:pos="-82"/>
              </w:tabs>
              <w:spacing w:line="276" w:lineRule="auto"/>
              <w:ind w:left="-108" w:right="-56"/>
              <w:rPr>
                <w:b/>
                <w:i/>
                <w:color w:val="000000"/>
              </w:rPr>
            </w:pPr>
            <w:r w:rsidRPr="00EC05BB">
              <w:rPr>
                <w:b/>
                <w:i/>
                <w:color w:val="000000"/>
              </w:rPr>
              <w:t>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ind w:left="-72"/>
              <w:rPr>
                <w:b/>
                <w:i/>
                <w:color w:val="000000"/>
              </w:rPr>
            </w:pPr>
            <w:r w:rsidRPr="00EC05BB">
              <w:rPr>
                <w:b/>
                <w:i/>
                <w:color w:val="000000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69037E" w:rsidRPr="00EC05BB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EC05BB">
              <w:rPr>
                <w:b/>
                <w:bCs/>
                <w:i/>
                <w:color w:val="000000"/>
              </w:rPr>
              <w:t>0</w:t>
            </w:r>
          </w:p>
        </w:tc>
      </w:tr>
    </w:tbl>
    <w:p w:rsidR="0069037E" w:rsidRDefault="0069037E" w:rsidP="0069037E">
      <w:pPr>
        <w:spacing w:line="276" w:lineRule="auto"/>
        <w:rPr>
          <w:b/>
          <w:bCs/>
          <w:i/>
          <w:color w:val="000000"/>
        </w:rPr>
        <w:sectPr w:rsidR="0069037E" w:rsidSect="00F8689F">
          <w:pgSz w:w="16838" w:h="11906" w:orient="landscape" w:code="9"/>
          <w:pgMar w:top="851" w:right="851" w:bottom="849" w:left="851" w:header="709" w:footer="709" w:gutter="0"/>
          <w:cols w:space="708"/>
          <w:docGrid w:linePitch="360"/>
        </w:sectPr>
      </w:pPr>
    </w:p>
    <w:tbl>
      <w:tblPr>
        <w:tblW w:w="1566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42"/>
        <w:gridCol w:w="2268"/>
        <w:gridCol w:w="1275"/>
        <w:gridCol w:w="1360"/>
        <w:gridCol w:w="1361"/>
        <w:gridCol w:w="1361"/>
        <w:gridCol w:w="1361"/>
        <w:gridCol w:w="1361"/>
        <w:gridCol w:w="1276"/>
      </w:tblGrid>
      <w:tr w:rsidR="0069037E" w:rsidRPr="00097C5F" w:rsidTr="000B2314">
        <w:trPr>
          <w:trHeight w:val="70"/>
        </w:trPr>
        <w:tc>
          <w:tcPr>
            <w:tcW w:w="4042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097C5F">
              <w:rPr>
                <w:b/>
                <w:bCs/>
                <w:i/>
                <w:color w:val="000000"/>
              </w:rPr>
              <w:lastRenderedPageBreak/>
              <w:t>ВСЕГО,</w:t>
            </w:r>
            <w:r>
              <w:rPr>
                <w:b/>
                <w:bCs/>
                <w:i/>
                <w:color w:val="000000"/>
              </w:rPr>
              <w:t xml:space="preserve"> </w:t>
            </w:r>
            <w:r w:rsidRPr="00097C5F">
              <w:rPr>
                <w:b/>
                <w:bCs/>
                <w:i/>
                <w:color w:val="000000"/>
              </w:rPr>
              <w:t>в том числе:</w:t>
            </w:r>
          </w:p>
        </w:tc>
        <w:tc>
          <w:tcPr>
            <w:tcW w:w="2268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</w:p>
        </w:tc>
        <w:tc>
          <w:tcPr>
            <w:tcW w:w="1275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39935,00</w:t>
            </w:r>
          </w:p>
        </w:tc>
        <w:tc>
          <w:tcPr>
            <w:tcW w:w="1360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0</w:t>
            </w:r>
          </w:p>
        </w:tc>
        <w:tc>
          <w:tcPr>
            <w:tcW w:w="1361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0</w:t>
            </w:r>
          </w:p>
        </w:tc>
        <w:tc>
          <w:tcPr>
            <w:tcW w:w="1361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0</w:t>
            </w:r>
          </w:p>
        </w:tc>
        <w:tc>
          <w:tcPr>
            <w:tcW w:w="1361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0</w:t>
            </w:r>
          </w:p>
        </w:tc>
        <w:tc>
          <w:tcPr>
            <w:tcW w:w="1361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5705,00</w:t>
            </w:r>
          </w:p>
        </w:tc>
        <w:tc>
          <w:tcPr>
            <w:tcW w:w="1276" w:type="dxa"/>
            <w:shd w:val="clear" w:color="auto" w:fill="9BBB59"/>
            <w:vAlign w:val="center"/>
          </w:tcPr>
          <w:p w:rsidR="0069037E" w:rsidRPr="00097C5F" w:rsidRDefault="0069037E" w:rsidP="000B2314">
            <w:pPr>
              <w:spacing w:line="276" w:lineRule="auto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34230,00</w:t>
            </w:r>
          </w:p>
        </w:tc>
      </w:tr>
      <w:tr w:rsidR="0069037E" w:rsidRPr="00257BBE" w:rsidTr="000B2314">
        <w:trPr>
          <w:trHeight w:val="70"/>
        </w:trPr>
        <w:tc>
          <w:tcPr>
            <w:tcW w:w="4042" w:type="dxa"/>
            <w:shd w:val="clear" w:color="auto" w:fill="E2EFD9"/>
            <w:vAlign w:val="center"/>
          </w:tcPr>
          <w:p w:rsidR="0069037E" w:rsidRPr="00DB7E92" w:rsidRDefault="0069037E" w:rsidP="000B2314">
            <w:pPr>
              <w:spacing w:line="276" w:lineRule="auto"/>
              <w:rPr>
                <w:bCs/>
                <w:color w:val="000000"/>
              </w:rPr>
            </w:pPr>
            <w:r w:rsidRPr="00DB7E92">
              <w:rPr>
                <w:bCs/>
                <w:color w:val="000000"/>
              </w:rPr>
              <w:t>БС -</w:t>
            </w:r>
            <w:r>
              <w:rPr>
                <w:bCs/>
                <w:color w:val="000000"/>
              </w:rPr>
              <w:t xml:space="preserve"> </w:t>
            </w:r>
            <w:r w:rsidRPr="00DB7E92">
              <w:rPr>
                <w:bCs/>
                <w:color w:val="000000"/>
              </w:rPr>
              <w:t>бюджетные средства</w:t>
            </w:r>
          </w:p>
        </w:tc>
        <w:tc>
          <w:tcPr>
            <w:tcW w:w="2268" w:type="dxa"/>
            <w:shd w:val="clear" w:color="auto" w:fill="E2EFD9"/>
            <w:vAlign w:val="center"/>
          </w:tcPr>
          <w:p w:rsidR="0069037E" w:rsidRPr="00750DFE" w:rsidRDefault="0069037E" w:rsidP="000B2314">
            <w:pPr>
              <w:spacing w:line="276" w:lineRule="auto"/>
              <w:rPr>
                <w:bCs/>
                <w:color w:val="000000"/>
              </w:rPr>
            </w:pPr>
          </w:p>
        </w:tc>
        <w:tc>
          <w:tcPr>
            <w:tcW w:w="1275" w:type="dxa"/>
            <w:shd w:val="clear" w:color="auto" w:fill="E2EFD9"/>
            <w:vAlign w:val="center"/>
          </w:tcPr>
          <w:p w:rsidR="0069037E" w:rsidRPr="007C7BB7" w:rsidRDefault="0069037E" w:rsidP="000B2314">
            <w:pPr>
              <w:ind w:left="-103" w:right="-111"/>
            </w:pPr>
            <w:r w:rsidRPr="007C7BB7">
              <w:t>25675,00</w:t>
            </w:r>
          </w:p>
        </w:tc>
        <w:tc>
          <w:tcPr>
            <w:tcW w:w="1360" w:type="dxa"/>
            <w:shd w:val="clear" w:color="auto" w:fill="E2EFD9"/>
            <w:vAlign w:val="center"/>
          </w:tcPr>
          <w:p w:rsidR="0069037E" w:rsidRPr="007C7BB7" w:rsidRDefault="0069037E" w:rsidP="000B2314">
            <w:pPr>
              <w:ind w:left="-103" w:right="-111"/>
            </w:pPr>
            <w:r w:rsidRPr="007C7BB7"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7C7BB7" w:rsidRDefault="0069037E" w:rsidP="000B2314">
            <w:pPr>
              <w:ind w:left="-103" w:right="-111"/>
            </w:pPr>
            <w:r w:rsidRPr="007C7BB7"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7C7BB7" w:rsidRDefault="0069037E" w:rsidP="000B2314">
            <w:pPr>
              <w:ind w:left="-103" w:right="-111"/>
            </w:pPr>
            <w:r w:rsidRPr="007C7BB7"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7C7BB7" w:rsidRDefault="0069037E" w:rsidP="000B2314">
            <w:pPr>
              <w:ind w:left="-103" w:right="-111"/>
            </w:pPr>
            <w:r w:rsidRPr="007C7BB7"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7C7BB7" w:rsidRDefault="0069037E" w:rsidP="000B2314">
            <w:pPr>
              <w:ind w:left="-103" w:right="-111"/>
            </w:pPr>
            <w:r w:rsidRPr="007C7BB7">
              <w:t>3667,86</w:t>
            </w:r>
          </w:p>
        </w:tc>
        <w:tc>
          <w:tcPr>
            <w:tcW w:w="1276" w:type="dxa"/>
            <w:shd w:val="clear" w:color="auto" w:fill="E2EFD9"/>
            <w:vAlign w:val="center"/>
          </w:tcPr>
          <w:p w:rsidR="0069037E" w:rsidRPr="007C7BB7" w:rsidRDefault="0069037E" w:rsidP="000B2314">
            <w:pPr>
              <w:ind w:left="-103" w:right="-111"/>
            </w:pPr>
            <w:r w:rsidRPr="007C7BB7">
              <w:t>22007,14</w:t>
            </w:r>
          </w:p>
        </w:tc>
      </w:tr>
      <w:tr w:rsidR="0069037E" w:rsidRPr="00257BBE" w:rsidTr="000B2314">
        <w:trPr>
          <w:trHeight w:val="70"/>
        </w:trPr>
        <w:tc>
          <w:tcPr>
            <w:tcW w:w="4042" w:type="dxa"/>
            <w:shd w:val="clear" w:color="auto" w:fill="E2EFD9"/>
            <w:vAlign w:val="center"/>
          </w:tcPr>
          <w:p w:rsidR="0069037E" w:rsidRPr="00DB7E92" w:rsidRDefault="0069037E" w:rsidP="000B2314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ВС</w:t>
            </w:r>
            <w:r w:rsidRPr="00DB7E92">
              <w:rPr>
                <w:bCs/>
                <w:color w:val="000000"/>
              </w:rPr>
              <w:t xml:space="preserve"> -</w:t>
            </w:r>
            <w:r>
              <w:rPr>
                <w:bCs/>
                <w:color w:val="000000"/>
              </w:rPr>
              <w:t xml:space="preserve"> </w:t>
            </w:r>
            <w:r w:rsidRPr="00DB7E92">
              <w:rPr>
                <w:bCs/>
                <w:color w:val="000000"/>
              </w:rPr>
              <w:t>внебюджетные средства</w:t>
            </w:r>
          </w:p>
        </w:tc>
        <w:tc>
          <w:tcPr>
            <w:tcW w:w="2268" w:type="dxa"/>
            <w:shd w:val="clear" w:color="auto" w:fill="E2EFD9"/>
            <w:vAlign w:val="center"/>
          </w:tcPr>
          <w:p w:rsidR="0069037E" w:rsidRPr="00257BBE" w:rsidRDefault="0069037E" w:rsidP="000B2314">
            <w:pPr>
              <w:spacing w:line="276" w:lineRule="auto"/>
              <w:rPr>
                <w:bCs/>
                <w:color w:val="000000"/>
                <w:highlight w:val="yellow"/>
              </w:rPr>
            </w:pPr>
          </w:p>
        </w:tc>
        <w:tc>
          <w:tcPr>
            <w:tcW w:w="1275" w:type="dxa"/>
            <w:shd w:val="clear" w:color="auto" w:fill="E2EFD9"/>
            <w:vAlign w:val="center"/>
          </w:tcPr>
          <w:p w:rsidR="0069037E" w:rsidRPr="007C7BB7" w:rsidRDefault="0069037E" w:rsidP="000B2314">
            <w:pPr>
              <w:ind w:right="-102"/>
            </w:pPr>
            <w:r w:rsidRPr="007C7BB7">
              <w:t>14260,00</w:t>
            </w:r>
          </w:p>
        </w:tc>
        <w:tc>
          <w:tcPr>
            <w:tcW w:w="1360" w:type="dxa"/>
            <w:shd w:val="clear" w:color="auto" w:fill="E2EFD9"/>
            <w:vAlign w:val="center"/>
          </w:tcPr>
          <w:p w:rsidR="0069037E" w:rsidRPr="007C7BB7" w:rsidRDefault="0069037E" w:rsidP="000B2314">
            <w:pPr>
              <w:ind w:right="-102"/>
            </w:pPr>
            <w:r w:rsidRPr="007C7BB7"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7C7BB7" w:rsidRDefault="0069037E" w:rsidP="000B2314">
            <w:pPr>
              <w:ind w:right="-102"/>
            </w:pPr>
            <w:r w:rsidRPr="007C7BB7"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7C7BB7" w:rsidRDefault="0069037E" w:rsidP="000B2314">
            <w:pPr>
              <w:ind w:right="-102"/>
            </w:pPr>
            <w:r w:rsidRPr="007C7BB7"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7C7BB7" w:rsidRDefault="0069037E" w:rsidP="000B2314">
            <w:pPr>
              <w:ind w:right="-102"/>
            </w:pPr>
            <w:r w:rsidRPr="007C7BB7">
              <w:t>0</w:t>
            </w:r>
          </w:p>
        </w:tc>
        <w:tc>
          <w:tcPr>
            <w:tcW w:w="1361" w:type="dxa"/>
            <w:shd w:val="clear" w:color="auto" w:fill="E2EFD9"/>
            <w:vAlign w:val="center"/>
          </w:tcPr>
          <w:p w:rsidR="0069037E" w:rsidRPr="007C7BB7" w:rsidRDefault="0069037E" w:rsidP="000B2314">
            <w:pPr>
              <w:ind w:right="-102"/>
            </w:pPr>
            <w:r w:rsidRPr="007C7BB7">
              <w:t>2037,14</w:t>
            </w:r>
          </w:p>
        </w:tc>
        <w:tc>
          <w:tcPr>
            <w:tcW w:w="1276" w:type="dxa"/>
            <w:shd w:val="clear" w:color="auto" w:fill="E2EFD9"/>
            <w:vAlign w:val="center"/>
          </w:tcPr>
          <w:p w:rsidR="0069037E" w:rsidRPr="007C7BB7" w:rsidRDefault="0069037E" w:rsidP="000B2314">
            <w:pPr>
              <w:ind w:right="-102"/>
            </w:pPr>
            <w:r w:rsidRPr="007C7BB7">
              <w:t>12222,86</w:t>
            </w:r>
          </w:p>
        </w:tc>
      </w:tr>
    </w:tbl>
    <w:p w:rsidR="0069037E" w:rsidRPr="001C33A9" w:rsidRDefault="0069037E" w:rsidP="0069037E">
      <w:pPr>
        <w:pStyle w:val="ConsPlusTitle"/>
        <w:widowControl/>
        <w:spacing w:before="240" w:line="360" w:lineRule="auto"/>
        <w:ind w:firstLine="600"/>
        <w:jc w:val="both"/>
        <w:rPr>
          <w:b w:val="0"/>
          <w:sz w:val="28"/>
          <w:szCs w:val="28"/>
        </w:rPr>
      </w:pPr>
      <w:r w:rsidRPr="001C33A9">
        <w:rPr>
          <w:b w:val="0"/>
          <w:sz w:val="28"/>
          <w:szCs w:val="28"/>
        </w:rPr>
        <w:t xml:space="preserve">Объемы финансирования Программы на </w:t>
      </w:r>
      <w:r>
        <w:rPr>
          <w:b w:val="0"/>
          <w:sz w:val="28"/>
          <w:szCs w:val="28"/>
        </w:rPr>
        <w:t>2015-2026</w:t>
      </w:r>
      <w:r w:rsidRPr="001C33A9">
        <w:rPr>
          <w:b w:val="0"/>
          <w:sz w:val="28"/>
          <w:szCs w:val="28"/>
        </w:rPr>
        <w:t xml:space="preserve"> годы носят прогнозный характер и подлежат ежегодному уточнению в установленном законодательством порядке при формировании местного бюджета на соответствующий год.</w:t>
      </w:r>
    </w:p>
    <w:p w:rsidR="0069037E" w:rsidRDefault="0069037E" w:rsidP="0069037E">
      <w:pPr>
        <w:pStyle w:val="ConsPlusTitle"/>
        <w:widowControl/>
        <w:spacing w:line="360" w:lineRule="auto"/>
        <w:ind w:firstLine="600"/>
        <w:jc w:val="both"/>
        <w:rPr>
          <w:b w:val="0"/>
          <w:sz w:val="28"/>
          <w:szCs w:val="28"/>
        </w:rPr>
        <w:sectPr w:rsidR="0069037E" w:rsidSect="00F8689F">
          <w:pgSz w:w="16838" w:h="11906" w:orient="landscape" w:code="9"/>
          <w:pgMar w:top="851" w:right="851" w:bottom="849" w:left="851" w:header="709" w:footer="709" w:gutter="0"/>
          <w:cols w:space="708"/>
          <w:docGrid w:linePitch="360"/>
        </w:sectPr>
      </w:pPr>
      <w:r w:rsidRPr="001C33A9">
        <w:rPr>
          <w:b w:val="0"/>
          <w:sz w:val="28"/>
          <w:szCs w:val="28"/>
        </w:rPr>
        <w:t>При снижении (увеличении) ресурсного обеспечения в установленном порядке вносятся изменения показателей Программы.</w:t>
      </w:r>
    </w:p>
    <w:p w:rsidR="0069037E" w:rsidRPr="009A6194" w:rsidRDefault="0069037E" w:rsidP="0069037E">
      <w:pPr>
        <w:numPr>
          <w:ilvl w:val="1"/>
          <w:numId w:val="48"/>
        </w:numPr>
        <w:spacing w:before="240" w:line="360" w:lineRule="auto"/>
        <w:ind w:left="0" w:right="57" w:firstLine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Модель для расчета программы</w:t>
      </w:r>
    </w:p>
    <w:p w:rsidR="0069037E" w:rsidRPr="00C53D9C" w:rsidRDefault="0069037E" w:rsidP="0069037E">
      <w:pPr>
        <w:spacing w:line="360" w:lineRule="auto"/>
        <w:rPr>
          <w:sz w:val="28"/>
          <w:szCs w:val="28"/>
        </w:rPr>
      </w:pPr>
      <w:r w:rsidRPr="00C53D9C">
        <w:rPr>
          <w:sz w:val="28"/>
          <w:szCs w:val="28"/>
        </w:rPr>
        <w:t xml:space="preserve"> Расчет основных целевых показателей программы проводился исходя из данных, полученных от администрации поселения, ресурсоснабжающих организаций, организаций коммунального комплекса. </w:t>
      </w:r>
    </w:p>
    <w:p w:rsidR="0069037E" w:rsidRDefault="0069037E" w:rsidP="0069037E">
      <w:pPr>
        <w:spacing w:line="360" w:lineRule="auto"/>
        <w:rPr>
          <w:sz w:val="28"/>
          <w:szCs w:val="28"/>
        </w:rPr>
      </w:pPr>
      <w:r w:rsidRPr="00C53D9C">
        <w:rPr>
          <w:sz w:val="28"/>
          <w:szCs w:val="28"/>
        </w:rPr>
        <w:t>За основу были взяты фактические балансовые показатели по ресурсоснабжению, инженерные характеристики существующего оборудования</w:t>
      </w:r>
      <w:r>
        <w:rPr>
          <w:sz w:val="28"/>
          <w:szCs w:val="28"/>
        </w:rPr>
        <w:t xml:space="preserve">. </w:t>
      </w:r>
      <w:r w:rsidRPr="00C53D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Базовым периодом </w:t>
      </w:r>
      <w:r w:rsidRPr="00C53D9C">
        <w:rPr>
          <w:sz w:val="28"/>
          <w:szCs w:val="28"/>
        </w:rPr>
        <w:t>для разработки принят 201</w:t>
      </w:r>
      <w:r>
        <w:rPr>
          <w:sz w:val="28"/>
          <w:szCs w:val="28"/>
        </w:rPr>
        <w:t>5</w:t>
      </w:r>
      <w:r w:rsidRPr="00C53D9C">
        <w:rPr>
          <w:sz w:val="28"/>
          <w:szCs w:val="28"/>
        </w:rPr>
        <w:t xml:space="preserve"> год. </w:t>
      </w:r>
      <w:r>
        <w:rPr>
          <w:sz w:val="28"/>
          <w:szCs w:val="28"/>
        </w:rPr>
        <w:t xml:space="preserve"> </w:t>
      </w:r>
      <w:r w:rsidRPr="00C53D9C">
        <w:rPr>
          <w:sz w:val="28"/>
          <w:szCs w:val="28"/>
        </w:rPr>
        <w:t>Используя аналитические методы и методы прогнозирования были рассчитаны прогнозные показатели численности населения, объемов потребления энергоресурсов. С учетом прогноза были сделаны выводы по существующему состоянию инженерной инфраструктуры, были предложены мероприятия по совершенствованию, модернизации существующих</w:t>
      </w:r>
      <w:r>
        <w:rPr>
          <w:sz w:val="28"/>
          <w:szCs w:val="28"/>
        </w:rPr>
        <w:t xml:space="preserve"> инженерных комплексов.</w:t>
      </w:r>
    </w:p>
    <w:p w:rsidR="0069037E" w:rsidRDefault="0069037E" w:rsidP="0069037E">
      <w:pPr>
        <w:spacing w:line="360" w:lineRule="auto"/>
        <w:rPr>
          <w:sz w:val="28"/>
          <w:szCs w:val="28"/>
        </w:rPr>
        <w:sectPr w:rsidR="0069037E" w:rsidSect="00A054EC">
          <w:pgSz w:w="11906" w:h="16838" w:code="9"/>
          <w:pgMar w:top="851" w:right="707" w:bottom="851" w:left="1701" w:header="709" w:footer="709" w:gutter="0"/>
          <w:cols w:space="708"/>
          <w:docGrid w:linePitch="360"/>
        </w:sectPr>
      </w:pPr>
    </w:p>
    <w:p w:rsidR="0069037E" w:rsidRPr="00DA1F1B" w:rsidRDefault="0069037E" w:rsidP="0069037E">
      <w:pPr>
        <w:numPr>
          <w:ilvl w:val="0"/>
          <w:numId w:val="48"/>
        </w:numPr>
        <w:tabs>
          <w:tab w:val="left" w:pos="993"/>
        </w:tabs>
        <w:spacing w:after="240" w:line="276" w:lineRule="auto"/>
        <w:ind w:left="0" w:right="57" w:firstLine="0"/>
        <w:jc w:val="center"/>
        <w:rPr>
          <w:b/>
          <w:i/>
          <w:sz w:val="28"/>
          <w:szCs w:val="28"/>
        </w:rPr>
      </w:pPr>
      <w:r w:rsidRPr="00DA1F1B">
        <w:rPr>
          <w:b/>
          <w:i/>
          <w:sz w:val="28"/>
          <w:szCs w:val="28"/>
        </w:rPr>
        <w:lastRenderedPageBreak/>
        <w:t>ЗАКЛЮЧЕНИЕ</w:t>
      </w:r>
    </w:p>
    <w:p w:rsidR="0069037E" w:rsidRPr="001C33A9" w:rsidRDefault="0069037E" w:rsidP="0069037E">
      <w:pPr>
        <w:tabs>
          <w:tab w:val="left" w:pos="3420"/>
        </w:tabs>
        <w:spacing w:line="276" w:lineRule="auto"/>
        <w:rPr>
          <w:sz w:val="28"/>
          <w:szCs w:val="28"/>
        </w:rPr>
      </w:pPr>
      <w:r w:rsidRPr="001C33A9">
        <w:rPr>
          <w:sz w:val="28"/>
          <w:szCs w:val="28"/>
        </w:rPr>
        <w:t xml:space="preserve">Принятие Программы комплексного развития систем коммунальной инфраструктуры муниципального образования </w:t>
      </w:r>
      <w:r>
        <w:rPr>
          <w:sz w:val="28"/>
          <w:szCs w:val="28"/>
        </w:rPr>
        <w:t>Большелукинский сельсовет</w:t>
      </w:r>
      <w:r>
        <w:rPr>
          <w:bCs/>
          <w:sz w:val="28"/>
          <w:szCs w:val="28"/>
        </w:rPr>
        <w:t xml:space="preserve"> Вадинского района</w:t>
      </w:r>
      <w:r w:rsidRPr="001C33A9">
        <w:rPr>
          <w:sz w:val="28"/>
          <w:szCs w:val="28"/>
        </w:rPr>
        <w:t xml:space="preserve"> на </w:t>
      </w:r>
      <w:r w:rsidRPr="001D7AAF">
        <w:rPr>
          <w:sz w:val="28"/>
          <w:szCs w:val="28"/>
        </w:rPr>
        <w:t>2016 – 2026</w:t>
      </w:r>
      <w:r w:rsidRPr="001C33A9">
        <w:rPr>
          <w:sz w:val="28"/>
          <w:szCs w:val="28"/>
        </w:rPr>
        <w:t xml:space="preserve"> гг. и выполнение предусмотренных ею мероприятий позволит обеспечить:</w:t>
      </w:r>
    </w:p>
    <w:p w:rsidR="0069037E" w:rsidRPr="001C33A9" w:rsidRDefault="0069037E" w:rsidP="0069037E">
      <w:pPr>
        <w:tabs>
          <w:tab w:val="left" w:pos="3420"/>
        </w:tabs>
        <w:spacing w:line="276" w:lineRule="auto"/>
        <w:rPr>
          <w:sz w:val="28"/>
          <w:szCs w:val="28"/>
        </w:rPr>
      </w:pPr>
      <w:r w:rsidRPr="001C33A9">
        <w:rPr>
          <w:sz w:val="28"/>
          <w:szCs w:val="28"/>
        </w:rPr>
        <w:t xml:space="preserve">- развитие систем коммунальной инфраструктуры и объектов, используемых для утилизации твердых бытовых отходов в соответствии с потребностями муниципального образования </w:t>
      </w:r>
      <w:r>
        <w:rPr>
          <w:sz w:val="28"/>
          <w:szCs w:val="28"/>
        </w:rPr>
        <w:t>Большелукинского сельсовета</w:t>
      </w:r>
      <w:r>
        <w:rPr>
          <w:bCs/>
          <w:sz w:val="28"/>
          <w:szCs w:val="28"/>
        </w:rPr>
        <w:t xml:space="preserve"> Вадинского района</w:t>
      </w:r>
      <w:r w:rsidRPr="001C33A9">
        <w:rPr>
          <w:sz w:val="28"/>
          <w:szCs w:val="28"/>
        </w:rPr>
        <w:t>;</w:t>
      </w:r>
    </w:p>
    <w:p w:rsidR="0069037E" w:rsidRPr="001C33A9" w:rsidRDefault="0069037E" w:rsidP="0069037E">
      <w:pPr>
        <w:pStyle w:val="ConsPlusNormal"/>
        <w:widowControl/>
        <w:spacing w:line="276" w:lineRule="auto"/>
        <w:ind w:right="57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33A9">
        <w:rPr>
          <w:rFonts w:ascii="Times New Roman" w:eastAsia="Calibri" w:hAnsi="Times New Roman" w:cs="Times New Roman"/>
          <w:sz w:val="28"/>
          <w:szCs w:val="28"/>
          <w:lang w:eastAsia="en-US"/>
        </w:rPr>
        <w:t>- создание условий для развития жилищного сектора и осуществления комплексного освоения земельных участков под жилищно-гражданское строительство;</w:t>
      </w:r>
    </w:p>
    <w:p w:rsidR="0069037E" w:rsidRPr="001C33A9" w:rsidRDefault="0069037E" w:rsidP="0069037E">
      <w:pPr>
        <w:pStyle w:val="ConsPlusNormal"/>
        <w:widowControl/>
        <w:spacing w:line="276" w:lineRule="auto"/>
        <w:ind w:right="57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33A9">
        <w:rPr>
          <w:rFonts w:ascii="Times New Roman" w:eastAsia="Calibri" w:hAnsi="Times New Roman" w:cs="Times New Roman"/>
          <w:sz w:val="28"/>
          <w:szCs w:val="28"/>
          <w:lang w:eastAsia="en-US"/>
        </w:rPr>
        <w:t>- повышение качества предоставляемых организациями коммунального комплекса услуг при соразмерных затратах и экологических последствиях;</w:t>
      </w:r>
    </w:p>
    <w:p w:rsidR="0069037E" w:rsidRPr="001C33A9" w:rsidRDefault="0069037E" w:rsidP="0069037E">
      <w:pPr>
        <w:tabs>
          <w:tab w:val="left" w:pos="3420"/>
        </w:tabs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</w:t>
      </w:r>
      <w:r w:rsidRPr="001C33A9">
        <w:rPr>
          <w:rFonts w:eastAsia="Calibri"/>
          <w:sz w:val="28"/>
          <w:szCs w:val="28"/>
        </w:rPr>
        <w:t xml:space="preserve">улучшение экологической ситуации на территории муниципального образования </w:t>
      </w:r>
      <w:r>
        <w:rPr>
          <w:bCs/>
          <w:sz w:val="28"/>
          <w:szCs w:val="28"/>
        </w:rPr>
        <w:t>Большелукинского сельсовета</w:t>
      </w:r>
      <w:r>
        <w:rPr>
          <w:sz w:val="28"/>
          <w:szCs w:val="28"/>
        </w:rPr>
        <w:t xml:space="preserve"> Вадинского района</w:t>
      </w:r>
      <w:r w:rsidRPr="001C33A9">
        <w:rPr>
          <w:rFonts w:eastAsia="Calibri"/>
          <w:sz w:val="28"/>
          <w:szCs w:val="28"/>
        </w:rPr>
        <w:t>;</w:t>
      </w:r>
    </w:p>
    <w:p w:rsidR="0069037E" w:rsidRPr="001C33A9" w:rsidRDefault="0069037E" w:rsidP="0069037E">
      <w:pPr>
        <w:pStyle w:val="ConsPlusNormal"/>
        <w:widowControl/>
        <w:spacing w:line="276" w:lineRule="auto"/>
        <w:ind w:right="57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 </w:t>
      </w:r>
      <w:r w:rsidRPr="001C33A9">
        <w:rPr>
          <w:rFonts w:ascii="Times New Roman" w:eastAsia="Calibri" w:hAnsi="Times New Roman" w:cs="Times New Roman"/>
          <w:sz w:val="28"/>
          <w:szCs w:val="28"/>
          <w:lang w:eastAsia="en-US"/>
        </w:rPr>
        <w:t>принятие инвестиционных программ и тарифов организаций коммунального комплекса на подключение к системам коммунальной инфраструктуры, инвестиционных надбавок к тарифам с учетом обеспечения доступности данных услуг для потребителей;</w:t>
      </w:r>
    </w:p>
    <w:p w:rsidR="0069037E" w:rsidRPr="001C33A9" w:rsidRDefault="0069037E" w:rsidP="0069037E">
      <w:pPr>
        <w:tabs>
          <w:tab w:val="left" w:pos="3420"/>
        </w:tabs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</w:t>
      </w:r>
      <w:r w:rsidRPr="001C33A9">
        <w:rPr>
          <w:rFonts w:eastAsia="Calibri"/>
          <w:sz w:val="28"/>
          <w:szCs w:val="28"/>
        </w:rPr>
        <w:t xml:space="preserve">осуществление бюджетной политики </w:t>
      </w:r>
      <w:r>
        <w:rPr>
          <w:sz w:val="28"/>
          <w:szCs w:val="28"/>
        </w:rPr>
        <w:t>Большелукинского сельсовета</w:t>
      </w:r>
      <w:r w:rsidRPr="001C33A9">
        <w:rPr>
          <w:bCs/>
          <w:sz w:val="28"/>
          <w:szCs w:val="28"/>
        </w:rPr>
        <w:t xml:space="preserve"> </w:t>
      </w:r>
      <w:r w:rsidRPr="001C33A9">
        <w:rPr>
          <w:rFonts w:eastAsia="Calibri"/>
          <w:sz w:val="28"/>
          <w:szCs w:val="28"/>
        </w:rPr>
        <w:t xml:space="preserve">в сфере развития коммунальной инфраструктуры, привлечение целевых средств </w:t>
      </w:r>
      <w:r>
        <w:rPr>
          <w:rFonts w:eastAsia="Calibri"/>
          <w:sz w:val="28"/>
          <w:szCs w:val="28"/>
        </w:rPr>
        <w:t>областного</w:t>
      </w:r>
      <w:r w:rsidRPr="001C33A9">
        <w:rPr>
          <w:rFonts w:eastAsia="Calibri"/>
          <w:sz w:val="28"/>
          <w:szCs w:val="28"/>
        </w:rPr>
        <w:t xml:space="preserve"> и федерального бюджетов, средств инвесторов;</w:t>
      </w:r>
    </w:p>
    <w:p w:rsidR="0069037E" w:rsidRPr="001C33A9" w:rsidRDefault="0069037E" w:rsidP="0069037E">
      <w:pPr>
        <w:tabs>
          <w:tab w:val="left" w:pos="3420"/>
        </w:tabs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</w:t>
      </w:r>
      <w:r w:rsidRPr="001C33A9">
        <w:rPr>
          <w:rFonts w:eastAsia="Calibri"/>
          <w:sz w:val="28"/>
          <w:szCs w:val="28"/>
        </w:rPr>
        <w:t>повышение степени автоматизации производства организаций коммунального комплекса, модернизацию оборудования и применение современных технологий.</w:t>
      </w:r>
    </w:p>
    <w:p w:rsidR="0069037E" w:rsidRPr="001C33A9" w:rsidRDefault="0069037E" w:rsidP="0069037E">
      <w:pPr>
        <w:spacing w:line="276" w:lineRule="auto"/>
        <w:rPr>
          <w:sz w:val="28"/>
        </w:rPr>
      </w:pPr>
      <w:r w:rsidRPr="001C33A9">
        <w:rPr>
          <w:sz w:val="28"/>
        </w:rPr>
        <w:t>- повысить уровень технического состояния объектов коммунальной инфраструктуры на территории</w:t>
      </w:r>
      <w:r w:rsidRPr="001C33A9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Большелукинского сельсовета</w:t>
      </w:r>
      <w:r w:rsidRPr="001C33A9">
        <w:rPr>
          <w:sz w:val="28"/>
        </w:rPr>
        <w:t>;</w:t>
      </w:r>
    </w:p>
    <w:p w:rsidR="0069037E" w:rsidRPr="001C33A9" w:rsidRDefault="0069037E" w:rsidP="0069037E">
      <w:pPr>
        <w:spacing w:line="276" w:lineRule="auto"/>
        <w:rPr>
          <w:sz w:val="28"/>
        </w:rPr>
      </w:pPr>
      <w:r>
        <w:rPr>
          <w:sz w:val="28"/>
        </w:rPr>
        <w:t>- </w:t>
      </w:r>
      <w:r w:rsidRPr="001C33A9">
        <w:rPr>
          <w:sz w:val="28"/>
        </w:rPr>
        <w:t>расширить номенклатуру, увеличить объемы и улучшить качество коммунальных услуг, оказываемых населению;</w:t>
      </w:r>
    </w:p>
    <w:p w:rsidR="0069037E" w:rsidRPr="00084E06" w:rsidRDefault="0069037E" w:rsidP="0069037E">
      <w:pPr>
        <w:spacing w:line="276" w:lineRule="auto"/>
        <w:rPr>
          <w:b/>
          <w:sz w:val="32"/>
          <w:szCs w:val="32"/>
        </w:rPr>
      </w:pPr>
      <w:r>
        <w:rPr>
          <w:sz w:val="28"/>
        </w:rPr>
        <w:t>- </w:t>
      </w:r>
      <w:r w:rsidRPr="001C33A9">
        <w:rPr>
          <w:sz w:val="28"/>
        </w:rPr>
        <w:t>за счет широкого внедрения передовых технологий, местных видов топлива и энергосберегающего оборудования снизить затраты на топливно-энергетические ресурсы при производстве коммунальной продукци</w:t>
      </w:r>
      <w:r>
        <w:rPr>
          <w:sz w:val="28"/>
        </w:rPr>
        <w:t>и</w:t>
      </w:r>
      <w:r w:rsidRPr="001C33A9">
        <w:rPr>
          <w:sz w:val="28"/>
        </w:rPr>
        <w:t>.</w:t>
      </w:r>
    </w:p>
    <w:p w:rsidR="0069037E" w:rsidRPr="00292DF4" w:rsidRDefault="0069037E" w:rsidP="0069037E">
      <w:pPr>
        <w:jc w:val="both"/>
        <w:rPr>
          <w:sz w:val="28"/>
          <w:szCs w:val="28"/>
        </w:rPr>
      </w:pPr>
    </w:p>
    <w:p w:rsidR="0059447C" w:rsidRDefault="0059447C"/>
    <w:sectPr w:rsidR="0059447C" w:rsidSect="00594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B23" w:rsidRDefault="00E01B23" w:rsidP="00864396">
      <w:r>
        <w:separator/>
      </w:r>
    </w:p>
  </w:endnote>
  <w:endnote w:type="continuationSeparator" w:id="0">
    <w:p w:rsidR="00E01B23" w:rsidRDefault="00E01B23" w:rsidP="008643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icrosoft YaHei">
    <w:charset w:val="86"/>
    <w:family w:val="swiss"/>
    <w:pitch w:val="variable"/>
    <w:sig w:usb0="80000287" w:usb1="28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37E" w:rsidRDefault="00EF43DE" w:rsidP="00FE663B">
    <w:pPr>
      <w:pStyle w:val="af2"/>
      <w:framePr w:wrap="around" w:vAnchor="text" w:hAnchor="margin" w:xAlign="right" w:y="1"/>
      <w:rPr>
        <w:rStyle w:val="aff8"/>
      </w:rPr>
    </w:pPr>
    <w:r>
      <w:rPr>
        <w:rStyle w:val="aff8"/>
      </w:rPr>
      <w:fldChar w:fldCharType="begin"/>
    </w:r>
    <w:r w:rsidR="0069037E">
      <w:rPr>
        <w:rStyle w:val="aff8"/>
      </w:rPr>
      <w:instrText xml:space="preserve">PAGE  </w:instrText>
    </w:r>
    <w:r>
      <w:rPr>
        <w:rStyle w:val="aff8"/>
      </w:rPr>
      <w:fldChar w:fldCharType="end"/>
    </w:r>
  </w:p>
  <w:p w:rsidR="0069037E" w:rsidRDefault="0069037E" w:rsidP="00394B66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37E" w:rsidRDefault="0069037E" w:rsidP="00564BD1">
    <w:pPr>
      <w:pStyle w:val="af2"/>
      <w:ind w:left="0"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37E" w:rsidRPr="00564BD1" w:rsidRDefault="0069037E" w:rsidP="00564BD1">
    <w:pPr>
      <w:pStyle w:val="af2"/>
      <w:ind w:left="0" w:firstLine="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37E" w:rsidRPr="00564BD1" w:rsidRDefault="0069037E" w:rsidP="00564BD1">
    <w:pPr>
      <w:pStyle w:val="af2"/>
      <w:ind w:left="0" w:firstLine="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37E" w:rsidRDefault="0069037E" w:rsidP="00596896">
    <w:pPr>
      <w:pStyle w:val="af2"/>
    </w:pPr>
  </w:p>
  <w:p w:rsidR="0069037E" w:rsidRPr="00596896" w:rsidRDefault="0069037E" w:rsidP="0059689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B23" w:rsidRDefault="00E01B23" w:rsidP="00864396">
      <w:r>
        <w:separator/>
      </w:r>
    </w:p>
  </w:footnote>
  <w:footnote w:type="continuationSeparator" w:id="0">
    <w:p w:rsidR="00E01B23" w:rsidRDefault="00E01B23" w:rsidP="008643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37E" w:rsidRDefault="0069037E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37E" w:rsidRDefault="0069037E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37E" w:rsidRDefault="0069037E">
    <w:pPr>
      <w:pStyle w:val="af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37E" w:rsidRDefault="0069037E">
    <w:pPr>
      <w:pStyle w:val="af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37E" w:rsidRDefault="0069037E">
    <w:pPr>
      <w:pStyle w:val="af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37E" w:rsidRDefault="0069037E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1">
    <w:nsid w:val="0000000F"/>
    <w:multiLevelType w:val="singleLevel"/>
    <w:tmpl w:val="EC8C4E08"/>
    <w:name w:val="WW8Num1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0000011"/>
    <w:multiLevelType w:val="singleLevel"/>
    <w:tmpl w:val="00000011"/>
    <w:name w:val="WW8Num1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</w:abstractNum>
  <w:abstractNum w:abstractNumId="3">
    <w:nsid w:val="00000024"/>
    <w:multiLevelType w:val="singleLevel"/>
    <w:tmpl w:val="00000024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4">
    <w:nsid w:val="00000025"/>
    <w:multiLevelType w:val="singleLevel"/>
    <w:tmpl w:val="CB88BACC"/>
    <w:name w:val="WW8Num41"/>
    <w:lvl w:ilvl="0">
      <w:start w:val="1"/>
      <w:numFmt w:val="bullet"/>
      <w:suff w:val="space"/>
      <w:lvlText w:val=""/>
      <w:lvlJc w:val="left"/>
      <w:pPr>
        <w:ind w:left="1429" w:hanging="360"/>
      </w:pPr>
      <w:rPr>
        <w:rFonts w:ascii="Symbol" w:hAnsi="Symbol" w:hint="default"/>
      </w:rPr>
    </w:lvl>
  </w:abstractNum>
  <w:abstractNum w:abstractNumId="5">
    <w:nsid w:val="00000029"/>
    <w:multiLevelType w:val="singleLevel"/>
    <w:tmpl w:val="D4F42E0C"/>
    <w:name w:val="WW8Num4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040606FD"/>
    <w:multiLevelType w:val="hybridMultilevel"/>
    <w:tmpl w:val="6AD859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04A85C62"/>
    <w:multiLevelType w:val="singleLevel"/>
    <w:tmpl w:val="131EA820"/>
    <w:lvl w:ilvl="0">
      <w:start w:val="1"/>
      <w:numFmt w:val="bullet"/>
      <w:pStyle w:val="a"/>
      <w:lvlText w:val=""/>
      <w:lvlJc w:val="left"/>
      <w:pPr>
        <w:tabs>
          <w:tab w:val="num" w:pos="1040"/>
        </w:tabs>
        <w:ind w:firstLine="680"/>
      </w:pPr>
      <w:rPr>
        <w:rFonts w:ascii="Symbol" w:hAnsi="Symbol" w:hint="default"/>
      </w:rPr>
    </w:lvl>
  </w:abstractNum>
  <w:abstractNum w:abstractNumId="8">
    <w:nsid w:val="08554C5D"/>
    <w:multiLevelType w:val="hybridMultilevel"/>
    <w:tmpl w:val="834432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08695E97"/>
    <w:multiLevelType w:val="hybridMultilevel"/>
    <w:tmpl w:val="D69847B0"/>
    <w:lvl w:ilvl="0" w:tplc="4A5CFDBA">
      <w:start w:val="1"/>
      <w:numFmt w:val="decimal"/>
      <w:suff w:val="space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87B0F40A">
      <w:start w:val="1"/>
      <w:numFmt w:val="decimal"/>
      <w:suff w:val="space"/>
      <w:lvlText w:val="%4."/>
      <w:lvlJc w:val="left"/>
      <w:pPr>
        <w:ind w:left="3164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09053635"/>
    <w:multiLevelType w:val="hybridMultilevel"/>
    <w:tmpl w:val="D3BE971A"/>
    <w:lvl w:ilvl="0" w:tplc="71DA1D8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2747F"/>
    <w:multiLevelType w:val="multilevel"/>
    <w:tmpl w:val="E048E648"/>
    <w:lvl w:ilvl="0">
      <w:start w:val="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pStyle w:val="3"/>
      <w:lvlText w:val="%1.%2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10FE0E6E"/>
    <w:multiLevelType w:val="hybridMultilevel"/>
    <w:tmpl w:val="6A0E3D4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72359AA"/>
    <w:multiLevelType w:val="hybridMultilevel"/>
    <w:tmpl w:val="113A5EFA"/>
    <w:lvl w:ilvl="0" w:tplc="4CCE02AA">
      <w:start w:val="1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181E7A2B"/>
    <w:multiLevelType w:val="hybridMultilevel"/>
    <w:tmpl w:val="393E8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894A23"/>
    <w:multiLevelType w:val="multilevel"/>
    <w:tmpl w:val="BFBE7A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80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6">
    <w:nsid w:val="1A0A162A"/>
    <w:multiLevelType w:val="hybridMultilevel"/>
    <w:tmpl w:val="201E90BE"/>
    <w:lvl w:ilvl="0" w:tplc="4CCE02A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1B716F94"/>
    <w:multiLevelType w:val="multilevel"/>
    <w:tmpl w:val="A2D077C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8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7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9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472" w:hanging="2160"/>
      </w:pPr>
      <w:rPr>
        <w:rFonts w:hint="default"/>
      </w:rPr>
    </w:lvl>
  </w:abstractNum>
  <w:abstractNum w:abstractNumId="18">
    <w:nsid w:val="1BC920EF"/>
    <w:multiLevelType w:val="hybridMultilevel"/>
    <w:tmpl w:val="BC08324C"/>
    <w:lvl w:ilvl="0" w:tplc="5106D5D4">
      <w:start w:val="1"/>
      <w:numFmt w:val="bullet"/>
      <w:pStyle w:val="a0"/>
      <w:lvlText w:val=""/>
      <w:lvlJc w:val="left"/>
      <w:pPr>
        <w:tabs>
          <w:tab w:val="num" w:pos="997"/>
        </w:tabs>
        <w:ind w:left="997" w:hanging="227"/>
      </w:pPr>
      <w:rPr>
        <w:rFonts w:ascii="Symbol" w:hAnsi="Symbol" w:hint="default"/>
      </w:rPr>
    </w:lvl>
    <w:lvl w:ilvl="1" w:tplc="B63CD120">
      <w:start w:val="1"/>
      <w:numFmt w:val="bullet"/>
      <w:lvlText w:val=""/>
      <w:lvlJc w:val="left"/>
      <w:pPr>
        <w:tabs>
          <w:tab w:val="num" w:pos="2077"/>
        </w:tabs>
        <w:ind w:left="2077" w:hanging="227"/>
      </w:pPr>
      <w:rPr>
        <w:rFonts w:ascii="Symbol" w:hAnsi="Symbol" w:hint="default"/>
      </w:rPr>
    </w:lvl>
    <w:lvl w:ilvl="2" w:tplc="33661822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2020B672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AEA45D22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66647884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D1148B0E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1A00C0A8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8CC26C30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19">
    <w:nsid w:val="1D190BC5"/>
    <w:multiLevelType w:val="hybridMultilevel"/>
    <w:tmpl w:val="D65051FA"/>
    <w:lvl w:ilvl="0" w:tplc="9DA43E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12591C">
      <w:numFmt w:val="none"/>
      <w:lvlText w:val=""/>
      <w:lvlJc w:val="left"/>
      <w:pPr>
        <w:tabs>
          <w:tab w:val="num" w:pos="360"/>
        </w:tabs>
      </w:pPr>
    </w:lvl>
    <w:lvl w:ilvl="2" w:tplc="16B8D32E">
      <w:numFmt w:val="none"/>
      <w:lvlText w:val=""/>
      <w:lvlJc w:val="left"/>
      <w:pPr>
        <w:tabs>
          <w:tab w:val="num" w:pos="360"/>
        </w:tabs>
      </w:pPr>
    </w:lvl>
    <w:lvl w:ilvl="3" w:tplc="2E889148">
      <w:numFmt w:val="none"/>
      <w:lvlText w:val=""/>
      <w:lvlJc w:val="left"/>
      <w:pPr>
        <w:tabs>
          <w:tab w:val="num" w:pos="360"/>
        </w:tabs>
      </w:pPr>
    </w:lvl>
    <w:lvl w:ilvl="4" w:tplc="F154C8A2">
      <w:numFmt w:val="none"/>
      <w:lvlText w:val=""/>
      <w:lvlJc w:val="left"/>
      <w:pPr>
        <w:tabs>
          <w:tab w:val="num" w:pos="360"/>
        </w:tabs>
      </w:pPr>
    </w:lvl>
    <w:lvl w:ilvl="5" w:tplc="7312DCB8">
      <w:numFmt w:val="none"/>
      <w:lvlText w:val=""/>
      <w:lvlJc w:val="left"/>
      <w:pPr>
        <w:tabs>
          <w:tab w:val="num" w:pos="360"/>
        </w:tabs>
      </w:pPr>
    </w:lvl>
    <w:lvl w:ilvl="6" w:tplc="1E2AAAB4">
      <w:numFmt w:val="none"/>
      <w:lvlText w:val=""/>
      <w:lvlJc w:val="left"/>
      <w:pPr>
        <w:tabs>
          <w:tab w:val="num" w:pos="360"/>
        </w:tabs>
      </w:pPr>
    </w:lvl>
    <w:lvl w:ilvl="7" w:tplc="4932776C">
      <w:numFmt w:val="none"/>
      <w:lvlText w:val=""/>
      <w:lvlJc w:val="left"/>
      <w:pPr>
        <w:tabs>
          <w:tab w:val="num" w:pos="360"/>
        </w:tabs>
      </w:pPr>
    </w:lvl>
    <w:lvl w:ilvl="8" w:tplc="F21E2596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1FA53846"/>
    <w:multiLevelType w:val="hybridMultilevel"/>
    <w:tmpl w:val="10607616"/>
    <w:lvl w:ilvl="0" w:tplc="4CCE02AA">
      <w:start w:val="1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21">
    <w:nsid w:val="20BF683F"/>
    <w:multiLevelType w:val="hybridMultilevel"/>
    <w:tmpl w:val="19C2999C"/>
    <w:lvl w:ilvl="0" w:tplc="4CCE02A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21B31916"/>
    <w:multiLevelType w:val="multilevel"/>
    <w:tmpl w:val="22FC72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235D4D22"/>
    <w:multiLevelType w:val="hybridMultilevel"/>
    <w:tmpl w:val="D252241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23A35507"/>
    <w:multiLevelType w:val="hybridMultilevel"/>
    <w:tmpl w:val="849CEA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B884872"/>
    <w:multiLevelType w:val="hybridMultilevel"/>
    <w:tmpl w:val="868AF0C2"/>
    <w:lvl w:ilvl="0" w:tplc="6A0270F2">
      <w:start w:val="1"/>
      <w:numFmt w:val="decimal"/>
      <w:suff w:val="space"/>
      <w:lvlText w:val="%1."/>
      <w:lvlJc w:val="left"/>
      <w:pPr>
        <w:ind w:left="100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D821D55"/>
    <w:multiLevelType w:val="hybridMultilevel"/>
    <w:tmpl w:val="1C36B0FE"/>
    <w:lvl w:ilvl="0" w:tplc="4CCE02AA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31542BB1"/>
    <w:multiLevelType w:val="multilevel"/>
    <w:tmpl w:val="991E78F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8">
    <w:nsid w:val="35B35DB3"/>
    <w:multiLevelType w:val="hybridMultilevel"/>
    <w:tmpl w:val="BE60F9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9CA69A">
      <w:start w:val="1"/>
      <w:numFmt w:val="bullet"/>
      <w:lvlText w:val=""/>
      <w:lvlJc w:val="left"/>
      <w:pPr>
        <w:tabs>
          <w:tab w:val="num" w:pos="1494"/>
        </w:tabs>
        <w:ind w:left="1494" w:hanging="414"/>
      </w:pPr>
      <w:rPr>
        <w:rFonts w:ascii="Symbol" w:hAnsi="Symbol" w:hint="default"/>
      </w:rPr>
    </w:lvl>
    <w:lvl w:ilvl="2" w:tplc="1E3C5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86D7895"/>
    <w:multiLevelType w:val="multilevel"/>
    <w:tmpl w:val="82161AD0"/>
    <w:lvl w:ilvl="0">
      <w:start w:val="1"/>
      <w:numFmt w:val="decimal"/>
      <w:pStyle w:val="-"/>
      <w:lvlText w:val="%1."/>
      <w:lvlJc w:val="left"/>
      <w:pPr>
        <w:ind w:left="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0">
    <w:nsid w:val="3C775BD3"/>
    <w:multiLevelType w:val="hybridMultilevel"/>
    <w:tmpl w:val="F872E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5A6D50"/>
    <w:multiLevelType w:val="hybridMultilevel"/>
    <w:tmpl w:val="EE94491A"/>
    <w:lvl w:ilvl="0" w:tplc="DE6087AA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D7B5A94"/>
    <w:multiLevelType w:val="multilevel"/>
    <w:tmpl w:val="64F22A9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>
    <w:nsid w:val="3E3F3C6E"/>
    <w:multiLevelType w:val="hybridMultilevel"/>
    <w:tmpl w:val="2DC07D4E"/>
    <w:lvl w:ilvl="0" w:tplc="0000001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F060529"/>
    <w:multiLevelType w:val="hybridMultilevel"/>
    <w:tmpl w:val="D91A38C6"/>
    <w:lvl w:ilvl="0" w:tplc="0812DDBA">
      <w:numFmt w:val="bullet"/>
      <w:suff w:val="space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69B5A48"/>
    <w:multiLevelType w:val="hybridMultilevel"/>
    <w:tmpl w:val="A366303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4C730BAE"/>
    <w:multiLevelType w:val="hybridMultilevel"/>
    <w:tmpl w:val="9FEA4EBE"/>
    <w:lvl w:ilvl="0" w:tplc="4CCE02A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CEE0A29"/>
    <w:multiLevelType w:val="hybridMultilevel"/>
    <w:tmpl w:val="BC463E70"/>
    <w:lvl w:ilvl="0" w:tplc="BEFC3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D2A0E85"/>
    <w:multiLevelType w:val="hybridMultilevel"/>
    <w:tmpl w:val="526C58CE"/>
    <w:lvl w:ilvl="0" w:tplc="87B0F40A">
      <w:start w:val="1"/>
      <w:numFmt w:val="decimal"/>
      <w:suff w:val="space"/>
      <w:lvlText w:val="%1."/>
      <w:lvlJc w:val="left"/>
      <w:pPr>
        <w:ind w:left="31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12D7AC8"/>
    <w:multiLevelType w:val="hybridMultilevel"/>
    <w:tmpl w:val="3CA882FE"/>
    <w:lvl w:ilvl="0" w:tplc="4CCE02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4E64179"/>
    <w:multiLevelType w:val="hybridMultilevel"/>
    <w:tmpl w:val="271CE5D2"/>
    <w:lvl w:ilvl="0" w:tplc="4CCE02A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589504A9"/>
    <w:multiLevelType w:val="hybridMultilevel"/>
    <w:tmpl w:val="72548D40"/>
    <w:lvl w:ilvl="0" w:tplc="1DD6E0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C2745CB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056515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986EBD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B9A64F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3584A2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30772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B2A3AE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7109C0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5DEA28AE"/>
    <w:multiLevelType w:val="hybridMultilevel"/>
    <w:tmpl w:val="B8C4AB70"/>
    <w:lvl w:ilvl="0" w:tplc="0000001D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>
    <w:nsid w:val="5E6930B1"/>
    <w:multiLevelType w:val="multilevel"/>
    <w:tmpl w:val="2A464780"/>
    <w:lvl w:ilvl="0">
      <w:start w:val="2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533" w:hanging="720"/>
      </w:pPr>
      <w:rPr>
        <w:rFonts w:hint="default"/>
        <w:b/>
        <w:i/>
        <w:lang w:val="ru-RU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4">
    <w:nsid w:val="649751C4"/>
    <w:multiLevelType w:val="multilevel"/>
    <w:tmpl w:val="4230BC6E"/>
    <w:lvl w:ilvl="0">
      <w:start w:val="6"/>
      <w:numFmt w:val="decimal"/>
      <w:suff w:val="space"/>
      <w:lvlText w:val="%1."/>
      <w:lvlJc w:val="left"/>
      <w:pPr>
        <w:ind w:left="600" w:hanging="600"/>
      </w:pPr>
      <w:rPr>
        <w:rFonts w:hint="default"/>
        <w:b/>
        <w:i/>
        <w:color w:val="auto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b/>
        <w:i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i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  <w:color w:val="auto"/>
      </w:rPr>
    </w:lvl>
  </w:abstractNum>
  <w:abstractNum w:abstractNumId="45">
    <w:nsid w:val="6D3D7EA6"/>
    <w:multiLevelType w:val="hybridMultilevel"/>
    <w:tmpl w:val="10FAAC64"/>
    <w:lvl w:ilvl="0" w:tplc="4CCE02AA">
      <w:start w:val="1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6">
    <w:nsid w:val="701946E6"/>
    <w:multiLevelType w:val="hybridMultilevel"/>
    <w:tmpl w:val="73F4C358"/>
    <w:lvl w:ilvl="0" w:tplc="8F541A44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3E8671B"/>
    <w:multiLevelType w:val="hybridMultilevel"/>
    <w:tmpl w:val="A8345804"/>
    <w:lvl w:ilvl="0" w:tplc="E088663C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8"/>
  </w:num>
  <w:num w:numId="4">
    <w:abstractNumId w:val="29"/>
  </w:num>
  <w:num w:numId="5">
    <w:abstractNumId w:val="41"/>
  </w:num>
  <w:num w:numId="6">
    <w:abstractNumId w:val="25"/>
  </w:num>
  <w:num w:numId="7">
    <w:abstractNumId w:val="24"/>
  </w:num>
  <w:num w:numId="8">
    <w:abstractNumId w:val="31"/>
  </w:num>
  <w:num w:numId="9">
    <w:abstractNumId w:val="27"/>
  </w:num>
  <w:num w:numId="10">
    <w:abstractNumId w:val="28"/>
  </w:num>
  <w:num w:numId="11">
    <w:abstractNumId w:val="12"/>
  </w:num>
  <w:num w:numId="12">
    <w:abstractNumId w:val="20"/>
  </w:num>
  <w:num w:numId="13">
    <w:abstractNumId w:val="26"/>
  </w:num>
  <w:num w:numId="14">
    <w:abstractNumId w:val="39"/>
  </w:num>
  <w:num w:numId="15">
    <w:abstractNumId w:val="45"/>
  </w:num>
  <w:num w:numId="16">
    <w:abstractNumId w:val="13"/>
  </w:num>
  <w:num w:numId="17">
    <w:abstractNumId w:val="23"/>
  </w:num>
  <w:num w:numId="18">
    <w:abstractNumId w:val="6"/>
  </w:num>
  <w:num w:numId="19">
    <w:abstractNumId w:val="19"/>
  </w:num>
  <w:num w:numId="20">
    <w:abstractNumId w:val="40"/>
  </w:num>
  <w:num w:numId="21">
    <w:abstractNumId w:val="21"/>
  </w:num>
  <w:num w:numId="22">
    <w:abstractNumId w:val="16"/>
  </w:num>
  <w:num w:numId="23">
    <w:abstractNumId w:val="36"/>
  </w:num>
  <w:num w:numId="24">
    <w:abstractNumId w:val="35"/>
  </w:num>
  <w:num w:numId="25">
    <w:abstractNumId w:val="0"/>
  </w:num>
  <w:num w:numId="26">
    <w:abstractNumId w:val="14"/>
  </w:num>
  <w:num w:numId="27">
    <w:abstractNumId w:val="37"/>
  </w:num>
  <w:num w:numId="28">
    <w:abstractNumId w:val="46"/>
  </w:num>
  <w:num w:numId="29">
    <w:abstractNumId w:val="2"/>
  </w:num>
  <w:num w:numId="30">
    <w:abstractNumId w:val="30"/>
  </w:num>
  <w:num w:numId="31">
    <w:abstractNumId w:val="22"/>
  </w:num>
  <w:num w:numId="32">
    <w:abstractNumId w:val="32"/>
  </w:num>
  <w:num w:numId="33">
    <w:abstractNumId w:val="33"/>
  </w:num>
  <w:num w:numId="34">
    <w:abstractNumId w:val="42"/>
  </w:num>
  <w:num w:numId="35">
    <w:abstractNumId w:val="1"/>
  </w:num>
  <w:num w:numId="36">
    <w:abstractNumId w:val="3"/>
  </w:num>
  <w:num w:numId="37">
    <w:abstractNumId w:val="5"/>
  </w:num>
  <w:num w:numId="38">
    <w:abstractNumId w:val="4"/>
  </w:num>
  <w:num w:numId="39">
    <w:abstractNumId w:val="8"/>
  </w:num>
  <w:num w:numId="40">
    <w:abstractNumId w:val="10"/>
  </w:num>
  <w:num w:numId="41">
    <w:abstractNumId w:val="15"/>
  </w:num>
  <w:num w:numId="42">
    <w:abstractNumId w:val="43"/>
  </w:num>
  <w:num w:numId="43">
    <w:abstractNumId w:val="9"/>
  </w:num>
  <w:num w:numId="44">
    <w:abstractNumId w:val="34"/>
  </w:num>
  <w:num w:numId="45">
    <w:abstractNumId w:val="47"/>
  </w:num>
  <w:num w:numId="46">
    <w:abstractNumId w:val="38"/>
  </w:num>
  <w:num w:numId="47">
    <w:abstractNumId w:val="17"/>
  </w:num>
  <w:num w:numId="48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69037E"/>
    <w:rsid w:val="00092C08"/>
    <w:rsid w:val="000D48BB"/>
    <w:rsid w:val="000E1AA3"/>
    <w:rsid w:val="00150226"/>
    <w:rsid w:val="001F6341"/>
    <w:rsid w:val="003A3566"/>
    <w:rsid w:val="004340FC"/>
    <w:rsid w:val="005131B4"/>
    <w:rsid w:val="0059447C"/>
    <w:rsid w:val="005D494C"/>
    <w:rsid w:val="00661E0A"/>
    <w:rsid w:val="00664087"/>
    <w:rsid w:val="0068408A"/>
    <w:rsid w:val="0069037E"/>
    <w:rsid w:val="00690632"/>
    <w:rsid w:val="007C6385"/>
    <w:rsid w:val="007D6B7F"/>
    <w:rsid w:val="00864396"/>
    <w:rsid w:val="00AB258B"/>
    <w:rsid w:val="00AC6853"/>
    <w:rsid w:val="00B043B7"/>
    <w:rsid w:val="00B97559"/>
    <w:rsid w:val="00BB3BC2"/>
    <w:rsid w:val="00CC3915"/>
    <w:rsid w:val="00DF609D"/>
    <w:rsid w:val="00E01B23"/>
    <w:rsid w:val="00E3078E"/>
    <w:rsid w:val="00E65343"/>
    <w:rsid w:val="00EF4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4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header" w:uiPriority="0"/>
    <w:lsdException w:name="caption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9037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69037E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aliases w:val="Heading 2 Char Char Char Char Char Char"/>
    <w:basedOn w:val="a1"/>
    <w:next w:val="a1"/>
    <w:link w:val="20"/>
    <w:qFormat/>
    <w:rsid w:val="0069037E"/>
    <w:pPr>
      <w:keepNext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aliases w:val="Знак2 Знак,Заголовок 3 Знак1,Знак2 Знак Знак,4 порядок"/>
    <w:basedOn w:val="a1"/>
    <w:next w:val="a1"/>
    <w:link w:val="30"/>
    <w:qFormat/>
    <w:rsid w:val="0069037E"/>
    <w:pPr>
      <w:keepNext/>
      <w:numPr>
        <w:ilvl w:val="1"/>
        <w:numId w:val="1"/>
      </w:numPr>
      <w:spacing w:before="240"/>
      <w:outlineLvl w:val="2"/>
    </w:pPr>
    <w:rPr>
      <w:b/>
      <w:bCs/>
      <w:sz w:val="28"/>
      <w:szCs w:val="28"/>
    </w:rPr>
  </w:style>
  <w:style w:type="paragraph" w:styleId="4">
    <w:name w:val="heading 4"/>
    <w:aliases w:val="Рекомендация"/>
    <w:basedOn w:val="a1"/>
    <w:next w:val="a1"/>
    <w:link w:val="40"/>
    <w:qFormat/>
    <w:rsid w:val="0069037E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aliases w:val="Заголовок 5 Знак1,Заголовок 5 Знак Знак"/>
    <w:basedOn w:val="a1"/>
    <w:next w:val="a1"/>
    <w:link w:val="50"/>
    <w:qFormat/>
    <w:rsid w:val="0069037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aliases w:val="Заголовок налогов"/>
    <w:basedOn w:val="a1"/>
    <w:next w:val="a1"/>
    <w:link w:val="60"/>
    <w:qFormat/>
    <w:rsid w:val="0069037E"/>
    <w:pPr>
      <w:keepNext/>
      <w:jc w:val="center"/>
      <w:outlineLvl w:val="5"/>
    </w:pPr>
    <w:rPr>
      <w:rFonts w:ascii="Calibri" w:hAnsi="Calibri"/>
      <w:b/>
      <w:bCs/>
      <w:sz w:val="20"/>
      <w:szCs w:val="20"/>
      <w:lang w:eastAsia="en-US"/>
    </w:rPr>
  </w:style>
  <w:style w:type="paragraph" w:styleId="7">
    <w:name w:val="heading 7"/>
    <w:basedOn w:val="a1"/>
    <w:next w:val="a1"/>
    <w:link w:val="70"/>
    <w:qFormat/>
    <w:rsid w:val="0069037E"/>
    <w:pPr>
      <w:keepNext/>
      <w:jc w:val="center"/>
      <w:outlineLvl w:val="6"/>
    </w:pPr>
    <w:rPr>
      <w:rFonts w:ascii="Calibri" w:hAnsi="Calibri"/>
      <w:lang w:eastAsia="en-US"/>
    </w:rPr>
  </w:style>
  <w:style w:type="paragraph" w:styleId="8">
    <w:name w:val="heading 8"/>
    <w:basedOn w:val="a1"/>
    <w:next w:val="a1"/>
    <w:link w:val="80"/>
    <w:qFormat/>
    <w:rsid w:val="0069037E"/>
    <w:pPr>
      <w:keepNext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1"/>
    <w:next w:val="a1"/>
    <w:link w:val="90"/>
    <w:qFormat/>
    <w:rsid w:val="0069037E"/>
    <w:pPr>
      <w:keepNext/>
      <w:tabs>
        <w:tab w:val="left" w:pos="2700"/>
      </w:tabs>
      <w:ind w:right="-120"/>
      <w:outlineLvl w:val="8"/>
    </w:pPr>
    <w:rPr>
      <w:rFonts w:ascii="Cambria" w:hAnsi="Cambria"/>
      <w:sz w:val="20"/>
      <w:szCs w:val="20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1"/>
    <w:uiPriority w:val="99"/>
    <w:rsid w:val="0069037E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69037E"/>
    <w:rPr>
      <w:b/>
      <w:bCs/>
    </w:rPr>
  </w:style>
  <w:style w:type="paragraph" w:customStyle="1" w:styleId="ConsPlusTitle">
    <w:name w:val="ConsPlusTitle"/>
    <w:uiPriority w:val="99"/>
    <w:rsid w:val="0069037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 Indent"/>
    <w:basedOn w:val="a1"/>
    <w:link w:val="a8"/>
    <w:unhideWhenUsed/>
    <w:rsid w:val="0069037E"/>
    <w:pPr>
      <w:spacing w:line="259" w:lineRule="auto"/>
      <w:ind w:firstLine="567"/>
    </w:pPr>
    <w:rPr>
      <w:sz w:val="20"/>
      <w:szCs w:val="20"/>
    </w:rPr>
  </w:style>
  <w:style w:type="character" w:customStyle="1" w:styleId="a8">
    <w:name w:val="Основной текст с отступом Знак"/>
    <w:basedOn w:val="a2"/>
    <w:link w:val="a7"/>
    <w:rsid w:val="006903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1"/>
    <w:link w:val="aa"/>
    <w:uiPriority w:val="99"/>
    <w:semiHidden/>
    <w:unhideWhenUsed/>
    <w:rsid w:val="006903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69037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aliases w:val="bt,Òàáë òåêñò,body text"/>
    <w:basedOn w:val="a1"/>
    <w:link w:val="ac"/>
    <w:unhideWhenUsed/>
    <w:rsid w:val="0069037E"/>
    <w:pPr>
      <w:spacing w:after="120"/>
    </w:pPr>
  </w:style>
  <w:style w:type="character" w:customStyle="1" w:styleId="ac">
    <w:name w:val="Основной текст Знак"/>
    <w:aliases w:val="bt Знак1,Òàáë òåêñò Знак1,body text Знак"/>
    <w:basedOn w:val="a2"/>
    <w:link w:val="ab"/>
    <w:semiHidden/>
    <w:rsid w:val="006903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2"/>
    <w:link w:val="1"/>
    <w:rsid w:val="006903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Heading 2 Char Char Char Char Char Char Знак"/>
    <w:basedOn w:val="a2"/>
    <w:link w:val="2"/>
    <w:rsid w:val="0069037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aliases w:val="Знак2 Знак Знак2,Заголовок 3 Знак1 Знак1,Знак2 Знак Знак Знак,4 порядок Знак"/>
    <w:basedOn w:val="a2"/>
    <w:link w:val="3"/>
    <w:rsid w:val="0069037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aliases w:val="Рекомендация Знак"/>
    <w:basedOn w:val="a2"/>
    <w:link w:val="4"/>
    <w:rsid w:val="0069037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aliases w:val="Заголовок 5 Знак1 Знак,Заголовок 5 Знак Знак Знак"/>
    <w:basedOn w:val="a2"/>
    <w:link w:val="5"/>
    <w:rsid w:val="0069037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aliases w:val="Заголовок налогов Знак"/>
    <w:basedOn w:val="a2"/>
    <w:link w:val="6"/>
    <w:rsid w:val="0069037E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2"/>
    <w:link w:val="7"/>
    <w:rsid w:val="0069037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rsid w:val="0069037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sid w:val="0069037E"/>
    <w:rPr>
      <w:rFonts w:ascii="Cambria" w:eastAsia="Times New Roman" w:hAnsi="Cambria" w:cs="Times New Roman"/>
      <w:sz w:val="20"/>
      <w:szCs w:val="20"/>
    </w:rPr>
  </w:style>
  <w:style w:type="character" w:customStyle="1" w:styleId="Heading4Char">
    <w:name w:val="Heading 4 Char"/>
    <w:uiPriority w:val="99"/>
    <w:semiHidden/>
    <w:locked/>
    <w:rsid w:val="0069037E"/>
    <w:rPr>
      <w:rFonts w:ascii="Calibri" w:hAnsi="Calibri" w:cs="Times New Roman"/>
      <w:b/>
      <w:bCs/>
      <w:sz w:val="28"/>
      <w:szCs w:val="28"/>
      <w:lang w:eastAsia="en-US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 Знак Знак Знак Знак Знак Знак"/>
    <w:basedOn w:val="a1"/>
    <w:uiPriority w:val="99"/>
    <w:rsid w:val="0069037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Без интервала1"/>
    <w:link w:val="ad"/>
    <w:uiPriority w:val="99"/>
    <w:rsid w:val="0069037E"/>
    <w:pPr>
      <w:spacing w:after="0" w:line="216" w:lineRule="auto"/>
      <w:ind w:left="57" w:right="57"/>
      <w:jc w:val="both"/>
    </w:pPr>
    <w:rPr>
      <w:rFonts w:ascii="Calibri" w:eastAsia="Times New Roman" w:hAnsi="Calibri" w:cs="Calibri"/>
    </w:rPr>
  </w:style>
  <w:style w:type="character" w:customStyle="1" w:styleId="ad">
    <w:name w:val="Без интервала Знак"/>
    <w:link w:val="11"/>
    <w:uiPriority w:val="99"/>
    <w:locked/>
    <w:rsid w:val="0069037E"/>
    <w:rPr>
      <w:rFonts w:ascii="Calibri" w:eastAsia="Times New Roman" w:hAnsi="Calibri" w:cs="Calibri"/>
    </w:rPr>
  </w:style>
  <w:style w:type="character" w:customStyle="1" w:styleId="BalloonTextChar">
    <w:name w:val="Balloon Text Char"/>
    <w:uiPriority w:val="99"/>
    <w:semiHidden/>
    <w:locked/>
    <w:rsid w:val="0069037E"/>
    <w:rPr>
      <w:rFonts w:cs="Times New Roman"/>
      <w:sz w:val="2"/>
      <w:lang w:eastAsia="en-US"/>
    </w:rPr>
  </w:style>
  <w:style w:type="table" w:styleId="ae">
    <w:name w:val="Table Grid"/>
    <w:basedOn w:val="a3"/>
    <w:uiPriority w:val="59"/>
    <w:rsid w:val="0069037E"/>
    <w:pPr>
      <w:spacing w:after="0" w:line="240" w:lineRule="auto"/>
      <w:jc w:val="left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_"/>
    <w:link w:val="31"/>
    <w:uiPriority w:val="99"/>
    <w:locked/>
    <w:rsid w:val="0069037E"/>
    <w:rPr>
      <w:rFonts w:cs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1"/>
    <w:link w:val="af"/>
    <w:uiPriority w:val="99"/>
    <w:rsid w:val="0069037E"/>
    <w:pPr>
      <w:shd w:val="clear" w:color="auto" w:fill="FFFFFF"/>
      <w:spacing w:line="317" w:lineRule="exact"/>
      <w:ind w:hanging="640"/>
    </w:pPr>
    <w:rPr>
      <w:rFonts w:asciiTheme="minorHAnsi" w:eastAsiaTheme="minorHAnsi" w:hAnsiTheme="minorHAnsi"/>
      <w:sz w:val="27"/>
      <w:szCs w:val="27"/>
      <w:shd w:val="clear" w:color="auto" w:fill="FFFFFF"/>
      <w:lang w:eastAsia="en-US"/>
    </w:rPr>
  </w:style>
  <w:style w:type="paragraph" w:styleId="af0">
    <w:name w:val="header"/>
    <w:basedOn w:val="a1"/>
    <w:link w:val="af1"/>
    <w:semiHidden/>
    <w:rsid w:val="0069037E"/>
    <w:pPr>
      <w:tabs>
        <w:tab w:val="center" w:pos="4677"/>
        <w:tab w:val="right" w:pos="9355"/>
      </w:tabs>
      <w:spacing w:line="216" w:lineRule="auto"/>
      <w:ind w:left="57" w:right="57"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Верхний колонтитул Знак"/>
    <w:basedOn w:val="a2"/>
    <w:link w:val="af0"/>
    <w:semiHidden/>
    <w:rsid w:val="0069037E"/>
    <w:rPr>
      <w:rFonts w:ascii="Calibri" w:eastAsia="Times New Roman" w:hAnsi="Calibri" w:cs="Times New Roman"/>
    </w:rPr>
  </w:style>
  <w:style w:type="character" w:customStyle="1" w:styleId="HeaderChar">
    <w:name w:val="Header Char"/>
    <w:uiPriority w:val="99"/>
    <w:semiHidden/>
    <w:locked/>
    <w:rsid w:val="0069037E"/>
    <w:rPr>
      <w:rFonts w:ascii="Calibri" w:hAnsi="Calibri" w:cs="Calibri"/>
      <w:lang w:eastAsia="en-US"/>
    </w:rPr>
  </w:style>
  <w:style w:type="paragraph" w:styleId="af2">
    <w:name w:val="footer"/>
    <w:aliases w:val="Знак"/>
    <w:basedOn w:val="a1"/>
    <w:link w:val="af3"/>
    <w:uiPriority w:val="99"/>
    <w:rsid w:val="0069037E"/>
    <w:pPr>
      <w:tabs>
        <w:tab w:val="center" w:pos="4677"/>
        <w:tab w:val="right" w:pos="9355"/>
      </w:tabs>
      <w:spacing w:line="216" w:lineRule="auto"/>
      <w:ind w:left="57" w:right="57"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aliases w:val="Знак Знак5"/>
    <w:basedOn w:val="a2"/>
    <w:link w:val="af2"/>
    <w:uiPriority w:val="99"/>
    <w:rsid w:val="0069037E"/>
    <w:rPr>
      <w:rFonts w:ascii="Calibri" w:eastAsia="Times New Roman" w:hAnsi="Calibri" w:cs="Times New Roman"/>
    </w:rPr>
  </w:style>
  <w:style w:type="character" w:customStyle="1" w:styleId="FooterChar">
    <w:name w:val="Footer Char"/>
    <w:aliases w:val="Знак Char"/>
    <w:uiPriority w:val="99"/>
    <w:semiHidden/>
    <w:locked/>
    <w:rsid w:val="0069037E"/>
    <w:rPr>
      <w:rFonts w:ascii="Calibri" w:hAnsi="Calibri" w:cs="Calibri"/>
      <w:lang w:eastAsia="en-US"/>
    </w:rPr>
  </w:style>
  <w:style w:type="character" w:customStyle="1" w:styleId="21">
    <w:name w:val="Оглавление (2)_"/>
    <w:link w:val="22"/>
    <w:uiPriority w:val="99"/>
    <w:locked/>
    <w:rsid w:val="0069037E"/>
    <w:rPr>
      <w:rFonts w:cs="Times New Roman"/>
      <w:sz w:val="27"/>
      <w:szCs w:val="27"/>
      <w:shd w:val="clear" w:color="auto" w:fill="FFFFFF"/>
    </w:rPr>
  </w:style>
  <w:style w:type="paragraph" w:customStyle="1" w:styleId="22">
    <w:name w:val="Оглавление (2)"/>
    <w:basedOn w:val="a1"/>
    <w:link w:val="21"/>
    <w:uiPriority w:val="99"/>
    <w:rsid w:val="0069037E"/>
    <w:pPr>
      <w:shd w:val="clear" w:color="auto" w:fill="FFFFFF"/>
      <w:spacing w:after="420" w:line="240" w:lineRule="atLeast"/>
    </w:pPr>
    <w:rPr>
      <w:rFonts w:asciiTheme="minorHAnsi" w:eastAsiaTheme="minorHAnsi" w:hAnsiTheme="minorHAnsi"/>
      <w:sz w:val="27"/>
      <w:szCs w:val="27"/>
      <w:shd w:val="clear" w:color="auto" w:fill="FFFFFF"/>
      <w:lang w:eastAsia="en-US"/>
    </w:rPr>
  </w:style>
  <w:style w:type="character" w:customStyle="1" w:styleId="23">
    <w:name w:val="Оглавление 2 Знак"/>
    <w:link w:val="24"/>
    <w:uiPriority w:val="99"/>
    <w:locked/>
    <w:rsid w:val="0069037E"/>
    <w:rPr>
      <w:rFonts w:cs="Times New Roman"/>
      <w:i/>
      <w:iCs/>
      <w:color w:val="000000"/>
      <w:sz w:val="27"/>
      <w:szCs w:val="27"/>
    </w:rPr>
  </w:style>
  <w:style w:type="paragraph" w:styleId="24">
    <w:name w:val="toc 2"/>
    <w:basedOn w:val="a1"/>
    <w:link w:val="23"/>
    <w:autoRedefine/>
    <w:uiPriority w:val="99"/>
    <w:rsid w:val="0069037E"/>
    <w:pPr>
      <w:tabs>
        <w:tab w:val="left" w:pos="709"/>
        <w:tab w:val="right" w:pos="9213"/>
      </w:tabs>
      <w:spacing w:line="216" w:lineRule="auto"/>
      <w:ind w:firstLine="709"/>
      <w:jc w:val="both"/>
    </w:pPr>
    <w:rPr>
      <w:rFonts w:asciiTheme="minorHAnsi" w:eastAsiaTheme="minorHAnsi" w:hAnsiTheme="minorHAnsi"/>
      <w:i/>
      <w:iCs/>
      <w:color w:val="000000"/>
      <w:sz w:val="27"/>
      <w:szCs w:val="27"/>
      <w:lang w:eastAsia="en-US"/>
    </w:rPr>
  </w:style>
  <w:style w:type="character" w:customStyle="1" w:styleId="af4">
    <w:name w:val="Оглавление"/>
    <w:uiPriority w:val="99"/>
    <w:rsid w:val="0069037E"/>
    <w:rPr>
      <w:rFonts w:cs="Times New Roman"/>
      <w:i/>
      <w:iCs/>
      <w:color w:val="000000"/>
      <w:sz w:val="27"/>
      <w:szCs w:val="27"/>
      <w:u w:val="single"/>
      <w:lang w:val="ru-RU" w:eastAsia="en-US"/>
    </w:rPr>
  </w:style>
  <w:style w:type="character" w:customStyle="1" w:styleId="13pt">
    <w:name w:val="Оглавление + 13 pt"/>
    <w:aliases w:val="Не курсив,Основной текст (4) + Полужирный"/>
    <w:uiPriority w:val="99"/>
    <w:rsid w:val="0069037E"/>
    <w:rPr>
      <w:rFonts w:cs="Times New Roman"/>
      <w:i/>
      <w:iCs/>
      <w:color w:val="000000"/>
      <w:spacing w:val="0"/>
      <w:sz w:val="26"/>
      <w:szCs w:val="26"/>
      <w:lang w:val="ru-RU" w:eastAsia="en-US"/>
    </w:rPr>
  </w:style>
  <w:style w:type="character" w:customStyle="1" w:styleId="af5">
    <w:name w:val="Оглавление + Не курсив"/>
    <w:uiPriority w:val="99"/>
    <w:rsid w:val="0069037E"/>
    <w:rPr>
      <w:rFonts w:cs="Times New Roman"/>
      <w:i/>
      <w:iCs/>
      <w:color w:val="000000"/>
      <w:spacing w:val="0"/>
      <w:sz w:val="27"/>
      <w:szCs w:val="27"/>
      <w:lang w:val="ru-RU" w:eastAsia="en-US"/>
    </w:rPr>
  </w:style>
  <w:style w:type="character" w:customStyle="1" w:styleId="14pt">
    <w:name w:val="Оглавление + 14 pt"/>
    <w:aliases w:val="Не курсив3"/>
    <w:uiPriority w:val="99"/>
    <w:rsid w:val="0069037E"/>
    <w:rPr>
      <w:rFonts w:cs="Times New Roman"/>
      <w:i/>
      <w:iCs/>
      <w:color w:val="000000"/>
      <w:spacing w:val="0"/>
      <w:sz w:val="28"/>
      <w:szCs w:val="28"/>
      <w:lang w:val="ru-RU" w:eastAsia="en-US"/>
    </w:rPr>
  </w:style>
  <w:style w:type="character" w:customStyle="1" w:styleId="41">
    <w:name w:val="Основной текст (4)_"/>
    <w:uiPriority w:val="99"/>
    <w:rsid w:val="0069037E"/>
    <w:rPr>
      <w:rFonts w:ascii="Times New Roman" w:hAnsi="Times New Roman" w:cs="Times New Roman"/>
      <w:spacing w:val="0"/>
      <w:sz w:val="27"/>
      <w:szCs w:val="27"/>
    </w:rPr>
  </w:style>
  <w:style w:type="character" w:customStyle="1" w:styleId="42">
    <w:name w:val="Основной текст (4)"/>
    <w:uiPriority w:val="99"/>
    <w:rsid w:val="0069037E"/>
    <w:rPr>
      <w:rFonts w:ascii="Times New Roman" w:hAnsi="Times New Roman" w:cs="Times New Roman"/>
      <w:spacing w:val="0"/>
      <w:sz w:val="27"/>
      <w:szCs w:val="27"/>
      <w:u w:val="single"/>
    </w:rPr>
  </w:style>
  <w:style w:type="character" w:customStyle="1" w:styleId="43">
    <w:name w:val="Основной текст (4) + Не курсив"/>
    <w:uiPriority w:val="99"/>
    <w:rsid w:val="0069037E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25">
    <w:name w:val="Основной текст (2)_"/>
    <w:link w:val="26"/>
    <w:uiPriority w:val="99"/>
    <w:locked/>
    <w:rsid w:val="0069037E"/>
    <w:rPr>
      <w:rFonts w:cs="Times New Roman"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1"/>
    <w:link w:val="25"/>
    <w:uiPriority w:val="99"/>
    <w:rsid w:val="0069037E"/>
    <w:pPr>
      <w:shd w:val="clear" w:color="auto" w:fill="FFFFFF"/>
      <w:spacing w:line="514" w:lineRule="exact"/>
      <w:jc w:val="center"/>
    </w:pPr>
    <w:rPr>
      <w:rFonts w:asciiTheme="minorHAnsi" w:eastAsiaTheme="minorHAnsi" w:hAnsiTheme="minorHAnsi"/>
      <w:sz w:val="27"/>
      <w:szCs w:val="27"/>
      <w:shd w:val="clear" w:color="auto" w:fill="FFFFFF"/>
      <w:lang w:eastAsia="en-US"/>
    </w:rPr>
  </w:style>
  <w:style w:type="character" w:customStyle="1" w:styleId="220">
    <w:name w:val="Заголовок №2 (2)_"/>
    <w:link w:val="221"/>
    <w:uiPriority w:val="99"/>
    <w:locked/>
    <w:rsid w:val="0069037E"/>
    <w:rPr>
      <w:rFonts w:cs="Times New Roman"/>
      <w:sz w:val="27"/>
      <w:szCs w:val="27"/>
      <w:shd w:val="clear" w:color="auto" w:fill="FFFFFF"/>
    </w:rPr>
  </w:style>
  <w:style w:type="paragraph" w:customStyle="1" w:styleId="221">
    <w:name w:val="Заголовок №2 (2)"/>
    <w:basedOn w:val="a1"/>
    <w:link w:val="220"/>
    <w:uiPriority w:val="99"/>
    <w:rsid w:val="0069037E"/>
    <w:pPr>
      <w:shd w:val="clear" w:color="auto" w:fill="FFFFFF"/>
      <w:spacing w:before="720" w:after="420" w:line="240" w:lineRule="atLeast"/>
      <w:outlineLvl w:val="1"/>
    </w:pPr>
    <w:rPr>
      <w:rFonts w:asciiTheme="minorHAnsi" w:eastAsiaTheme="minorHAnsi" w:hAnsiTheme="minorHAnsi"/>
      <w:sz w:val="27"/>
      <w:szCs w:val="27"/>
      <w:shd w:val="clear" w:color="auto" w:fill="FFFFFF"/>
      <w:lang w:eastAsia="en-US"/>
    </w:rPr>
  </w:style>
  <w:style w:type="character" w:customStyle="1" w:styleId="27">
    <w:name w:val="Основной текст (2) + Не полужирный"/>
    <w:uiPriority w:val="99"/>
    <w:rsid w:val="0069037E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uiPriority w:val="99"/>
    <w:locked/>
    <w:rsid w:val="0069037E"/>
    <w:rPr>
      <w:rFonts w:cs="Times New Roman"/>
      <w:sz w:val="27"/>
      <w:szCs w:val="27"/>
      <w:shd w:val="clear" w:color="auto" w:fill="FFFFFF"/>
    </w:rPr>
  </w:style>
  <w:style w:type="paragraph" w:customStyle="1" w:styleId="33">
    <w:name w:val="Заголовок №3"/>
    <w:basedOn w:val="a1"/>
    <w:link w:val="32"/>
    <w:uiPriority w:val="99"/>
    <w:rsid w:val="0069037E"/>
    <w:pPr>
      <w:shd w:val="clear" w:color="auto" w:fill="FFFFFF"/>
      <w:spacing w:before="600" w:line="322" w:lineRule="exact"/>
      <w:outlineLvl w:val="2"/>
    </w:pPr>
    <w:rPr>
      <w:rFonts w:asciiTheme="minorHAnsi" w:eastAsiaTheme="minorHAnsi" w:hAnsiTheme="minorHAnsi"/>
      <w:sz w:val="27"/>
      <w:szCs w:val="27"/>
      <w:shd w:val="clear" w:color="auto" w:fill="FFFFFF"/>
      <w:lang w:eastAsia="en-US"/>
    </w:rPr>
  </w:style>
  <w:style w:type="character" w:customStyle="1" w:styleId="51">
    <w:name w:val="Основной текст (5)_"/>
    <w:link w:val="52"/>
    <w:uiPriority w:val="99"/>
    <w:locked/>
    <w:rsid w:val="0069037E"/>
    <w:rPr>
      <w:rFonts w:cs="Times New Roman"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1"/>
    <w:link w:val="51"/>
    <w:uiPriority w:val="99"/>
    <w:rsid w:val="0069037E"/>
    <w:pPr>
      <w:shd w:val="clear" w:color="auto" w:fill="FFFFFF"/>
      <w:spacing w:before="300" w:line="240" w:lineRule="atLeast"/>
      <w:jc w:val="center"/>
    </w:pPr>
    <w:rPr>
      <w:rFonts w:asciiTheme="minorHAnsi" w:eastAsiaTheme="minorHAnsi" w:hAnsiTheme="minorHAnsi"/>
      <w:sz w:val="27"/>
      <w:szCs w:val="27"/>
      <w:shd w:val="clear" w:color="auto" w:fill="FFFFFF"/>
      <w:lang w:eastAsia="en-US"/>
    </w:rPr>
  </w:style>
  <w:style w:type="character" w:customStyle="1" w:styleId="af6">
    <w:name w:val="Основной текст + Полужирный"/>
    <w:uiPriority w:val="99"/>
    <w:rsid w:val="0069037E"/>
    <w:rPr>
      <w:rFonts w:cs="Times New Roman"/>
      <w:b/>
      <w:bCs/>
      <w:spacing w:val="0"/>
      <w:sz w:val="27"/>
      <w:szCs w:val="27"/>
      <w:shd w:val="clear" w:color="auto" w:fill="FFFFFF"/>
    </w:rPr>
  </w:style>
  <w:style w:type="character" w:customStyle="1" w:styleId="12">
    <w:name w:val="Основной текст + 12"/>
    <w:aliases w:val="5 pt"/>
    <w:uiPriority w:val="99"/>
    <w:rsid w:val="0069037E"/>
    <w:rPr>
      <w:rFonts w:cs="Times New Roman"/>
      <w:spacing w:val="0"/>
      <w:sz w:val="25"/>
      <w:szCs w:val="25"/>
      <w:shd w:val="clear" w:color="auto" w:fill="FFFFFF"/>
    </w:rPr>
  </w:style>
  <w:style w:type="character" w:customStyle="1" w:styleId="13">
    <w:name w:val="Заголовок №1_"/>
    <w:link w:val="14"/>
    <w:uiPriority w:val="99"/>
    <w:locked/>
    <w:rsid w:val="0069037E"/>
    <w:rPr>
      <w:rFonts w:cs="Times New Roman"/>
      <w:sz w:val="27"/>
      <w:szCs w:val="27"/>
      <w:shd w:val="clear" w:color="auto" w:fill="FFFFFF"/>
    </w:rPr>
  </w:style>
  <w:style w:type="paragraph" w:customStyle="1" w:styleId="14">
    <w:name w:val="Заголовок №1"/>
    <w:basedOn w:val="a1"/>
    <w:link w:val="13"/>
    <w:uiPriority w:val="99"/>
    <w:rsid w:val="0069037E"/>
    <w:pPr>
      <w:shd w:val="clear" w:color="auto" w:fill="FFFFFF"/>
      <w:spacing w:before="300" w:after="420" w:line="240" w:lineRule="atLeast"/>
      <w:outlineLvl w:val="0"/>
    </w:pPr>
    <w:rPr>
      <w:rFonts w:asciiTheme="minorHAnsi" w:eastAsiaTheme="minorHAnsi" w:hAnsiTheme="minorHAnsi"/>
      <w:sz w:val="27"/>
      <w:szCs w:val="27"/>
      <w:shd w:val="clear" w:color="auto" w:fill="FFFFFF"/>
      <w:lang w:eastAsia="en-US"/>
    </w:rPr>
  </w:style>
  <w:style w:type="character" w:customStyle="1" w:styleId="28">
    <w:name w:val="Заголовок №2_"/>
    <w:link w:val="29"/>
    <w:uiPriority w:val="99"/>
    <w:locked/>
    <w:rsid w:val="0069037E"/>
    <w:rPr>
      <w:rFonts w:cs="Times New Roman"/>
      <w:sz w:val="27"/>
      <w:szCs w:val="27"/>
      <w:shd w:val="clear" w:color="auto" w:fill="FFFFFF"/>
    </w:rPr>
  </w:style>
  <w:style w:type="paragraph" w:customStyle="1" w:styleId="29">
    <w:name w:val="Заголовок №2"/>
    <w:basedOn w:val="a1"/>
    <w:link w:val="28"/>
    <w:uiPriority w:val="99"/>
    <w:rsid w:val="0069037E"/>
    <w:pPr>
      <w:shd w:val="clear" w:color="auto" w:fill="FFFFFF"/>
      <w:spacing w:before="540" w:after="180" w:line="240" w:lineRule="atLeast"/>
      <w:ind w:hanging="760"/>
      <w:outlineLvl w:val="1"/>
    </w:pPr>
    <w:rPr>
      <w:rFonts w:asciiTheme="minorHAnsi" w:eastAsiaTheme="minorHAnsi" w:hAnsiTheme="minorHAnsi"/>
      <w:sz w:val="27"/>
      <w:szCs w:val="27"/>
      <w:shd w:val="clear" w:color="auto" w:fill="FFFFFF"/>
      <w:lang w:eastAsia="en-US"/>
    </w:rPr>
  </w:style>
  <w:style w:type="character" w:customStyle="1" w:styleId="11pt">
    <w:name w:val="Основной текст + 11 pt"/>
    <w:aliases w:val="Полужирный"/>
    <w:uiPriority w:val="99"/>
    <w:rsid w:val="0069037E"/>
    <w:rPr>
      <w:rFonts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Tahoma">
    <w:name w:val="Основной текст + Tahoma"/>
    <w:aliases w:val="11,5 pt12"/>
    <w:uiPriority w:val="99"/>
    <w:rsid w:val="0069037E"/>
    <w:rPr>
      <w:rFonts w:ascii="Tahoma" w:hAnsi="Tahoma" w:cs="Tahoma"/>
      <w:spacing w:val="0"/>
      <w:sz w:val="23"/>
      <w:szCs w:val="23"/>
      <w:shd w:val="clear" w:color="auto" w:fill="FFFFFF"/>
    </w:rPr>
  </w:style>
  <w:style w:type="character" w:customStyle="1" w:styleId="15">
    <w:name w:val="Основной текст1"/>
    <w:uiPriority w:val="99"/>
    <w:rsid w:val="0069037E"/>
    <w:rPr>
      <w:rFonts w:cs="Times New Roman"/>
      <w:spacing w:val="0"/>
      <w:sz w:val="27"/>
      <w:szCs w:val="27"/>
      <w:u w:val="single"/>
      <w:shd w:val="clear" w:color="auto" w:fill="FFFFFF"/>
    </w:rPr>
  </w:style>
  <w:style w:type="character" w:customStyle="1" w:styleId="61">
    <w:name w:val="Основной текст (6)_"/>
    <w:link w:val="62"/>
    <w:uiPriority w:val="99"/>
    <w:locked/>
    <w:rsid w:val="0069037E"/>
    <w:rPr>
      <w:rFonts w:cs="Times New Roman"/>
      <w:shd w:val="clear" w:color="auto" w:fill="FFFFFF"/>
    </w:rPr>
  </w:style>
  <w:style w:type="paragraph" w:customStyle="1" w:styleId="62">
    <w:name w:val="Основной текст (6)"/>
    <w:basedOn w:val="a1"/>
    <w:link w:val="61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22"/>
      <w:szCs w:val="22"/>
      <w:shd w:val="clear" w:color="auto" w:fill="FFFFFF"/>
      <w:lang w:eastAsia="en-US"/>
    </w:rPr>
  </w:style>
  <w:style w:type="character" w:customStyle="1" w:styleId="71">
    <w:name w:val="Основной текст (7)_"/>
    <w:uiPriority w:val="99"/>
    <w:rsid w:val="0069037E"/>
    <w:rPr>
      <w:rFonts w:ascii="Times New Roman" w:hAnsi="Times New Roman" w:cs="Times New Roman"/>
      <w:spacing w:val="0"/>
      <w:sz w:val="22"/>
      <w:szCs w:val="22"/>
    </w:rPr>
  </w:style>
  <w:style w:type="character" w:customStyle="1" w:styleId="72">
    <w:name w:val="Основной текст (7)"/>
    <w:basedOn w:val="71"/>
    <w:uiPriority w:val="99"/>
    <w:rsid w:val="0069037E"/>
  </w:style>
  <w:style w:type="character" w:customStyle="1" w:styleId="63">
    <w:name w:val="Основной текст (6) + Полужирный"/>
    <w:uiPriority w:val="99"/>
    <w:rsid w:val="0069037E"/>
    <w:rPr>
      <w:rFonts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81">
    <w:name w:val="Основной текст (8)_"/>
    <w:link w:val="82"/>
    <w:uiPriority w:val="99"/>
    <w:locked/>
    <w:rsid w:val="0069037E"/>
    <w:rPr>
      <w:rFonts w:cs="Times New Roman"/>
      <w:sz w:val="23"/>
      <w:szCs w:val="23"/>
      <w:shd w:val="clear" w:color="auto" w:fill="FFFFFF"/>
    </w:rPr>
  </w:style>
  <w:style w:type="paragraph" w:customStyle="1" w:styleId="82">
    <w:name w:val="Основной текст (8)"/>
    <w:basedOn w:val="a1"/>
    <w:link w:val="81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character" w:customStyle="1" w:styleId="af7">
    <w:name w:val="Подпись к таблице_"/>
    <w:link w:val="af8"/>
    <w:uiPriority w:val="99"/>
    <w:locked/>
    <w:rsid w:val="0069037E"/>
    <w:rPr>
      <w:rFonts w:cs="Times New Roman"/>
      <w:shd w:val="clear" w:color="auto" w:fill="FFFFFF"/>
    </w:rPr>
  </w:style>
  <w:style w:type="paragraph" w:customStyle="1" w:styleId="af8">
    <w:name w:val="Подпись к таблице"/>
    <w:basedOn w:val="a1"/>
    <w:link w:val="af7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22"/>
      <w:szCs w:val="22"/>
      <w:shd w:val="clear" w:color="auto" w:fill="FFFFFF"/>
      <w:lang w:eastAsia="en-US"/>
    </w:rPr>
  </w:style>
  <w:style w:type="character" w:customStyle="1" w:styleId="91">
    <w:name w:val="Основной текст (9)_"/>
    <w:link w:val="92"/>
    <w:uiPriority w:val="99"/>
    <w:locked/>
    <w:rsid w:val="0069037E"/>
    <w:rPr>
      <w:rFonts w:cs="Times New Roman"/>
      <w:sz w:val="15"/>
      <w:szCs w:val="15"/>
      <w:shd w:val="clear" w:color="auto" w:fill="FFFFFF"/>
    </w:rPr>
  </w:style>
  <w:style w:type="paragraph" w:customStyle="1" w:styleId="92">
    <w:name w:val="Основной текст (9)"/>
    <w:basedOn w:val="a1"/>
    <w:link w:val="91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5"/>
      <w:szCs w:val="15"/>
      <w:shd w:val="clear" w:color="auto" w:fill="FFFFFF"/>
      <w:lang w:eastAsia="en-US"/>
    </w:rPr>
  </w:style>
  <w:style w:type="character" w:customStyle="1" w:styleId="67">
    <w:name w:val="Основной текст (6) + 7"/>
    <w:aliases w:val="5 pt11"/>
    <w:uiPriority w:val="99"/>
    <w:rsid w:val="0069037E"/>
    <w:rPr>
      <w:rFonts w:cs="Times New Roman"/>
      <w:spacing w:val="0"/>
      <w:sz w:val="15"/>
      <w:szCs w:val="15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69037E"/>
    <w:rPr>
      <w:rFonts w:ascii="Tahoma" w:hAnsi="Tahoma" w:cs="Tahoma"/>
      <w:shd w:val="clear" w:color="auto" w:fill="FFFFFF"/>
    </w:rPr>
  </w:style>
  <w:style w:type="paragraph" w:customStyle="1" w:styleId="101">
    <w:name w:val="Основной текст (10)"/>
    <w:basedOn w:val="a1"/>
    <w:link w:val="100"/>
    <w:uiPriority w:val="99"/>
    <w:rsid w:val="0069037E"/>
    <w:pPr>
      <w:shd w:val="clear" w:color="auto" w:fill="FFFFFF"/>
      <w:spacing w:line="240" w:lineRule="atLeast"/>
    </w:pPr>
    <w:rPr>
      <w:rFonts w:ascii="Tahoma" w:eastAsiaTheme="minorHAnsi" w:hAnsi="Tahoma" w:cs="Tahoma"/>
      <w:sz w:val="22"/>
      <w:szCs w:val="22"/>
      <w:shd w:val="clear" w:color="auto" w:fill="FFFFFF"/>
      <w:lang w:eastAsia="en-US"/>
    </w:rPr>
  </w:style>
  <w:style w:type="character" w:customStyle="1" w:styleId="1000">
    <w:name w:val="Основной текст (100)_"/>
    <w:uiPriority w:val="99"/>
    <w:rsid w:val="0069037E"/>
    <w:rPr>
      <w:rFonts w:ascii="Tahoma" w:hAnsi="Tahoma" w:cs="Tahoma"/>
      <w:spacing w:val="0"/>
      <w:sz w:val="19"/>
      <w:szCs w:val="19"/>
    </w:rPr>
  </w:style>
  <w:style w:type="character" w:customStyle="1" w:styleId="102">
    <w:name w:val="Основной текст (102)_"/>
    <w:link w:val="1020"/>
    <w:uiPriority w:val="99"/>
    <w:locked/>
    <w:rsid w:val="0069037E"/>
    <w:rPr>
      <w:rFonts w:cs="Times New Roman"/>
      <w:sz w:val="18"/>
      <w:szCs w:val="18"/>
      <w:shd w:val="clear" w:color="auto" w:fill="FFFFFF"/>
    </w:rPr>
  </w:style>
  <w:style w:type="paragraph" w:customStyle="1" w:styleId="1020">
    <w:name w:val="Основной текст (102)"/>
    <w:basedOn w:val="a1"/>
    <w:link w:val="102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8"/>
      <w:szCs w:val="18"/>
      <w:shd w:val="clear" w:color="auto" w:fill="FFFFFF"/>
      <w:lang w:eastAsia="en-US"/>
    </w:rPr>
  </w:style>
  <w:style w:type="character" w:customStyle="1" w:styleId="1001">
    <w:name w:val="Основной текст (100)"/>
    <w:basedOn w:val="1000"/>
    <w:uiPriority w:val="99"/>
    <w:rsid w:val="0069037E"/>
  </w:style>
  <w:style w:type="character" w:customStyle="1" w:styleId="613">
    <w:name w:val="Основной текст (6) + 13"/>
    <w:aliases w:val="5 pt10,Курсив,Интервал -1 pt"/>
    <w:uiPriority w:val="99"/>
    <w:rsid w:val="0069037E"/>
    <w:rPr>
      <w:rFonts w:cs="Times New Roman"/>
      <w:i/>
      <w:iCs/>
      <w:spacing w:val="-30"/>
      <w:sz w:val="27"/>
      <w:szCs w:val="27"/>
      <w:shd w:val="clear" w:color="auto" w:fill="FFFFFF"/>
    </w:rPr>
  </w:style>
  <w:style w:type="character" w:customStyle="1" w:styleId="4-1pt">
    <w:name w:val="Основной текст (4) + Интервал -1 pt"/>
    <w:uiPriority w:val="99"/>
    <w:rsid w:val="0069037E"/>
    <w:rPr>
      <w:rFonts w:ascii="Times New Roman" w:hAnsi="Times New Roman" w:cs="Times New Roman"/>
      <w:spacing w:val="-30"/>
      <w:sz w:val="27"/>
      <w:szCs w:val="27"/>
      <w:lang w:val="en-US"/>
    </w:rPr>
  </w:style>
  <w:style w:type="character" w:customStyle="1" w:styleId="6Tahoma">
    <w:name w:val="Основной текст (6) + Tahoma"/>
    <w:aliases w:val="9,5 pt9"/>
    <w:uiPriority w:val="99"/>
    <w:rsid w:val="0069037E"/>
    <w:rPr>
      <w:rFonts w:ascii="Tahoma" w:hAnsi="Tahoma" w:cs="Tahoma"/>
      <w:spacing w:val="0"/>
      <w:sz w:val="19"/>
      <w:szCs w:val="19"/>
      <w:shd w:val="clear" w:color="auto" w:fill="FFFFFF"/>
    </w:rPr>
  </w:style>
  <w:style w:type="character" w:customStyle="1" w:styleId="4Tahoma">
    <w:name w:val="Основной текст (4) + Tahoma"/>
    <w:aliases w:val="7,5 pt8,Не курсив2"/>
    <w:uiPriority w:val="99"/>
    <w:rsid w:val="0069037E"/>
    <w:rPr>
      <w:rFonts w:ascii="Tahoma" w:hAnsi="Tahoma" w:cs="Tahoma"/>
      <w:i/>
      <w:iCs/>
      <w:spacing w:val="0"/>
      <w:sz w:val="15"/>
      <w:szCs w:val="15"/>
    </w:rPr>
  </w:style>
  <w:style w:type="character" w:customStyle="1" w:styleId="2a">
    <w:name w:val="Подпись к таблице (2)_"/>
    <w:link w:val="2b"/>
    <w:uiPriority w:val="99"/>
    <w:locked/>
    <w:rsid w:val="0069037E"/>
    <w:rPr>
      <w:rFonts w:cs="Times New Roman"/>
      <w:sz w:val="27"/>
      <w:szCs w:val="27"/>
      <w:shd w:val="clear" w:color="auto" w:fill="FFFFFF"/>
    </w:rPr>
  </w:style>
  <w:style w:type="paragraph" w:customStyle="1" w:styleId="2b">
    <w:name w:val="Подпись к таблице (2)"/>
    <w:basedOn w:val="a1"/>
    <w:link w:val="2a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27"/>
      <w:szCs w:val="27"/>
      <w:shd w:val="clear" w:color="auto" w:fill="FFFFFF"/>
      <w:lang w:eastAsia="en-US"/>
    </w:rPr>
  </w:style>
  <w:style w:type="character" w:customStyle="1" w:styleId="110">
    <w:name w:val="Основной текст (11)_"/>
    <w:link w:val="111"/>
    <w:uiPriority w:val="99"/>
    <w:locked/>
    <w:rsid w:val="0069037E"/>
    <w:rPr>
      <w:rFonts w:cs="Times New Roman"/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1"/>
    <w:link w:val="110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28"/>
      <w:szCs w:val="28"/>
      <w:shd w:val="clear" w:color="auto" w:fill="FFFFFF"/>
      <w:lang w:eastAsia="en-US"/>
    </w:rPr>
  </w:style>
  <w:style w:type="character" w:customStyle="1" w:styleId="123">
    <w:name w:val="Основной текст (123)_"/>
    <w:link w:val="1230"/>
    <w:uiPriority w:val="99"/>
    <w:locked/>
    <w:rsid w:val="0069037E"/>
    <w:rPr>
      <w:rFonts w:ascii="Tahoma" w:hAnsi="Tahoma" w:cs="Tahoma"/>
      <w:sz w:val="23"/>
      <w:szCs w:val="23"/>
      <w:shd w:val="clear" w:color="auto" w:fill="FFFFFF"/>
    </w:rPr>
  </w:style>
  <w:style w:type="paragraph" w:customStyle="1" w:styleId="1230">
    <w:name w:val="Основной текст (123)"/>
    <w:basedOn w:val="a1"/>
    <w:link w:val="123"/>
    <w:uiPriority w:val="99"/>
    <w:rsid w:val="0069037E"/>
    <w:pPr>
      <w:shd w:val="clear" w:color="auto" w:fill="FFFFFF"/>
      <w:spacing w:line="240" w:lineRule="atLeast"/>
      <w:jc w:val="right"/>
    </w:pPr>
    <w:rPr>
      <w:rFonts w:ascii="Tahoma" w:eastAsiaTheme="minorHAnsi" w:hAnsi="Tahoma" w:cs="Tahoma"/>
      <w:sz w:val="23"/>
      <w:szCs w:val="23"/>
      <w:shd w:val="clear" w:color="auto" w:fill="FFFFFF"/>
      <w:lang w:eastAsia="en-US"/>
    </w:rPr>
  </w:style>
  <w:style w:type="character" w:customStyle="1" w:styleId="123TimesNewRoman">
    <w:name w:val="Основной текст (123) + Times New Roman"/>
    <w:aliases w:val="11 pt,Полужирный7"/>
    <w:uiPriority w:val="99"/>
    <w:rsid w:val="0069037E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1231pt">
    <w:name w:val="Основной текст (123) + Интервал 1 pt"/>
    <w:uiPriority w:val="99"/>
    <w:rsid w:val="0069037E"/>
    <w:rPr>
      <w:rFonts w:ascii="Tahoma" w:hAnsi="Tahoma" w:cs="Tahoma"/>
      <w:spacing w:val="30"/>
      <w:sz w:val="23"/>
      <w:szCs w:val="23"/>
      <w:shd w:val="clear" w:color="auto" w:fill="FFFFFF"/>
    </w:rPr>
  </w:style>
  <w:style w:type="character" w:customStyle="1" w:styleId="112">
    <w:name w:val="Основной текст + 11"/>
    <w:aliases w:val="5 pt7,Полужирный6"/>
    <w:uiPriority w:val="99"/>
    <w:rsid w:val="0069037E"/>
    <w:rPr>
      <w:rFonts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103">
    <w:name w:val="Основной текст + 10"/>
    <w:aliases w:val="5 pt6,Полужирный5"/>
    <w:uiPriority w:val="99"/>
    <w:rsid w:val="0069037E"/>
    <w:rPr>
      <w:rFonts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30">
    <w:name w:val="Основной текст (13)_"/>
    <w:link w:val="131"/>
    <w:uiPriority w:val="99"/>
    <w:locked/>
    <w:rsid w:val="0069037E"/>
    <w:rPr>
      <w:rFonts w:cs="Times New Roman"/>
      <w:sz w:val="10"/>
      <w:szCs w:val="10"/>
      <w:shd w:val="clear" w:color="auto" w:fill="FFFFFF"/>
    </w:rPr>
  </w:style>
  <w:style w:type="paragraph" w:customStyle="1" w:styleId="131">
    <w:name w:val="Основной текст (13)"/>
    <w:basedOn w:val="a1"/>
    <w:link w:val="130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0"/>
      <w:szCs w:val="10"/>
      <w:shd w:val="clear" w:color="auto" w:fill="FFFFFF"/>
      <w:lang w:eastAsia="en-US"/>
    </w:rPr>
  </w:style>
  <w:style w:type="character" w:customStyle="1" w:styleId="140">
    <w:name w:val="Основной текст (14)_"/>
    <w:link w:val="141"/>
    <w:uiPriority w:val="99"/>
    <w:locked/>
    <w:rsid w:val="0069037E"/>
    <w:rPr>
      <w:rFonts w:cs="Times New Roman"/>
      <w:sz w:val="10"/>
      <w:szCs w:val="10"/>
      <w:shd w:val="clear" w:color="auto" w:fill="FFFFFF"/>
    </w:rPr>
  </w:style>
  <w:style w:type="paragraph" w:customStyle="1" w:styleId="141">
    <w:name w:val="Основной текст (14)"/>
    <w:basedOn w:val="a1"/>
    <w:link w:val="140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0"/>
      <w:szCs w:val="10"/>
      <w:shd w:val="clear" w:color="auto" w:fill="FFFFFF"/>
      <w:lang w:eastAsia="en-US"/>
    </w:rPr>
  </w:style>
  <w:style w:type="character" w:customStyle="1" w:styleId="150">
    <w:name w:val="Основной текст (15)_"/>
    <w:link w:val="151"/>
    <w:uiPriority w:val="99"/>
    <w:locked/>
    <w:rsid w:val="0069037E"/>
    <w:rPr>
      <w:rFonts w:cs="Times New Roman"/>
      <w:sz w:val="10"/>
      <w:szCs w:val="10"/>
      <w:shd w:val="clear" w:color="auto" w:fill="FFFFFF"/>
    </w:rPr>
  </w:style>
  <w:style w:type="paragraph" w:customStyle="1" w:styleId="151">
    <w:name w:val="Основной текст (15)"/>
    <w:basedOn w:val="a1"/>
    <w:link w:val="150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0"/>
      <w:szCs w:val="10"/>
      <w:shd w:val="clear" w:color="auto" w:fill="FFFFFF"/>
      <w:lang w:eastAsia="en-US"/>
    </w:rPr>
  </w:style>
  <w:style w:type="character" w:customStyle="1" w:styleId="16">
    <w:name w:val="Основной текст + Полужирный1"/>
    <w:aliases w:val="Курсив1"/>
    <w:uiPriority w:val="99"/>
    <w:rsid w:val="0069037E"/>
    <w:rPr>
      <w:rFonts w:cs="Times New Roman"/>
      <w:b/>
      <w:bCs/>
      <w:i/>
      <w:iCs/>
      <w:spacing w:val="0"/>
      <w:sz w:val="27"/>
      <w:szCs w:val="27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69037E"/>
    <w:rPr>
      <w:rFonts w:cs="Times New Roman"/>
      <w:sz w:val="27"/>
      <w:szCs w:val="27"/>
      <w:shd w:val="clear" w:color="auto" w:fill="FFFFFF"/>
    </w:rPr>
  </w:style>
  <w:style w:type="paragraph" w:customStyle="1" w:styleId="161">
    <w:name w:val="Основной текст (16)"/>
    <w:basedOn w:val="a1"/>
    <w:link w:val="160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27"/>
      <w:szCs w:val="27"/>
      <w:shd w:val="clear" w:color="auto" w:fill="FFFFFF"/>
      <w:lang w:eastAsia="en-US"/>
    </w:rPr>
  </w:style>
  <w:style w:type="character" w:customStyle="1" w:styleId="83">
    <w:name w:val="Основной текст + 8"/>
    <w:aliases w:val="5 pt5"/>
    <w:uiPriority w:val="99"/>
    <w:rsid w:val="0069037E"/>
    <w:rPr>
      <w:rFonts w:cs="Times New Roman"/>
      <w:spacing w:val="0"/>
      <w:sz w:val="17"/>
      <w:szCs w:val="17"/>
      <w:shd w:val="clear" w:color="auto" w:fill="FFFFFF"/>
    </w:rPr>
  </w:style>
  <w:style w:type="character" w:customStyle="1" w:styleId="17">
    <w:name w:val="Основной текст (17)_"/>
    <w:link w:val="170"/>
    <w:uiPriority w:val="99"/>
    <w:locked/>
    <w:rsid w:val="0069037E"/>
    <w:rPr>
      <w:rFonts w:cs="Times New Roman"/>
      <w:sz w:val="8"/>
      <w:szCs w:val="8"/>
      <w:shd w:val="clear" w:color="auto" w:fill="FFFFFF"/>
    </w:rPr>
  </w:style>
  <w:style w:type="paragraph" w:customStyle="1" w:styleId="170">
    <w:name w:val="Основной текст (17)"/>
    <w:basedOn w:val="a1"/>
    <w:link w:val="17"/>
    <w:uiPriority w:val="99"/>
    <w:rsid w:val="0069037E"/>
    <w:pPr>
      <w:shd w:val="clear" w:color="auto" w:fill="FFFFFF"/>
      <w:spacing w:line="240" w:lineRule="atLeast"/>
      <w:jc w:val="right"/>
    </w:pPr>
    <w:rPr>
      <w:rFonts w:asciiTheme="minorHAnsi" w:eastAsiaTheme="minorHAnsi" w:hAnsiTheme="minorHAnsi"/>
      <w:sz w:val="8"/>
      <w:szCs w:val="8"/>
      <w:shd w:val="clear" w:color="auto" w:fill="FFFFFF"/>
      <w:lang w:eastAsia="en-US"/>
    </w:rPr>
  </w:style>
  <w:style w:type="character" w:customStyle="1" w:styleId="320">
    <w:name w:val="Заголовок №3 (2)_"/>
    <w:link w:val="321"/>
    <w:uiPriority w:val="99"/>
    <w:locked/>
    <w:rsid w:val="0069037E"/>
    <w:rPr>
      <w:rFonts w:cs="Times New Roman"/>
      <w:sz w:val="27"/>
      <w:szCs w:val="27"/>
      <w:shd w:val="clear" w:color="auto" w:fill="FFFFFF"/>
    </w:rPr>
  </w:style>
  <w:style w:type="paragraph" w:customStyle="1" w:styleId="321">
    <w:name w:val="Заголовок №3 (2)"/>
    <w:basedOn w:val="a1"/>
    <w:link w:val="320"/>
    <w:uiPriority w:val="99"/>
    <w:rsid w:val="0069037E"/>
    <w:pPr>
      <w:shd w:val="clear" w:color="auto" w:fill="FFFFFF"/>
      <w:spacing w:line="322" w:lineRule="exact"/>
      <w:outlineLvl w:val="2"/>
    </w:pPr>
    <w:rPr>
      <w:rFonts w:asciiTheme="minorHAnsi" w:eastAsiaTheme="minorHAnsi" w:hAnsiTheme="minorHAnsi"/>
      <w:sz w:val="27"/>
      <w:szCs w:val="27"/>
      <w:shd w:val="clear" w:color="auto" w:fill="FFFFFF"/>
      <w:lang w:eastAsia="en-US"/>
    </w:rPr>
  </w:style>
  <w:style w:type="character" w:customStyle="1" w:styleId="19">
    <w:name w:val="Основной текст (19)_"/>
    <w:link w:val="190"/>
    <w:uiPriority w:val="99"/>
    <w:locked/>
    <w:rsid w:val="0069037E"/>
    <w:rPr>
      <w:rFonts w:cs="Times New Roman"/>
      <w:sz w:val="8"/>
      <w:szCs w:val="8"/>
      <w:shd w:val="clear" w:color="auto" w:fill="FFFFFF"/>
    </w:rPr>
  </w:style>
  <w:style w:type="paragraph" w:customStyle="1" w:styleId="190">
    <w:name w:val="Основной текст (19)"/>
    <w:basedOn w:val="a1"/>
    <w:link w:val="19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8"/>
      <w:szCs w:val="8"/>
      <w:shd w:val="clear" w:color="auto" w:fill="FFFFFF"/>
      <w:lang w:eastAsia="en-US"/>
    </w:rPr>
  </w:style>
  <w:style w:type="character" w:customStyle="1" w:styleId="200">
    <w:name w:val="Основной текст (20)_"/>
    <w:link w:val="201"/>
    <w:uiPriority w:val="99"/>
    <w:locked/>
    <w:rsid w:val="0069037E"/>
    <w:rPr>
      <w:rFonts w:cs="Times New Roman"/>
      <w:sz w:val="23"/>
      <w:szCs w:val="23"/>
      <w:shd w:val="clear" w:color="auto" w:fill="FFFFFF"/>
    </w:rPr>
  </w:style>
  <w:style w:type="paragraph" w:customStyle="1" w:styleId="201">
    <w:name w:val="Основной текст (20)"/>
    <w:basedOn w:val="a1"/>
    <w:link w:val="200"/>
    <w:uiPriority w:val="99"/>
    <w:rsid w:val="0069037E"/>
    <w:pPr>
      <w:shd w:val="clear" w:color="auto" w:fill="FFFFFF"/>
      <w:spacing w:line="274" w:lineRule="exact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character" w:customStyle="1" w:styleId="3pt">
    <w:name w:val="Основной текст + Интервал 3 pt"/>
    <w:uiPriority w:val="99"/>
    <w:rsid w:val="0069037E"/>
    <w:rPr>
      <w:rFonts w:cs="Times New Roman"/>
      <w:spacing w:val="70"/>
      <w:sz w:val="27"/>
      <w:szCs w:val="27"/>
      <w:shd w:val="clear" w:color="auto" w:fill="FFFFFF"/>
    </w:rPr>
  </w:style>
  <w:style w:type="character" w:customStyle="1" w:styleId="210">
    <w:name w:val="Основной текст (21)_"/>
    <w:link w:val="212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212">
    <w:name w:val="Основной текст (21)"/>
    <w:basedOn w:val="a1"/>
    <w:link w:val="21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250">
    <w:name w:val="Основной текст (25)_"/>
    <w:link w:val="25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251">
    <w:name w:val="Основной текст (25)"/>
    <w:basedOn w:val="a1"/>
    <w:link w:val="25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290">
    <w:name w:val="Основной текст (29)_"/>
    <w:link w:val="291"/>
    <w:uiPriority w:val="99"/>
    <w:locked/>
    <w:rsid w:val="0069037E"/>
    <w:rPr>
      <w:rFonts w:cs="Times New Roman"/>
      <w:sz w:val="8"/>
      <w:szCs w:val="8"/>
      <w:shd w:val="clear" w:color="auto" w:fill="FFFFFF"/>
    </w:rPr>
  </w:style>
  <w:style w:type="paragraph" w:customStyle="1" w:styleId="291">
    <w:name w:val="Основной текст (29)"/>
    <w:basedOn w:val="a1"/>
    <w:link w:val="29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8"/>
      <w:szCs w:val="8"/>
      <w:shd w:val="clear" w:color="auto" w:fill="FFFFFF"/>
      <w:lang w:eastAsia="en-US"/>
    </w:rPr>
  </w:style>
  <w:style w:type="character" w:customStyle="1" w:styleId="260">
    <w:name w:val="Основной текст (26)_"/>
    <w:link w:val="26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261">
    <w:name w:val="Основной текст (26)"/>
    <w:basedOn w:val="a1"/>
    <w:link w:val="26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230">
    <w:name w:val="Основной текст (23)_"/>
    <w:link w:val="23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231">
    <w:name w:val="Основной текст (23)"/>
    <w:basedOn w:val="a1"/>
    <w:link w:val="23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18">
    <w:name w:val="Основной текст (18)"/>
    <w:uiPriority w:val="99"/>
    <w:rsid w:val="0069037E"/>
    <w:rPr>
      <w:rFonts w:ascii="Times New Roman" w:hAnsi="Times New Roman" w:cs="Times New Roman"/>
      <w:spacing w:val="0"/>
      <w:sz w:val="19"/>
      <w:szCs w:val="19"/>
    </w:rPr>
  </w:style>
  <w:style w:type="character" w:customStyle="1" w:styleId="240">
    <w:name w:val="Основной текст (24)_"/>
    <w:link w:val="24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241">
    <w:name w:val="Основной текст (24)"/>
    <w:basedOn w:val="a1"/>
    <w:link w:val="24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300">
    <w:name w:val="Основной текст (30)_"/>
    <w:link w:val="301"/>
    <w:uiPriority w:val="99"/>
    <w:locked/>
    <w:rsid w:val="0069037E"/>
    <w:rPr>
      <w:rFonts w:cs="Times New Roman"/>
      <w:sz w:val="19"/>
      <w:szCs w:val="19"/>
      <w:shd w:val="clear" w:color="auto" w:fill="FFFFFF"/>
    </w:rPr>
  </w:style>
  <w:style w:type="paragraph" w:customStyle="1" w:styleId="301">
    <w:name w:val="Основной текст (30)"/>
    <w:basedOn w:val="a1"/>
    <w:link w:val="30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9"/>
      <w:szCs w:val="19"/>
      <w:shd w:val="clear" w:color="auto" w:fill="FFFFFF"/>
      <w:lang w:eastAsia="en-US"/>
    </w:rPr>
  </w:style>
  <w:style w:type="character" w:customStyle="1" w:styleId="270">
    <w:name w:val="Основной текст (27)_"/>
    <w:link w:val="27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271">
    <w:name w:val="Основной текст (27)"/>
    <w:basedOn w:val="a1"/>
    <w:link w:val="27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222">
    <w:name w:val="Основной текст (22)_"/>
    <w:link w:val="223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223">
    <w:name w:val="Основной текст (22)"/>
    <w:basedOn w:val="a1"/>
    <w:link w:val="222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420">
    <w:name w:val="Основной текст (42)_"/>
    <w:link w:val="42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421">
    <w:name w:val="Основной текст (42)"/>
    <w:basedOn w:val="a1"/>
    <w:link w:val="42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45">
    <w:name w:val="Основной текст (45)_"/>
    <w:link w:val="450"/>
    <w:uiPriority w:val="99"/>
    <w:locked/>
    <w:rsid w:val="0069037E"/>
    <w:rPr>
      <w:rFonts w:cs="Times New Roman"/>
      <w:sz w:val="8"/>
      <w:szCs w:val="8"/>
      <w:shd w:val="clear" w:color="auto" w:fill="FFFFFF"/>
    </w:rPr>
  </w:style>
  <w:style w:type="paragraph" w:customStyle="1" w:styleId="450">
    <w:name w:val="Основной текст (45)"/>
    <w:basedOn w:val="a1"/>
    <w:link w:val="45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8"/>
      <w:szCs w:val="8"/>
      <w:shd w:val="clear" w:color="auto" w:fill="FFFFFF"/>
      <w:lang w:eastAsia="en-US"/>
    </w:rPr>
  </w:style>
  <w:style w:type="character" w:customStyle="1" w:styleId="36">
    <w:name w:val="Основной текст (36)_"/>
    <w:link w:val="36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360">
    <w:name w:val="Основной текст (36)"/>
    <w:basedOn w:val="a1"/>
    <w:link w:val="36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510">
    <w:name w:val="Основной текст (51)_"/>
    <w:link w:val="511"/>
    <w:uiPriority w:val="99"/>
    <w:locked/>
    <w:rsid w:val="0069037E"/>
    <w:rPr>
      <w:rFonts w:cs="Times New Roman"/>
      <w:sz w:val="19"/>
      <w:szCs w:val="19"/>
      <w:shd w:val="clear" w:color="auto" w:fill="FFFFFF"/>
    </w:rPr>
  </w:style>
  <w:style w:type="paragraph" w:customStyle="1" w:styleId="511">
    <w:name w:val="Основной текст (51)"/>
    <w:basedOn w:val="a1"/>
    <w:link w:val="510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9"/>
      <w:szCs w:val="19"/>
      <w:shd w:val="clear" w:color="auto" w:fill="FFFFFF"/>
      <w:lang w:eastAsia="en-US"/>
    </w:rPr>
  </w:style>
  <w:style w:type="character" w:customStyle="1" w:styleId="35">
    <w:name w:val="Основной текст (35)_"/>
    <w:link w:val="35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350">
    <w:name w:val="Основной текст (35)"/>
    <w:basedOn w:val="a1"/>
    <w:link w:val="35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49">
    <w:name w:val="Основной текст (49)_"/>
    <w:link w:val="490"/>
    <w:uiPriority w:val="99"/>
    <w:locked/>
    <w:rsid w:val="0069037E"/>
    <w:rPr>
      <w:rFonts w:cs="Times New Roman"/>
      <w:sz w:val="19"/>
      <w:szCs w:val="19"/>
      <w:shd w:val="clear" w:color="auto" w:fill="FFFFFF"/>
    </w:rPr>
  </w:style>
  <w:style w:type="paragraph" w:customStyle="1" w:styleId="490">
    <w:name w:val="Основной текст (49)"/>
    <w:basedOn w:val="a1"/>
    <w:link w:val="49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9"/>
      <w:szCs w:val="19"/>
      <w:shd w:val="clear" w:color="auto" w:fill="FFFFFF"/>
      <w:lang w:eastAsia="en-US"/>
    </w:rPr>
  </w:style>
  <w:style w:type="character" w:customStyle="1" w:styleId="310">
    <w:name w:val="Основной текст (31)_"/>
    <w:link w:val="31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311">
    <w:name w:val="Основной текст (31)"/>
    <w:basedOn w:val="a1"/>
    <w:link w:val="31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48">
    <w:name w:val="Основной текст (48)_"/>
    <w:link w:val="480"/>
    <w:uiPriority w:val="99"/>
    <w:locked/>
    <w:rsid w:val="0069037E"/>
    <w:rPr>
      <w:rFonts w:cs="Times New Roman"/>
      <w:sz w:val="19"/>
      <w:szCs w:val="19"/>
      <w:shd w:val="clear" w:color="auto" w:fill="FFFFFF"/>
    </w:rPr>
  </w:style>
  <w:style w:type="paragraph" w:customStyle="1" w:styleId="480">
    <w:name w:val="Основной текст (48)"/>
    <w:basedOn w:val="a1"/>
    <w:link w:val="48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9"/>
      <w:szCs w:val="19"/>
      <w:shd w:val="clear" w:color="auto" w:fill="FFFFFF"/>
      <w:lang w:eastAsia="en-US"/>
    </w:rPr>
  </w:style>
  <w:style w:type="character" w:customStyle="1" w:styleId="46">
    <w:name w:val="Основной текст (46)_"/>
    <w:link w:val="460"/>
    <w:uiPriority w:val="99"/>
    <w:locked/>
    <w:rsid w:val="0069037E"/>
    <w:rPr>
      <w:rFonts w:cs="Times New Roman"/>
      <w:sz w:val="19"/>
      <w:szCs w:val="19"/>
      <w:shd w:val="clear" w:color="auto" w:fill="FFFFFF"/>
    </w:rPr>
  </w:style>
  <w:style w:type="paragraph" w:customStyle="1" w:styleId="460">
    <w:name w:val="Основной текст (46)"/>
    <w:basedOn w:val="a1"/>
    <w:link w:val="46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9"/>
      <w:szCs w:val="19"/>
      <w:shd w:val="clear" w:color="auto" w:fill="FFFFFF"/>
      <w:lang w:eastAsia="en-US"/>
    </w:rPr>
  </w:style>
  <w:style w:type="character" w:customStyle="1" w:styleId="400">
    <w:name w:val="Основной текст (40)_"/>
    <w:link w:val="40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401">
    <w:name w:val="Основной текст (40)"/>
    <w:basedOn w:val="a1"/>
    <w:link w:val="40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47">
    <w:name w:val="Основной текст (47)_"/>
    <w:link w:val="470"/>
    <w:uiPriority w:val="99"/>
    <w:locked/>
    <w:rsid w:val="0069037E"/>
    <w:rPr>
      <w:rFonts w:cs="Times New Roman"/>
      <w:sz w:val="19"/>
      <w:szCs w:val="19"/>
      <w:shd w:val="clear" w:color="auto" w:fill="FFFFFF"/>
    </w:rPr>
  </w:style>
  <w:style w:type="paragraph" w:customStyle="1" w:styleId="470">
    <w:name w:val="Основной текст (47)"/>
    <w:basedOn w:val="a1"/>
    <w:link w:val="47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9"/>
      <w:szCs w:val="19"/>
      <w:shd w:val="clear" w:color="auto" w:fill="FFFFFF"/>
      <w:lang w:eastAsia="en-US"/>
    </w:rPr>
  </w:style>
  <w:style w:type="character" w:customStyle="1" w:styleId="38">
    <w:name w:val="Основной текст (38)_"/>
    <w:link w:val="38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380">
    <w:name w:val="Основной текст (38)"/>
    <w:basedOn w:val="a1"/>
    <w:link w:val="38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39">
    <w:name w:val="Основной текст (39)_"/>
    <w:link w:val="39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390">
    <w:name w:val="Основной текст (39)"/>
    <w:basedOn w:val="a1"/>
    <w:link w:val="39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34">
    <w:name w:val="Основной текст (34)_"/>
    <w:link w:val="34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340">
    <w:name w:val="Основной текст (34)"/>
    <w:basedOn w:val="a1"/>
    <w:link w:val="34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410">
    <w:name w:val="Основной текст (41)_"/>
    <w:link w:val="41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411">
    <w:name w:val="Основной текст (41)"/>
    <w:basedOn w:val="a1"/>
    <w:link w:val="41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500">
    <w:name w:val="Основной текст (50)_"/>
    <w:link w:val="501"/>
    <w:uiPriority w:val="99"/>
    <w:locked/>
    <w:rsid w:val="0069037E"/>
    <w:rPr>
      <w:rFonts w:cs="Times New Roman"/>
      <w:sz w:val="8"/>
      <w:szCs w:val="8"/>
      <w:shd w:val="clear" w:color="auto" w:fill="FFFFFF"/>
    </w:rPr>
  </w:style>
  <w:style w:type="paragraph" w:customStyle="1" w:styleId="501">
    <w:name w:val="Основной текст (50)"/>
    <w:basedOn w:val="a1"/>
    <w:link w:val="500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8"/>
      <w:szCs w:val="8"/>
      <w:shd w:val="clear" w:color="auto" w:fill="FFFFFF"/>
      <w:lang w:eastAsia="en-US"/>
    </w:rPr>
  </w:style>
  <w:style w:type="character" w:customStyle="1" w:styleId="322">
    <w:name w:val="Основной текст (32)_"/>
    <w:link w:val="323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323">
    <w:name w:val="Основной текст (32)"/>
    <w:basedOn w:val="a1"/>
    <w:link w:val="322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330">
    <w:name w:val="Основной текст (33)_"/>
    <w:link w:val="33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331">
    <w:name w:val="Основной текст (33)"/>
    <w:basedOn w:val="a1"/>
    <w:link w:val="33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37">
    <w:name w:val="Основной текст (37)_"/>
    <w:link w:val="37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370">
    <w:name w:val="Основной текст (37)"/>
    <w:basedOn w:val="a1"/>
    <w:link w:val="37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430">
    <w:name w:val="Основной текст (43)_"/>
    <w:link w:val="43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431">
    <w:name w:val="Основной текст (43)"/>
    <w:basedOn w:val="a1"/>
    <w:link w:val="43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44">
    <w:name w:val="Основной текст (44)_"/>
    <w:link w:val="44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440">
    <w:name w:val="Основной текст (44)"/>
    <w:basedOn w:val="a1"/>
    <w:link w:val="44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520">
    <w:name w:val="Основной текст (52)_"/>
    <w:link w:val="521"/>
    <w:uiPriority w:val="99"/>
    <w:locked/>
    <w:rsid w:val="0069037E"/>
    <w:rPr>
      <w:rFonts w:cs="Times New Roman"/>
      <w:sz w:val="19"/>
      <w:szCs w:val="19"/>
      <w:shd w:val="clear" w:color="auto" w:fill="FFFFFF"/>
    </w:rPr>
  </w:style>
  <w:style w:type="paragraph" w:customStyle="1" w:styleId="521">
    <w:name w:val="Основной текст (52)"/>
    <w:basedOn w:val="a1"/>
    <w:link w:val="520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9"/>
      <w:szCs w:val="19"/>
      <w:shd w:val="clear" w:color="auto" w:fill="FFFFFF"/>
      <w:lang w:eastAsia="en-US"/>
    </w:rPr>
  </w:style>
  <w:style w:type="character" w:customStyle="1" w:styleId="76">
    <w:name w:val="Основной текст (76)_"/>
    <w:link w:val="76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760">
    <w:name w:val="Основной текст (76)"/>
    <w:basedOn w:val="a1"/>
    <w:link w:val="76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910">
    <w:name w:val="Основной текст (91)_"/>
    <w:link w:val="911"/>
    <w:uiPriority w:val="99"/>
    <w:locked/>
    <w:rsid w:val="0069037E"/>
    <w:rPr>
      <w:rFonts w:cs="Times New Roman"/>
      <w:sz w:val="8"/>
      <w:szCs w:val="8"/>
      <w:shd w:val="clear" w:color="auto" w:fill="FFFFFF"/>
    </w:rPr>
  </w:style>
  <w:style w:type="paragraph" w:customStyle="1" w:styleId="911">
    <w:name w:val="Основной текст (91)"/>
    <w:basedOn w:val="a1"/>
    <w:link w:val="910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8"/>
      <w:szCs w:val="8"/>
      <w:shd w:val="clear" w:color="auto" w:fill="FFFFFF"/>
      <w:lang w:eastAsia="en-US"/>
    </w:rPr>
  </w:style>
  <w:style w:type="character" w:customStyle="1" w:styleId="830">
    <w:name w:val="Основной текст (83)_"/>
    <w:link w:val="83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831">
    <w:name w:val="Основной текст (83)"/>
    <w:basedOn w:val="a1"/>
    <w:link w:val="83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810">
    <w:name w:val="Основной текст (81)_"/>
    <w:link w:val="81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811">
    <w:name w:val="Основной текст (81)"/>
    <w:basedOn w:val="a1"/>
    <w:link w:val="81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84">
    <w:name w:val="Основной текст (84)_"/>
    <w:link w:val="84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840">
    <w:name w:val="Основной текст (84)"/>
    <w:basedOn w:val="a1"/>
    <w:link w:val="84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720">
    <w:name w:val="Основной текст (72)_"/>
    <w:link w:val="72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721">
    <w:name w:val="Основной текст (72)"/>
    <w:basedOn w:val="a1"/>
    <w:link w:val="72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800">
    <w:name w:val="Основной текст (80)_"/>
    <w:link w:val="80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801">
    <w:name w:val="Основной текст (80)"/>
    <w:basedOn w:val="a1"/>
    <w:link w:val="80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89">
    <w:name w:val="Основной текст (89)_"/>
    <w:link w:val="89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890">
    <w:name w:val="Основной текст (89)"/>
    <w:basedOn w:val="a1"/>
    <w:link w:val="89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86">
    <w:name w:val="Основной текст (86)_"/>
    <w:link w:val="86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860">
    <w:name w:val="Основной текст (86)"/>
    <w:basedOn w:val="a1"/>
    <w:link w:val="86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88">
    <w:name w:val="Основной текст (88)_"/>
    <w:link w:val="88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880">
    <w:name w:val="Основной текст (88)"/>
    <w:basedOn w:val="a1"/>
    <w:link w:val="88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79">
    <w:name w:val="Основной текст (79)_"/>
    <w:link w:val="79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790">
    <w:name w:val="Основной текст (79)"/>
    <w:basedOn w:val="a1"/>
    <w:link w:val="79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900">
    <w:name w:val="Основной текст (90)_"/>
    <w:link w:val="90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901">
    <w:name w:val="Основной текст (90)"/>
    <w:basedOn w:val="a1"/>
    <w:link w:val="90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67pt">
    <w:name w:val="Основной текст (6) + 7 pt"/>
    <w:aliases w:val="Полужирный4"/>
    <w:uiPriority w:val="99"/>
    <w:rsid w:val="0069037E"/>
    <w:rPr>
      <w:rFonts w:cs="Times New Roman"/>
      <w:b/>
      <w:bCs/>
      <w:sz w:val="14"/>
      <w:szCs w:val="14"/>
      <w:shd w:val="clear" w:color="auto" w:fill="FFFFFF"/>
    </w:rPr>
  </w:style>
  <w:style w:type="character" w:customStyle="1" w:styleId="710">
    <w:name w:val="Основной текст (71)_"/>
    <w:link w:val="71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711">
    <w:name w:val="Основной текст (71)"/>
    <w:basedOn w:val="a1"/>
    <w:link w:val="71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69">
    <w:name w:val="Основной текст (69)_"/>
    <w:link w:val="69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690">
    <w:name w:val="Основной текст (69)"/>
    <w:basedOn w:val="a1"/>
    <w:link w:val="69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64">
    <w:name w:val="Основной текст (64)_"/>
    <w:link w:val="64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640">
    <w:name w:val="Основной текст (64)"/>
    <w:basedOn w:val="a1"/>
    <w:link w:val="64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68">
    <w:name w:val="Основной текст (68)_"/>
    <w:link w:val="68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680">
    <w:name w:val="Основной текст (68)"/>
    <w:basedOn w:val="a1"/>
    <w:link w:val="68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620">
    <w:name w:val="Основной текст (62)_"/>
    <w:link w:val="62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621">
    <w:name w:val="Основной текст (62)"/>
    <w:basedOn w:val="a1"/>
    <w:link w:val="62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66">
    <w:name w:val="Основной текст (66)_"/>
    <w:link w:val="66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660">
    <w:name w:val="Основной текст (66)"/>
    <w:basedOn w:val="a1"/>
    <w:link w:val="66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87">
    <w:name w:val="Основной текст (87)_"/>
    <w:link w:val="87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870">
    <w:name w:val="Основной текст (87)"/>
    <w:basedOn w:val="a1"/>
    <w:link w:val="87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57">
    <w:name w:val="Основной текст (57)_"/>
    <w:link w:val="57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570">
    <w:name w:val="Основной текст (57)"/>
    <w:basedOn w:val="a1"/>
    <w:link w:val="57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610">
    <w:name w:val="Основной текст (61)_"/>
    <w:link w:val="61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611">
    <w:name w:val="Основной текст (61)"/>
    <w:basedOn w:val="a1"/>
    <w:link w:val="61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59">
    <w:name w:val="Основной текст (59)_"/>
    <w:link w:val="59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590">
    <w:name w:val="Основной текст (59)"/>
    <w:basedOn w:val="a1"/>
    <w:link w:val="59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630">
    <w:name w:val="Основной текст (63)_"/>
    <w:link w:val="63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631">
    <w:name w:val="Основной текст (63)"/>
    <w:basedOn w:val="a1"/>
    <w:link w:val="63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56">
    <w:name w:val="Основной текст (56)_"/>
    <w:link w:val="56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560">
    <w:name w:val="Основной текст (56)"/>
    <w:basedOn w:val="a1"/>
    <w:link w:val="56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65">
    <w:name w:val="Основной текст (65)_"/>
    <w:link w:val="65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650">
    <w:name w:val="Основной текст (65)"/>
    <w:basedOn w:val="a1"/>
    <w:link w:val="65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600">
    <w:name w:val="Основной текст (60)_"/>
    <w:link w:val="60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601">
    <w:name w:val="Основной текст (60)"/>
    <w:basedOn w:val="a1"/>
    <w:link w:val="600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670">
    <w:name w:val="Основной текст (67)_"/>
    <w:link w:val="67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671">
    <w:name w:val="Основной текст (67)"/>
    <w:basedOn w:val="a1"/>
    <w:link w:val="67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58">
    <w:name w:val="Основной текст (58)_"/>
    <w:link w:val="58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580">
    <w:name w:val="Основной текст (58)"/>
    <w:basedOn w:val="a1"/>
    <w:link w:val="58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85">
    <w:name w:val="Основной текст (85)_"/>
    <w:link w:val="85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850">
    <w:name w:val="Основной текст (85)"/>
    <w:basedOn w:val="a1"/>
    <w:link w:val="85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54">
    <w:name w:val="Основной текст (54)_"/>
    <w:link w:val="54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540">
    <w:name w:val="Основной текст (54)"/>
    <w:basedOn w:val="a1"/>
    <w:link w:val="54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78">
    <w:name w:val="Основной текст (78)_"/>
    <w:link w:val="78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780">
    <w:name w:val="Основной текст (78)"/>
    <w:basedOn w:val="a1"/>
    <w:link w:val="78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55">
    <w:name w:val="Основной текст (55)_"/>
    <w:link w:val="55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550">
    <w:name w:val="Основной текст (55)"/>
    <w:basedOn w:val="a1"/>
    <w:link w:val="55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820">
    <w:name w:val="Основной текст (82)_"/>
    <w:link w:val="82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821">
    <w:name w:val="Основной текст (82)"/>
    <w:basedOn w:val="a1"/>
    <w:link w:val="82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53">
    <w:name w:val="Основной текст (53)_"/>
    <w:link w:val="53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530">
    <w:name w:val="Основной текст (53)"/>
    <w:basedOn w:val="a1"/>
    <w:link w:val="53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700">
    <w:name w:val="Основной текст (70)_"/>
    <w:link w:val="701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701">
    <w:name w:val="Основной текст (70)"/>
    <w:basedOn w:val="a1"/>
    <w:link w:val="700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74">
    <w:name w:val="Основной текст (74)_"/>
    <w:link w:val="74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740">
    <w:name w:val="Основной текст (74)"/>
    <w:basedOn w:val="a1"/>
    <w:link w:val="74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77">
    <w:name w:val="Основной текст (77)_"/>
    <w:link w:val="77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770">
    <w:name w:val="Основной текст (77)"/>
    <w:basedOn w:val="a1"/>
    <w:link w:val="77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75">
    <w:name w:val="Основной текст (75)_"/>
    <w:link w:val="75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750">
    <w:name w:val="Основной текст (75)"/>
    <w:basedOn w:val="a1"/>
    <w:link w:val="75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73">
    <w:name w:val="Основной текст (73)_"/>
    <w:link w:val="73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730">
    <w:name w:val="Основной текст (73)"/>
    <w:basedOn w:val="a1"/>
    <w:link w:val="73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920">
    <w:name w:val="Основной текст (92)_"/>
    <w:link w:val="921"/>
    <w:uiPriority w:val="99"/>
    <w:locked/>
    <w:rsid w:val="0069037E"/>
    <w:rPr>
      <w:rFonts w:cs="Times New Roman"/>
      <w:sz w:val="19"/>
      <w:szCs w:val="19"/>
      <w:shd w:val="clear" w:color="auto" w:fill="FFFFFF"/>
    </w:rPr>
  </w:style>
  <w:style w:type="paragraph" w:customStyle="1" w:styleId="921">
    <w:name w:val="Основной текст (92)"/>
    <w:basedOn w:val="a1"/>
    <w:link w:val="920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9"/>
      <w:szCs w:val="19"/>
      <w:shd w:val="clear" w:color="auto" w:fill="FFFFFF"/>
      <w:lang w:eastAsia="en-US"/>
    </w:rPr>
  </w:style>
  <w:style w:type="character" w:customStyle="1" w:styleId="95">
    <w:name w:val="Основной текст (95)_"/>
    <w:link w:val="950"/>
    <w:uiPriority w:val="99"/>
    <w:locked/>
    <w:rsid w:val="0069037E"/>
    <w:rPr>
      <w:rFonts w:cs="Times New Roman"/>
      <w:sz w:val="10"/>
      <w:szCs w:val="10"/>
      <w:shd w:val="clear" w:color="auto" w:fill="FFFFFF"/>
    </w:rPr>
  </w:style>
  <w:style w:type="paragraph" w:customStyle="1" w:styleId="950">
    <w:name w:val="Основной текст (95)"/>
    <w:basedOn w:val="a1"/>
    <w:link w:val="95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0"/>
      <w:szCs w:val="10"/>
      <w:shd w:val="clear" w:color="auto" w:fill="FFFFFF"/>
      <w:lang w:eastAsia="en-US"/>
    </w:rPr>
  </w:style>
  <w:style w:type="character" w:customStyle="1" w:styleId="93">
    <w:name w:val="Основной текст (93)_"/>
    <w:link w:val="930"/>
    <w:uiPriority w:val="99"/>
    <w:locked/>
    <w:rsid w:val="0069037E"/>
    <w:rPr>
      <w:rFonts w:cs="Times New Roman"/>
      <w:sz w:val="8"/>
      <w:szCs w:val="8"/>
      <w:shd w:val="clear" w:color="auto" w:fill="FFFFFF"/>
    </w:rPr>
  </w:style>
  <w:style w:type="paragraph" w:customStyle="1" w:styleId="930">
    <w:name w:val="Основной текст (93)"/>
    <w:basedOn w:val="a1"/>
    <w:link w:val="93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8"/>
      <w:szCs w:val="8"/>
      <w:shd w:val="clear" w:color="auto" w:fill="FFFFFF"/>
      <w:lang w:eastAsia="en-US"/>
    </w:rPr>
  </w:style>
  <w:style w:type="character" w:customStyle="1" w:styleId="94">
    <w:name w:val="Основной текст (94)_"/>
    <w:link w:val="940"/>
    <w:uiPriority w:val="99"/>
    <w:locked/>
    <w:rsid w:val="0069037E"/>
    <w:rPr>
      <w:rFonts w:cs="Times New Roman"/>
      <w:sz w:val="10"/>
      <w:szCs w:val="10"/>
      <w:shd w:val="clear" w:color="auto" w:fill="FFFFFF"/>
    </w:rPr>
  </w:style>
  <w:style w:type="paragraph" w:customStyle="1" w:styleId="940">
    <w:name w:val="Основной текст (94)"/>
    <w:basedOn w:val="a1"/>
    <w:link w:val="94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0"/>
      <w:szCs w:val="10"/>
      <w:shd w:val="clear" w:color="auto" w:fill="FFFFFF"/>
      <w:lang w:eastAsia="en-US"/>
    </w:rPr>
  </w:style>
  <w:style w:type="character" w:customStyle="1" w:styleId="96">
    <w:name w:val="Основной текст (96)_"/>
    <w:link w:val="960"/>
    <w:uiPriority w:val="99"/>
    <w:locked/>
    <w:rsid w:val="0069037E"/>
    <w:rPr>
      <w:rFonts w:cs="Times New Roman"/>
      <w:sz w:val="8"/>
      <w:szCs w:val="8"/>
      <w:shd w:val="clear" w:color="auto" w:fill="FFFFFF"/>
    </w:rPr>
  </w:style>
  <w:style w:type="paragraph" w:customStyle="1" w:styleId="960">
    <w:name w:val="Основной текст (96)"/>
    <w:basedOn w:val="a1"/>
    <w:link w:val="96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8"/>
      <w:szCs w:val="8"/>
      <w:shd w:val="clear" w:color="auto" w:fill="FFFFFF"/>
      <w:lang w:eastAsia="en-US"/>
    </w:rPr>
  </w:style>
  <w:style w:type="character" w:customStyle="1" w:styleId="211pt">
    <w:name w:val="Основной текст (2) + 11 pt"/>
    <w:uiPriority w:val="99"/>
    <w:rsid w:val="0069037E"/>
    <w:rPr>
      <w:rFonts w:cs="Times New Roman"/>
      <w:spacing w:val="0"/>
      <w:sz w:val="22"/>
      <w:szCs w:val="22"/>
      <w:shd w:val="clear" w:color="auto" w:fill="FFFFFF"/>
    </w:rPr>
  </w:style>
  <w:style w:type="character" w:customStyle="1" w:styleId="113">
    <w:name w:val="Основной текст (113)_"/>
    <w:uiPriority w:val="99"/>
    <w:rsid w:val="0069037E"/>
    <w:rPr>
      <w:rFonts w:ascii="Times New Roman" w:hAnsi="Times New Roman" w:cs="Times New Roman"/>
      <w:sz w:val="24"/>
      <w:szCs w:val="24"/>
    </w:rPr>
  </w:style>
  <w:style w:type="character" w:customStyle="1" w:styleId="1130">
    <w:name w:val="Основной текст (113)"/>
    <w:uiPriority w:val="99"/>
    <w:rsid w:val="0069037E"/>
    <w:rPr>
      <w:rFonts w:ascii="Times New Roman" w:hAnsi="Times New Roman" w:cs="Times New Roman"/>
      <w:spacing w:val="0"/>
      <w:sz w:val="24"/>
      <w:szCs w:val="24"/>
    </w:rPr>
  </w:style>
  <w:style w:type="character" w:customStyle="1" w:styleId="97">
    <w:name w:val="Основной текст (97)_"/>
    <w:link w:val="970"/>
    <w:uiPriority w:val="99"/>
    <w:locked/>
    <w:rsid w:val="0069037E"/>
    <w:rPr>
      <w:rFonts w:cs="Times New Roman"/>
      <w:sz w:val="24"/>
      <w:szCs w:val="24"/>
      <w:shd w:val="clear" w:color="auto" w:fill="FFFFFF"/>
    </w:rPr>
  </w:style>
  <w:style w:type="paragraph" w:customStyle="1" w:styleId="970">
    <w:name w:val="Основной текст (97)"/>
    <w:basedOn w:val="a1"/>
    <w:link w:val="97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hd w:val="clear" w:color="auto" w:fill="FFFFFF"/>
      <w:lang w:eastAsia="en-US"/>
    </w:rPr>
  </w:style>
  <w:style w:type="character" w:customStyle="1" w:styleId="979">
    <w:name w:val="Основной текст (97) + 9"/>
    <w:aliases w:val="5 pt4"/>
    <w:uiPriority w:val="99"/>
    <w:rsid w:val="0069037E"/>
    <w:rPr>
      <w:rFonts w:cs="Times New Roman"/>
      <w:sz w:val="19"/>
      <w:szCs w:val="19"/>
      <w:shd w:val="clear" w:color="auto" w:fill="FFFFFF"/>
    </w:rPr>
  </w:style>
  <w:style w:type="character" w:styleId="af9">
    <w:name w:val="Hyperlink"/>
    <w:uiPriority w:val="99"/>
    <w:rsid w:val="0069037E"/>
    <w:rPr>
      <w:rFonts w:cs="Times New Roman"/>
      <w:color w:val="000080"/>
      <w:u w:val="single"/>
    </w:rPr>
  </w:style>
  <w:style w:type="character" w:customStyle="1" w:styleId="216pt">
    <w:name w:val="Основной текст (2) + 16 pt"/>
    <w:uiPriority w:val="99"/>
    <w:rsid w:val="0069037E"/>
    <w:rPr>
      <w:rFonts w:cs="Times New Roman"/>
      <w:spacing w:val="0"/>
      <w:sz w:val="32"/>
      <w:szCs w:val="32"/>
      <w:shd w:val="clear" w:color="auto" w:fill="FFFFFF"/>
    </w:rPr>
  </w:style>
  <w:style w:type="character" w:customStyle="1" w:styleId="3a">
    <w:name w:val="Основной текст (3)_"/>
    <w:link w:val="3b"/>
    <w:uiPriority w:val="99"/>
    <w:locked/>
    <w:rsid w:val="0069037E"/>
    <w:rPr>
      <w:rFonts w:cs="Times New Roman"/>
      <w:shd w:val="clear" w:color="auto" w:fill="FFFFFF"/>
    </w:rPr>
  </w:style>
  <w:style w:type="paragraph" w:customStyle="1" w:styleId="3b">
    <w:name w:val="Основной текст (3)"/>
    <w:basedOn w:val="a1"/>
    <w:link w:val="3a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22"/>
      <w:szCs w:val="22"/>
      <w:shd w:val="clear" w:color="auto" w:fill="FFFFFF"/>
      <w:lang w:eastAsia="en-US"/>
    </w:rPr>
  </w:style>
  <w:style w:type="character" w:customStyle="1" w:styleId="3c">
    <w:name w:val="Заголовок №3 + Не полужирный"/>
    <w:uiPriority w:val="99"/>
    <w:rsid w:val="0069037E"/>
    <w:rPr>
      <w:rFonts w:cs="Times New Roman"/>
      <w:b/>
      <w:bCs/>
      <w:spacing w:val="0"/>
      <w:sz w:val="27"/>
      <w:szCs w:val="27"/>
      <w:shd w:val="clear" w:color="auto" w:fill="FFFFFF"/>
    </w:rPr>
  </w:style>
  <w:style w:type="character" w:customStyle="1" w:styleId="180">
    <w:name w:val="Основной текст (18)_"/>
    <w:uiPriority w:val="99"/>
    <w:rsid w:val="0069037E"/>
    <w:rPr>
      <w:rFonts w:ascii="Times New Roman" w:hAnsi="Times New Roman" w:cs="Times New Roman"/>
      <w:spacing w:val="0"/>
      <w:sz w:val="19"/>
      <w:szCs w:val="19"/>
    </w:rPr>
  </w:style>
  <w:style w:type="character" w:customStyle="1" w:styleId="2c">
    <w:name w:val="Заголовок №2 + Не полужирный"/>
    <w:aliases w:val="Не курсив1"/>
    <w:uiPriority w:val="99"/>
    <w:rsid w:val="0069037E"/>
    <w:rPr>
      <w:rFonts w:cs="Times New Roman"/>
      <w:b/>
      <w:bCs/>
      <w:i/>
      <w:iCs/>
      <w:spacing w:val="0"/>
      <w:sz w:val="27"/>
      <w:szCs w:val="27"/>
      <w:shd w:val="clear" w:color="auto" w:fill="FFFFFF"/>
    </w:rPr>
  </w:style>
  <w:style w:type="character" w:customStyle="1" w:styleId="3d">
    <w:name w:val="Подпись к таблице (3)_"/>
    <w:uiPriority w:val="99"/>
    <w:rsid w:val="0069037E"/>
    <w:rPr>
      <w:rFonts w:ascii="Times New Roman" w:hAnsi="Times New Roman" w:cs="Times New Roman"/>
      <w:sz w:val="19"/>
      <w:szCs w:val="19"/>
    </w:rPr>
  </w:style>
  <w:style w:type="character" w:customStyle="1" w:styleId="3e">
    <w:name w:val="Подпись к таблице (3)"/>
    <w:uiPriority w:val="99"/>
    <w:rsid w:val="0069037E"/>
    <w:rPr>
      <w:rFonts w:ascii="Times New Roman" w:hAnsi="Times New Roman" w:cs="Times New Roman"/>
      <w:sz w:val="19"/>
      <w:szCs w:val="19"/>
      <w:u w:val="single"/>
    </w:rPr>
  </w:style>
  <w:style w:type="character" w:customStyle="1" w:styleId="99">
    <w:name w:val="Основной текст (99)_"/>
    <w:link w:val="990"/>
    <w:uiPriority w:val="99"/>
    <w:locked/>
    <w:rsid w:val="0069037E"/>
    <w:rPr>
      <w:rFonts w:cs="Times New Roman"/>
      <w:sz w:val="8"/>
      <w:szCs w:val="8"/>
      <w:shd w:val="clear" w:color="auto" w:fill="FFFFFF"/>
    </w:rPr>
  </w:style>
  <w:style w:type="paragraph" w:customStyle="1" w:styleId="990">
    <w:name w:val="Основной текст (99)"/>
    <w:basedOn w:val="a1"/>
    <w:link w:val="99"/>
    <w:uiPriority w:val="99"/>
    <w:rsid w:val="0069037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/>
      <w:sz w:val="8"/>
      <w:szCs w:val="8"/>
      <w:shd w:val="clear" w:color="auto" w:fill="FFFFFF"/>
      <w:lang w:eastAsia="en-US"/>
    </w:rPr>
  </w:style>
  <w:style w:type="character" w:customStyle="1" w:styleId="98">
    <w:name w:val="Основной текст (98)_"/>
    <w:uiPriority w:val="99"/>
    <w:rsid w:val="0069037E"/>
    <w:rPr>
      <w:rFonts w:ascii="Times New Roman" w:hAnsi="Times New Roman" w:cs="Times New Roman"/>
      <w:sz w:val="19"/>
      <w:szCs w:val="19"/>
    </w:rPr>
  </w:style>
  <w:style w:type="character" w:customStyle="1" w:styleId="4a">
    <w:name w:val="Подпись к таблице (4)_"/>
    <w:uiPriority w:val="99"/>
    <w:rsid w:val="0069037E"/>
    <w:rPr>
      <w:rFonts w:ascii="Times New Roman" w:hAnsi="Times New Roman" w:cs="Times New Roman"/>
      <w:spacing w:val="0"/>
      <w:sz w:val="19"/>
      <w:szCs w:val="19"/>
    </w:rPr>
  </w:style>
  <w:style w:type="character" w:customStyle="1" w:styleId="1010">
    <w:name w:val="Основной текст (101)_"/>
    <w:uiPriority w:val="99"/>
    <w:rsid w:val="0069037E"/>
    <w:rPr>
      <w:rFonts w:ascii="Tahoma" w:hAnsi="Tahoma" w:cs="Tahoma"/>
      <w:spacing w:val="0"/>
      <w:sz w:val="17"/>
      <w:szCs w:val="17"/>
    </w:rPr>
  </w:style>
  <w:style w:type="character" w:customStyle="1" w:styleId="1030">
    <w:name w:val="Основной текст (103)_"/>
    <w:link w:val="1031"/>
    <w:uiPriority w:val="99"/>
    <w:locked/>
    <w:rsid w:val="0069037E"/>
    <w:rPr>
      <w:rFonts w:ascii="Tahoma" w:hAnsi="Tahoma" w:cs="Tahoma"/>
      <w:sz w:val="18"/>
      <w:szCs w:val="18"/>
      <w:shd w:val="clear" w:color="auto" w:fill="FFFFFF"/>
    </w:rPr>
  </w:style>
  <w:style w:type="paragraph" w:customStyle="1" w:styleId="1031">
    <w:name w:val="Основной текст (103)"/>
    <w:basedOn w:val="a1"/>
    <w:link w:val="1030"/>
    <w:uiPriority w:val="99"/>
    <w:rsid w:val="0069037E"/>
    <w:pPr>
      <w:shd w:val="clear" w:color="auto" w:fill="FFFFFF"/>
      <w:spacing w:line="240" w:lineRule="atLeast"/>
      <w:jc w:val="right"/>
    </w:pPr>
    <w:rPr>
      <w:rFonts w:ascii="Tahoma" w:eastAsiaTheme="minorHAnsi" w:hAnsi="Tahoma" w:cs="Tahoma"/>
      <w:sz w:val="18"/>
      <w:szCs w:val="18"/>
      <w:shd w:val="clear" w:color="auto" w:fill="FFFFFF"/>
      <w:lang w:eastAsia="en-US"/>
    </w:rPr>
  </w:style>
  <w:style w:type="character" w:customStyle="1" w:styleId="9791">
    <w:name w:val="Основной текст (97) + 91"/>
    <w:aliases w:val="5 pt3,Полужирный3"/>
    <w:uiPriority w:val="99"/>
    <w:rsid w:val="0069037E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104">
    <w:name w:val="Основной текст (104)_"/>
    <w:link w:val="1040"/>
    <w:uiPriority w:val="99"/>
    <w:locked/>
    <w:rsid w:val="0069037E"/>
    <w:rPr>
      <w:rFonts w:cs="Times New Roman"/>
      <w:sz w:val="24"/>
      <w:szCs w:val="24"/>
      <w:shd w:val="clear" w:color="auto" w:fill="FFFFFF"/>
    </w:rPr>
  </w:style>
  <w:style w:type="paragraph" w:customStyle="1" w:styleId="1040">
    <w:name w:val="Основной текст (104)"/>
    <w:basedOn w:val="a1"/>
    <w:link w:val="104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hd w:val="clear" w:color="auto" w:fill="FFFFFF"/>
      <w:lang w:eastAsia="en-US"/>
    </w:rPr>
  </w:style>
  <w:style w:type="character" w:customStyle="1" w:styleId="980">
    <w:name w:val="Основной текст (98) + Не полужирный"/>
    <w:uiPriority w:val="99"/>
    <w:rsid w:val="0069037E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105">
    <w:name w:val="Основной текст (105)_"/>
    <w:link w:val="1050"/>
    <w:uiPriority w:val="99"/>
    <w:locked/>
    <w:rsid w:val="0069037E"/>
    <w:rPr>
      <w:rFonts w:cs="Times New Roman"/>
      <w:sz w:val="8"/>
      <w:szCs w:val="8"/>
      <w:shd w:val="clear" w:color="auto" w:fill="FFFFFF"/>
    </w:rPr>
  </w:style>
  <w:style w:type="paragraph" w:customStyle="1" w:styleId="1050">
    <w:name w:val="Основной текст (105)"/>
    <w:basedOn w:val="a1"/>
    <w:link w:val="105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8"/>
      <w:szCs w:val="8"/>
      <w:shd w:val="clear" w:color="auto" w:fill="FFFFFF"/>
      <w:lang w:eastAsia="en-US"/>
    </w:rPr>
  </w:style>
  <w:style w:type="character" w:customStyle="1" w:styleId="5a">
    <w:name w:val="Подпись к таблице (5)_"/>
    <w:uiPriority w:val="99"/>
    <w:rsid w:val="0069037E"/>
    <w:rPr>
      <w:rFonts w:ascii="Tahoma" w:hAnsi="Tahoma" w:cs="Tahoma"/>
      <w:spacing w:val="0"/>
      <w:sz w:val="19"/>
      <w:szCs w:val="19"/>
    </w:rPr>
  </w:style>
  <w:style w:type="character" w:customStyle="1" w:styleId="5b">
    <w:name w:val="Подпись к таблице (5)"/>
    <w:uiPriority w:val="99"/>
    <w:rsid w:val="0069037E"/>
    <w:rPr>
      <w:rFonts w:ascii="Tahoma" w:hAnsi="Tahoma" w:cs="Tahoma"/>
      <w:spacing w:val="0"/>
      <w:sz w:val="19"/>
      <w:szCs w:val="19"/>
      <w:u w:val="single"/>
    </w:rPr>
  </w:style>
  <w:style w:type="character" w:customStyle="1" w:styleId="5TimesNewRoman">
    <w:name w:val="Подпись к таблице (5) + Times New Roman"/>
    <w:aliases w:val="9 pt"/>
    <w:uiPriority w:val="99"/>
    <w:rsid w:val="0069037E"/>
    <w:rPr>
      <w:rFonts w:ascii="Times New Roman" w:hAnsi="Times New Roman" w:cs="Times New Roman"/>
      <w:spacing w:val="0"/>
      <w:sz w:val="18"/>
      <w:szCs w:val="18"/>
      <w:u w:val="single"/>
    </w:rPr>
  </w:style>
  <w:style w:type="character" w:customStyle="1" w:styleId="981">
    <w:name w:val="Основной текст (98)"/>
    <w:uiPriority w:val="99"/>
    <w:rsid w:val="0069037E"/>
    <w:rPr>
      <w:rFonts w:ascii="Times New Roman" w:hAnsi="Times New Roman" w:cs="Times New Roman"/>
      <w:spacing w:val="0"/>
      <w:sz w:val="19"/>
      <w:szCs w:val="19"/>
    </w:rPr>
  </w:style>
  <w:style w:type="character" w:customStyle="1" w:styleId="106">
    <w:name w:val="Основной текст (106)_"/>
    <w:link w:val="1060"/>
    <w:uiPriority w:val="99"/>
    <w:locked/>
    <w:rsid w:val="0069037E"/>
    <w:rPr>
      <w:rFonts w:ascii="Tahoma" w:hAnsi="Tahoma" w:cs="Tahoma"/>
      <w:sz w:val="15"/>
      <w:szCs w:val="15"/>
      <w:shd w:val="clear" w:color="auto" w:fill="FFFFFF"/>
    </w:rPr>
  </w:style>
  <w:style w:type="paragraph" w:customStyle="1" w:styleId="1060">
    <w:name w:val="Основной текст (106)"/>
    <w:basedOn w:val="a1"/>
    <w:link w:val="106"/>
    <w:uiPriority w:val="99"/>
    <w:rsid w:val="0069037E"/>
    <w:pPr>
      <w:shd w:val="clear" w:color="auto" w:fill="FFFFFF"/>
      <w:spacing w:line="182" w:lineRule="exact"/>
      <w:jc w:val="right"/>
    </w:pPr>
    <w:rPr>
      <w:rFonts w:ascii="Tahoma" w:eastAsiaTheme="minorHAnsi" w:hAnsi="Tahoma" w:cs="Tahoma"/>
      <w:sz w:val="15"/>
      <w:szCs w:val="15"/>
      <w:shd w:val="clear" w:color="auto" w:fill="FFFFFF"/>
      <w:lang w:eastAsia="en-US"/>
    </w:rPr>
  </w:style>
  <w:style w:type="character" w:customStyle="1" w:styleId="311pt">
    <w:name w:val="Заголовок №3 + 11 pt"/>
    <w:aliases w:val="Не полужирный"/>
    <w:uiPriority w:val="99"/>
    <w:rsid w:val="0069037E"/>
    <w:rPr>
      <w:rFonts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107">
    <w:name w:val="Основной текст (107)_"/>
    <w:link w:val="1070"/>
    <w:uiPriority w:val="99"/>
    <w:locked/>
    <w:rsid w:val="0069037E"/>
    <w:rPr>
      <w:rFonts w:cs="Times New Roman"/>
      <w:sz w:val="23"/>
      <w:szCs w:val="23"/>
      <w:shd w:val="clear" w:color="auto" w:fill="FFFFFF"/>
    </w:rPr>
  </w:style>
  <w:style w:type="paragraph" w:customStyle="1" w:styleId="1070">
    <w:name w:val="Основной текст (107)"/>
    <w:basedOn w:val="a1"/>
    <w:link w:val="107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character" w:customStyle="1" w:styleId="324">
    <w:name w:val="Заголовок №3 (2) + Полужирный"/>
    <w:uiPriority w:val="99"/>
    <w:rsid w:val="0069037E"/>
    <w:rPr>
      <w:rFonts w:cs="Times New Roman"/>
      <w:b/>
      <w:bCs/>
      <w:spacing w:val="0"/>
      <w:sz w:val="27"/>
      <w:szCs w:val="27"/>
      <w:shd w:val="clear" w:color="auto" w:fill="FFFFFF"/>
    </w:rPr>
  </w:style>
  <w:style w:type="character" w:customStyle="1" w:styleId="120">
    <w:name w:val="Заголовок №1 (2)_"/>
    <w:uiPriority w:val="99"/>
    <w:rsid w:val="0069037E"/>
    <w:rPr>
      <w:rFonts w:ascii="Times New Roman" w:hAnsi="Times New Roman" w:cs="Times New Roman"/>
      <w:spacing w:val="0"/>
      <w:sz w:val="32"/>
      <w:szCs w:val="32"/>
    </w:rPr>
  </w:style>
  <w:style w:type="character" w:customStyle="1" w:styleId="121">
    <w:name w:val="Заголовок №1 (2)"/>
    <w:basedOn w:val="120"/>
    <w:uiPriority w:val="99"/>
    <w:rsid w:val="0069037E"/>
  </w:style>
  <w:style w:type="character" w:customStyle="1" w:styleId="4b">
    <w:name w:val="Подпись к таблице (4)"/>
    <w:uiPriority w:val="99"/>
    <w:rsid w:val="0069037E"/>
    <w:rPr>
      <w:rFonts w:ascii="Times New Roman" w:hAnsi="Times New Roman" w:cs="Times New Roman"/>
      <w:spacing w:val="0"/>
      <w:sz w:val="19"/>
      <w:szCs w:val="19"/>
      <w:u w:val="single"/>
    </w:rPr>
  </w:style>
  <w:style w:type="character" w:customStyle="1" w:styleId="124">
    <w:name w:val="Основной текст (124)_"/>
    <w:link w:val="1240"/>
    <w:uiPriority w:val="99"/>
    <w:locked/>
    <w:rsid w:val="0069037E"/>
    <w:rPr>
      <w:rFonts w:cs="Times New Roman"/>
      <w:sz w:val="11"/>
      <w:szCs w:val="11"/>
      <w:shd w:val="clear" w:color="auto" w:fill="FFFFFF"/>
    </w:rPr>
  </w:style>
  <w:style w:type="paragraph" w:customStyle="1" w:styleId="1240">
    <w:name w:val="Основной текст (124)"/>
    <w:basedOn w:val="a1"/>
    <w:link w:val="124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1"/>
      <w:szCs w:val="11"/>
      <w:shd w:val="clear" w:color="auto" w:fill="FFFFFF"/>
      <w:lang w:eastAsia="en-US"/>
    </w:rPr>
  </w:style>
  <w:style w:type="character" w:customStyle="1" w:styleId="332">
    <w:name w:val="Заголовок №3 (3)_"/>
    <w:link w:val="333"/>
    <w:uiPriority w:val="99"/>
    <w:locked/>
    <w:rsid w:val="0069037E"/>
    <w:rPr>
      <w:rFonts w:ascii="Tahoma" w:hAnsi="Tahoma" w:cs="Tahoma"/>
      <w:shd w:val="clear" w:color="auto" w:fill="FFFFFF"/>
    </w:rPr>
  </w:style>
  <w:style w:type="paragraph" w:customStyle="1" w:styleId="333">
    <w:name w:val="Заголовок №3 (3)"/>
    <w:basedOn w:val="a1"/>
    <w:link w:val="332"/>
    <w:uiPriority w:val="99"/>
    <w:rsid w:val="0069037E"/>
    <w:pPr>
      <w:shd w:val="clear" w:color="auto" w:fill="FFFFFF"/>
      <w:spacing w:line="302" w:lineRule="exact"/>
      <w:outlineLvl w:val="2"/>
    </w:pPr>
    <w:rPr>
      <w:rFonts w:ascii="Tahoma" w:eastAsiaTheme="minorHAnsi" w:hAnsi="Tahoma" w:cs="Tahoma"/>
      <w:sz w:val="22"/>
      <w:szCs w:val="22"/>
      <w:shd w:val="clear" w:color="auto" w:fill="FFFFFF"/>
      <w:lang w:eastAsia="en-US"/>
    </w:rPr>
  </w:style>
  <w:style w:type="character" w:customStyle="1" w:styleId="afa">
    <w:name w:val="Подпись к картинке_"/>
    <w:uiPriority w:val="99"/>
    <w:rsid w:val="0069037E"/>
    <w:rPr>
      <w:rFonts w:ascii="Tahoma" w:hAnsi="Tahoma" w:cs="Tahoma"/>
      <w:spacing w:val="0"/>
      <w:sz w:val="19"/>
      <w:szCs w:val="19"/>
    </w:rPr>
  </w:style>
  <w:style w:type="character" w:customStyle="1" w:styleId="afb">
    <w:name w:val="Подпись к картинке"/>
    <w:basedOn w:val="afa"/>
    <w:uiPriority w:val="99"/>
    <w:rsid w:val="0069037E"/>
  </w:style>
  <w:style w:type="character" w:customStyle="1" w:styleId="9pt">
    <w:name w:val="Подпись к картинке + 9 pt"/>
    <w:uiPriority w:val="99"/>
    <w:rsid w:val="0069037E"/>
    <w:rPr>
      <w:rFonts w:ascii="Tahoma" w:hAnsi="Tahoma" w:cs="Tahoma"/>
      <w:spacing w:val="0"/>
      <w:sz w:val="18"/>
      <w:szCs w:val="18"/>
    </w:rPr>
  </w:style>
  <w:style w:type="character" w:customStyle="1" w:styleId="TimesNewRoman">
    <w:name w:val="Подпись к картинке + Times New Roman"/>
    <w:aliases w:val="13,5 pt2"/>
    <w:uiPriority w:val="99"/>
    <w:rsid w:val="0069037E"/>
    <w:rPr>
      <w:rFonts w:ascii="Times New Roman" w:hAnsi="Times New Roman" w:cs="Times New Roman"/>
      <w:spacing w:val="0"/>
      <w:sz w:val="27"/>
      <w:szCs w:val="27"/>
    </w:rPr>
  </w:style>
  <w:style w:type="character" w:customStyle="1" w:styleId="TimesNewRoman4">
    <w:name w:val="Подпись к картинке + Times New Roman4"/>
    <w:aliases w:val="10 pt,Полужирный2"/>
    <w:uiPriority w:val="99"/>
    <w:rsid w:val="0069037E"/>
    <w:rPr>
      <w:rFonts w:ascii="Times New Roman" w:hAnsi="Times New Roman" w:cs="Times New Roman"/>
      <w:b/>
      <w:bCs/>
      <w:spacing w:val="0"/>
      <w:sz w:val="20"/>
      <w:szCs w:val="20"/>
    </w:rPr>
  </w:style>
  <w:style w:type="character" w:customStyle="1" w:styleId="TimesNewRoman3">
    <w:name w:val="Подпись к картинке + Times New Roman3"/>
    <w:aliases w:val="10 pt2"/>
    <w:uiPriority w:val="99"/>
    <w:rsid w:val="0069037E"/>
    <w:rPr>
      <w:rFonts w:ascii="Times New Roman" w:hAnsi="Times New Roman" w:cs="Times New Roman"/>
      <w:spacing w:val="0"/>
      <w:sz w:val="20"/>
      <w:szCs w:val="20"/>
    </w:rPr>
  </w:style>
  <w:style w:type="character" w:customStyle="1" w:styleId="1009pt">
    <w:name w:val="Основной текст (100) + 9 pt"/>
    <w:uiPriority w:val="99"/>
    <w:rsid w:val="0069037E"/>
    <w:rPr>
      <w:rFonts w:ascii="Tahoma" w:hAnsi="Tahoma" w:cs="Tahoma"/>
      <w:spacing w:val="0"/>
      <w:sz w:val="18"/>
      <w:szCs w:val="18"/>
    </w:rPr>
  </w:style>
  <w:style w:type="character" w:customStyle="1" w:styleId="2d">
    <w:name w:val="Основной текст2"/>
    <w:basedOn w:val="af"/>
    <w:uiPriority w:val="99"/>
    <w:rsid w:val="0069037E"/>
  </w:style>
  <w:style w:type="character" w:customStyle="1" w:styleId="108">
    <w:name w:val="Основной текст (108)_"/>
    <w:link w:val="1080"/>
    <w:uiPriority w:val="99"/>
    <w:locked/>
    <w:rsid w:val="0069037E"/>
    <w:rPr>
      <w:rFonts w:ascii="Tahoma" w:hAnsi="Tahoma" w:cs="Tahoma"/>
      <w:shd w:val="clear" w:color="auto" w:fill="FFFFFF"/>
    </w:rPr>
  </w:style>
  <w:style w:type="paragraph" w:customStyle="1" w:styleId="1080">
    <w:name w:val="Основной текст (108)"/>
    <w:basedOn w:val="a1"/>
    <w:link w:val="108"/>
    <w:uiPriority w:val="99"/>
    <w:rsid w:val="0069037E"/>
    <w:pPr>
      <w:shd w:val="clear" w:color="auto" w:fill="FFFFFF"/>
      <w:spacing w:line="240" w:lineRule="atLeast"/>
    </w:pPr>
    <w:rPr>
      <w:rFonts w:ascii="Tahoma" w:eastAsiaTheme="minorHAnsi" w:hAnsi="Tahoma" w:cs="Tahoma"/>
      <w:sz w:val="22"/>
      <w:szCs w:val="22"/>
      <w:shd w:val="clear" w:color="auto" w:fill="FFFFFF"/>
      <w:lang w:eastAsia="en-US"/>
    </w:rPr>
  </w:style>
  <w:style w:type="character" w:customStyle="1" w:styleId="109">
    <w:name w:val="Основной текст (109)_"/>
    <w:link w:val="1090"/>
    <w:uiPriority w:val="99"/>
    <w:locked/>
    <w:rsid w:val="0069037E"/>
    <w:rPr>
      <w:rFonts w:cs="Times New Roman"/>
      <w:sz w:val="23"/>
      <w:szCs w:val="23"/>
      <w:shd w:val="clear" w:color="auto" w:fill="FFFFFF"/>
    </w:rPr>
  </w:style>
  <w:style w:type="paragraph" w:customStyle="1" w:styleId="1090">
    <w:name w:val="Основной текст (109)"/>
    <w:basedOn w:val="a1"/>
    <w:link w:val="109"/>
    <w:uiPriority w:val="99"/>
    <w:rsid w:val="0069037E"/>
    <w:pPr>
      <w:shd w:val="clear" w:color="auto" w:fill="FFFFFF"/>
      <w:spacing w:before="60" w:line="240" w:lineRule="atLeast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character" w:customStyle="1" w:styleId="71pt">
    <w:name w:val="Основной текст (7) + Интервал 1 pt"/>
    <w:uiPriority w:val="99"/>
    <w:rsid w:val="0069037E"/>
    <w:rPr>
      <w:rFonts w:ascii="Times New Roman" w:hAnsi="Times New Roman" w:cs="Times New Roman"/>
      <w:spacing w:val="30"/>
      <w:sz w:val="22"/>
      <w:szCs w:val="22"/>
    </w:rPr>
  </w:style>
  <w:style w:type="character" w:customStyle="1" w:styleId="117">
    <w:name w:val="Основной текст (117)_"/>
    <w:uiPriority w:val="99"/>
    <w:rsid w:val="0069037E"/>
    <w:rPr>
      <w:rFonts w:ascii="Times New Roman" w:hAnsi="Times New Roman" w:cs="Times New Roman"/>
      <w:spacing w:val="0"/>
      <w:sz w:val="23"/>
      <w:szCs w:val="23"/>
    </w:rPr>
  </w:style>
  <w:style w:type="character" w:customStyle="1" w:styleId="1170">
    <w:name w:val="Основной текст (117)"/>
    <w:basedOn w:val="117"/>
    <w:uiPriority w:val="99"/>
    <w:rsid w:val="0069037E"/>
  </w:style>
  <w:style w:type="character" w:customStyle="1" w:styleId="TimesNewRoman2">
    <w:name w:val="Подпись к картинке + Times New Roman2"/>
    <w:aliases w:val="Полужирный1"/>
    <w:uiPriority w:val="99"/>
    <w:rsid w:val="0069037E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TimesNewRoman1">
    <w:name w:val="Подпись к картинке + Times New Roman1"/>
    <w:aliases w:val="11 pt2"/>
    <w:uiPriority w:val="99"/>
    <w:rsid w:val="0069037E"/>
    <w:rPr>
      <w:rFonts w:ascii="Times New Roman" w:hAnsi="Times New Roman" w:cs="Times New Roman"/>
      <w:spacing w:val="0"/>
      <w:sz w:val="22"/>
      <w:szCs w:val="22"/>
    </w:rPr>
  </w:style>
  <w:style w:type="character" w:customStyle="1" w:styleId="100TimesNewRoman">
    <w:name w:val="Основной текст (100) + Times New Roman"/>
    <w:aliases w:val="131,5 pt1"/>
    <w:uiPriority w:val="99"/>
    <w:rsid w:val="0069037E"/>
    <w:rPr>
      <w:rFonts w:ascii="Times New Roman" w:hAnsi="Times New Roman" w:cs="Times New Roman"/>
      <w:spacing w:val="0"/>
      <w:sz w:val="27"/>
      <w:szCs w:val="27"/>
    </w:rPr>
  </w:style>
  <w:style w:type="character" w:customStyle="1" w:styleId="100TimesNewRoman2">
    <w:name w:val="Основной текст (100) + Times New Roman2"/>
    <w:aliases w:val="11 pt1"/>
    <w:uiPriority w:val="99"/>
    <w:rsid w:val="0069037E"/>
    <w:rPr>
      <w:rFonts w:ascii="Times New Roman" w:hAnsi="Times New Roman" w:cs="Times New Roman"/>
      <w:spacing w:val="0"/>
      <w:sz w:val="22"/>
      <w:szCs w:val="22"/>
    </w:rPr>
  </w:style>
  <w:style w:type="character" w:customStyle="1" w:styleId="100TimesNewRoman1">
    <w:name w:val="Основной текст (100) + Times New Roman1"/>
    <w:aliases w:val="10 pt1"/>
    <w:uiPriority w:val="99"/>
    <w:rsid w:val="0069037E"/>
    <w:rPr>
      <w:rFonts w:ascii="Times New Roman" w:hAnsi="Times New Roman" w:cs="Times New Roman"/>
      <w:spacing w:val="0"/>
      <w:sz w:val="20"/>
      <w:szCs w:val="20"/>
    </w:rPr>
  </w:style>
  <w:style w:type="character" w:customStyle="1" w:styleId="7a">
    <w:name w:val="Подпись к таблице (7)_"/>
    <w:link w:val="7b"/>
    <w:uiPriority w:val="99"/>
    <w:locked/>
    <w:rsid w:val="0069037E"/>
    <w:rPr>
      <w:rFonts w:cs="Times New Roman"/>
      <w:sz w:val="23"/>
      <w:szCs w:val="23"/>
      <w:shd w:val="clear" w:color="auto" w:fill="FFFFFF"/>
    </w:rPr>
  </w:style>
  <w:style w:type="paragraph" w:customStyle="1" w:styleId="7b">
    <w:name w:val="Подпись к таблице (7)"/>
    <w:basedOn w:val="a1"/>
    <w:link w:val="7a"/>
    <w:uiPriority w:val="99"/>
    <w:rsid w:val="0069037E"/>
    <w:pPr>
      <w:shd w:val="clear" w:color="auto" w:fill="FFFFFF"/>
      <w:spacing w:after="60" w:line="240" w:lineRule="atLeast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character" w:customStyle="1" w:styleId="6a">
    <w:name w:val="Подпись к таблице (6)_"/>
    <w:uiPriority w:val="99"/>
    <w:rsid w:val="0069037E"/>
    <w:rPr>
      <w:rFonts w:ascii="Times New Roman" w:hAnsi="Times New Roman" w:cs="Times New Roman"/>
      <w:spacing w:val="0"/>
      <w:sz w:val="27"/>
      <w:szCs w:val="27"/>
    </w:rPr>
  </w:style>
  <w:style w:type="character" w:customStyle="1" w:styleId="6b">
    <w:name w:val="Подпись к таблице (6)"/>
    <w:basedOn w:val="6a"/>
    <w:uiPriority w:val="99"/>
    <w:rsid w:val="0069037E"/>
  </w:style>
  <w:style w:type="character" w:customStyle="1" w:styleId="1100">
    <w:name w:val="Основной текст (110)_"/>
    <w:link w:val="1101"/>
    <w:uiPriority w:val="99"/>
    <w:locked/>
    <w:rsid w:val="0069037E"/>
    <w:rPr>
      <w:rFonts w:cs="Times New Roman"/>
      <w:sz w:val="15"/>
      <w:szCs w:val="15"/>
      <w:shd w:val="clear" w:color="auto" w:fill="FFFFFF"/>
    </w:rPr>
  </w:style>
  <w:style w:type="paragraph" w:customStyle="1" w:styleId="1101">
    <w:name w:val="Основной текст (110)"/>
    <w:basedOn w:val="a1"/>
    <w:link w:val="1100"/>
    <w:uiPriority w:val="99"/>
    <w:rsid w:val="0069037E"/>
    <w:pPr>
      <w:shd w:val="clear" w:color="auto" w:fill="FFFFFF"/>
      <w:spacing w:line="182" w:lineRule="exact"/>
      <w:ind w:hanging="240"/>
      <w:jc w:val="center"/>
    </w:pPr>
    <w:rPr>
      <w:rFonts w:asciiTheme="minorHAnsi" w:eastAsiaTheme="minorHAnsi" w:hAnsiTheme="minorHAnsi"/>
      <w:sz w:val="15"/>
      <w:szCs w:val="15"/>
      <w:shd w:val="clear" w:color="auto" w:fill="FFFFFF"/>
      <w:lang w:eastAsia="en-US"/>
    </w:rPr>
  </w:style>
  <w:style w:type="character" w:customStyle="1" w:styleId="1011">
    <w:name w:val="Основной текст (101)"/>
    <w:basedOn w:val="1010"/>
    <w:uiPriority w:val="99"/>
    <w:rsid w:val="0069037E"/>
  </w:style>
  <w:style w:type="character" w:customStyle="1" w:styleId="1110">
    <w:name w:val="Основной текст (111)_"/>
    <w:link w:val="1111"/>
    <w:uiPriority w:val="99"/>
    <w:locked/>
    <w:rsid w:val="0069037E"/>
    <w:rPr>
      <w:rFonts w:cs="Times New Roman"/>
      <w:sz w:val="24"/>
      <w:szCs w:val="24"/>
      <w:shd w:val="clear" w:color="auto" w:fill="FFFFFF"/>
    </w:rPr>
  </w:style>
  <w:style w:type="paragraph" w:customStyle="1" w:styleId="1111">
    <w:name w:val="Основной текст (111)"/>
    <w:basedOn w:val="a1"/>
    <w:link w:val="1110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hd w:val="clear" w:color="auto" w:fill="FFFFFF"/>
      <w:lang w:eastAsia="en-US"/>
    </w:rPr>
  </w:style>
  <w:style w:type="character" w:customStyle="1" w:styleId="1120">
    <w:name w:val="Основной текст (112)_"/>
    <w:link w:val="1121"/>
    <w:uiPriority w:val="99"/>
    <w:locked/>
    <w:rsid w:val="0069037E"/>
    <w:rPr>
      <w:rFonts w:cs="Times New Roman"/>
      <w:sz w:val="23"/>
      <w:szCs w:val="23"/>
      <w:shd w:val="clear" w:color="auto" w:fill="FFFFFF"/>
    </w:rPr>
  </w:style>
  <w:style w:type="paragraph" w:customStyle="1" w:styleId="1121">
    <w:name w:val="Основной текст (112)"/>
    <w:basedOn w:val="a1"/>
    <w:link w:val="1120"/>
    <w:uiPriority w:val="99"/>
    <w:rsid w:val="0069037E"/>
    <w:pPr>
      <w:shd w:val="clear" w:color="auto" w:fill="FFFFFF"/>
      <w:spacing w:before="60" w:line="240" w:lineRule="atLeast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character" w:customStyle="1" w:styleId="118">
    <w:name w:val="Основной текст (118)_"/>
    <w:link w:val="1180"/>
    <w:uiPriority w:val="99"/>
    <w:locked/>
    <w:rsid w:val="0069037E"/>
    <w:rPr>
      <w:rFonts w:cs="Times New Roman"/>
      <w:sz w:val="24"/>
      <w:szCs w:val="24"/>
      <w:shd w:val="clear" w:color="auto" w:fill="FFFFFF"/>
    </w:rPr>
  </w:style>
  <w:style w:type="paragraph" w:customStyle="1" w:styleId="1180">
    <w:name w:val="Основной текст (118)"/>
    <w:basedOn w:val="a1"/>
    <w:link w:val="118"/>
    <w:uiPriority w:val="99"/>
    <w:rsid w:val="0069037E"/>
    <w:pPr>
      <w:shd w:val="clear" w:color="auto" w:fill="FFFFFF"/>
      <w:spacing w:after="360" w:line="240" w:lineRule="atLeast"/>
      <w:jc w:val="center"/>
    </w:pPr>
    <w:rPr>
      <w:rFonts w:asciiTheme="minorHAnsi" w:eastAsiaTheme="minorHAnsi" w:hAnsiTheme="minorHAnsi"/>
      <w:shd w:val="clear" w:color="auto" w:fill="FFFFFF"/>
      <w:lang w:eastAsia="en-US"/>
    </w:rPr>
  </w:style>
  <w:style w:type="character" w:customStyle="1" w:styleId="114">
    <w:name w:val="Основной текст (114)_"/>
    <w:link w:val="1140"/>
    <w:uiPriority w:val="99"/>
    <w:locked/>
    <w:rsid w:val="0069037E"/>
    <w:rPr>
      <w:rFonts w:cs="Times New Roman"/>
      <w:sz w:val="23"/>
      <w:szCs w:val="23"/>
      <w:shd w:val="clear" w:color="auto" w:fill="FFFFFF"/>
    </w:rPr>
  </w:style>
  <w:style w:type="paragraph" w:customStyle="1" w:styleId="1140">
    <w:name w:val="Основной текст (114)"/>
    <w:basedOn w:val="a1"/>
    <w:link w:val="114"/>
    <w:uiPriority w:val="99"/>
    <w:rsid w:val="0069037E"/>
    <w:pPr>
      <w:shd w:val="clear" w:color="auto" w:fill="FFFFFF"/>
      <w:spacing w:before="60" w:line="240" w:lineRule="atLeast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character" w:customStyle="1" w:styleId="115">
    <w:name w:val="Основной текст (115)_"/>
    <w:link w:val="1150"/>
    <w:uiPriority w:val="99"/>
    <w:locked/>
    <w:rsid w:val="0069037E"/>
    <w:rPr>
      <w:rFonts w:cs="Times New Roman"/>
      <w:sz w:val="15"/>
      <w:szCs w:val="15"/>
      <w:shd w:val="clear" w:color="auto" w:fill="FFFFFF"/>
    </w:rPr>
  </w:style>
  <w:style w:type="paragraph" w:customStyle="1" w:styleId="1150">
    <w:name w:val="Основной текст (115)"/>
    <w:basedOn w:val="a1"/>
    <w:link w:val="115"/>
    <w:uiPriority w:val="99"/>
    <w:rsid w:val="0069037E"/>
    <w:pPr>
      <w:shd w:val="clear" w:color="auto" w:fill="FFFFFF"/>
      <w:spacing w:line="240" w:lineRule="atLeast"/>
    </w:pPr>
    <w:rPr>
      <w:rFonts w:asciiTheme="minorHAnsi" w:eastAsiaTheme="minorHAnsi" w:hAnsiTheme="minorHAnsi"/>
      <w:sz w:val="15"/>
      <w:szCs w:val="15"/>
      <w:shd w:val="clear" w:color="auto" w:fill="FFFFFF"/>
      <w:lang w:eastAsia="en-US"/>
    </w:rPr>
  </w:style>
  <w:style w:type="character" w:customStyle="1" w:styleId="2e">
    <w:name w:val="Подпись к картинке (2)_"/>
    <w:uiPriority w:val="99"/>
    <w:rsid w:val="0069037E"/>
    <w:rPr>
      <w:rFonts w:ascii="Times New Roman" w:hAnsi="Times New Roman" w:cs="Times New Roman"/>
      <w:spacing w:val="0"/>
      <w:sz w:val="22"/>
      <w:szCs w:val="22"/>
    </w:rPr>
  </w:style>
  <w:style w:type="character" w:customStyle="1" w:styleId="2f">
    <w:name w:val="Подпись к картинке (2)"/>
    <w:basedOn w:val="2e"/>
    <w:uiPriority w:val="99"/>
    <w:rsid w:val="0069037E"/>
  </w:style>
  <w:style w:type="character" w:customStyle="1" w:styleId="116">
    <w:name w:val="Основной текст (116)_"/>
    <w:link w:val="1160"/>
    <w:uiPriority w:val="99"/>
    <w:locked/>
    <w:rsid w:val="0069037E"/>
    <w:rPr>
      <w:rFonts w:cs="Times New Roman"/>
      <w:sz w:val="19"/>
      <w:szCs w:val="19"/>
      <w:shd w:val="clear" w:color="auto" w:fill="FFFFFF"/>
    </w:rPr>
  </w:style>
  <w:style w:type="paragraph" w:customStyle="1" w:styleId="1160">
    <w:name w:val="Основной текст (116)"/>
    <w:basedOn w:val="a1"/>
    <w:link w:val="116"/>
    <w:uiPriority w:val="99"/>
    <w:rsid w:val="0069037E"/>
    <w:pPr>
      <w:shd w:val="clear" w:color="auto" w:fill="FFFFFF"/>
      <w:spacing w:line="245" w:lineRule="exact"/>
      <w:jc w:val="center"/>
    </w:pPr>
    <w:rPr>
      <w:rFonts w:asciiTheme="minorHAnsi" w:eastAsiaTheme="minorHAnsi" w:hAnsiTheme="minorHAnsi"/>
      <w:sz w:val="19"/>
      <w:szCs w:val="19"/>
      <w:shd w:val="clear" w:color="auto" w:fill="FFFFFF"/>
      <w:lang w:eastAsia="en-US"/>
    </w:rPr>
  </w:style>
  <w:style w:type="character" w:customStyle="1" w:styleId="100ArialUnicodeMS">
    <w:name w:val="Основной текст (100) + Arial Unicode MS"/>
    <w:uiPriority w:val="99"/>
    <w:rsid w:val="0069037E"/>
    <w:rPr>
      <w:rFonts w:ascii="Arial Unicode MS" w:hAnsi="Arial Unicode MS" w:cs="Arial Unicode MS"/>
      <w:spacing w:val="0"/>
      <w:sz w:val="19"/>
      <w:szCs w:val="19"/>
    </w:rPr>
  </w:style>
  <w:style w:type="character" w:customStyle="1" w:styleId="125">
    <w:name w:val="Основной текст (125)_"/>
    <w:link w:val="1250"/>
    <w:uiPriority w:val="99"/>
    <w:locked/>
    <w:rsid w:val="0069037E"/>
    <w:rPr>
      <w:rFonts w:cs="Times New Roman"/>
      <w:sz w:val="23"/>
      <w:szCs w:val="23"/>
      <w:shd w:val="clear" w:color="auto" w:fill="FFFFFF"/>
    </w:rPr>
  </w:style>
  <w:style w:type="paragraph" w:customStyle="1" w:styleId="1250">
    <w:name w:val="Основной текст (125)"/>
    <w:basedOn w:val="a1"/>
    <w:link w:val="125"/>
    <w:uiPriority w:val="99"/>
    <w:rsid w:val="0069037E"/>
    <w:pPr>
      <w:shd w:val="clear" w:color="auto" w:fill="FFFFFF"/>
      <w:spacing w:after="60" w:line="240" w:lineRule="atLeast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character" w:customStyle="1" w:styleId="12511pt">
    <w:name w:val="Основной текст (125) + 11 pt"/>
    <w:uiPriority w:val="99"/>
    <w:rsid w:val="0069037E"/>
    <w:rPr>
      <w:rFonts w:cs="Times New Roman"/>
      <w:sz w:val="22"/>
      <w:szCs w:val="22"/>
      <w:shd w:val="clear" w:color="auto" w:fill="FFFFFF"/>
    </w:rPr>
  </w:style>
  <w:style w:type="character" w:customStyle="1" w:styleId="126">
    <w:name w:val="Основной текст (126)_"/>
    <w:link w:val="1260"/>
    <w:uiPriority w:val="99"/>
    <w:locked/>
    <w:rsid w:val="0069037E"/>
    <w:rPr>
      <w:rFonts w:cs="Times New Roman"/>
      <w:sz w:val="24"/>
      <w:szCs w:val="24"/>
      <w:shd w:val="clear" w:color="auto" w:fill="FFFFFF"/>
    </w:rPr>
  </w:style>
  <w:style w:type="paragraph" w:customStyle="1" w:styleId="1260">
    <w:name w:val="Основной текст (126)"/>
    <w:basedOn w:val="a1"/>
    <w:link w:val="126"/>
    <w:uiPriority w:val="99"/>
    <w:rsid w:val="0069037E"/>
    <w:pPr>
      <w:shd w:val="clear" w:color="auto" w:fill="FFFFFF"/>
      <w:spacing w:after="360" w:line="240" w:lineRule="atLeast"/>
      <w:jc w:val="center"/>
    </w:pPr>
    <w:rPr>
      <w:rFonts w:asciiTheme="minorHAnsi" w:eastAsiaTheme="minorHAnsi" w:hAnsiTheme="minorHAnsi"/>
      <w:shd w:val="clear" w:color="auto" w:fill="FFFFFF"/>
      <w:lang w:eastAsia="en-US"/>
    </w:rPr>
  </w:style>
  <w:style w:type="character" w:customStyle="1" w:styleId="122">
    <w:name w:val="Основной текст (122)_"/>
    <w:link w:val="1220"/>
    <w:uiPriority w:val="99"/>
    <w:locked/>
    <w:rsid w:val="0069037E"/>
    <w:rPr>
      <w:rFonts w:ascii="Tahoma" w:hAnsi="Tahoma" w:cs="Tahoma"/>
      <w:shd w:val="clear" w:color="auto" w:fill="FFFFFF"/>
    </w:rPr>
  </w:style>
  <w:style w:type="paragraph" w:customStyle="1" w:styleId="1220">
    <w:name w:val="Основной текст (122)"/>
    <w:basedOn w:val="a1"/>
    <w:link w:val="122"/>
    <w:uiPriority w:val="99"/>
    <w:rsid w:val="0069037E"/>
    <w:pPr>
      <w:shd w:val="clear" w:color="auto" w:fill="FFFFFF"/>
      <w:spacing w:line="240" w:lineRule="atLeast"/>
    </w:pPr>
    <w:rPr>
      <w:rFonts w:ascii="Tahoma" w:eastAsiaTheme="minorHAnsi" w:hAnsi="Tahoma" w:cs="Tahoma"/>
      <w:sz w:val="22"/>
      <w:szCs w:val="22"/>
      <w:shd w:val="clear" w:color="auto" w:fill="FFFFFF"/>
      <w:lang w:eastAsia="en-US"/>
    </w:rPr>
  </w:style>
  <w:style w:type="character" w:customStyle="1" w:styleId="1210">
    <w:name w:val="Основной текст (121)_"/>
    <w:link w:val="1211"/>
    <w:uiPriority w:val="99"/>
    <w:locked/>
    <w:rsid w:val="0069037E"/>
    <w:rPr>
      <w:rFonts w:ascii="Tahoma" w:hAnsi="Tahoma" w:cs="Tahoma"/>
      <w:sz w:val="18"/>
      <w:szCs w:val="18"/>
      <w:shd w:val="clear" w:color="auto" w:fill="FFFFFF"/>
    </w:rPr>
  </w:style>
  <w:style w:type="paragraph" w:customStyle="1" w:styleId="1211">
    <w:name w:val="Основной текст (121)"/>
    <w:basedOn w:val="a1"/>
    <w:link w:val="1210"/>
    <w:uiPriority w:val="99"/>
    <w:rsid w:val="0069037E"/>
    <w:pPr>
      <w:shd w:val="clear" w:color="auto" w:fill="FFFFFF"/>
      <w:spacing w:line="240" w:lineRule="atLeast"/>
    </w:pPr>
    <w:rPr>
      <w:rFonts w:ascii="Tahoma" w:eastAsiaTheme="minorHAnsi" w:hAnsi="Tahoma" w:cs="Tahoma"/>
      <w:sz w:val="18"/>
      <w:szCs w:val="18"/>
      <w:shd w:val="clear" w:color="auto" w:fill="FFFFFF"/>
      <w:lang w:eastAsia="en-US"/>
    </w:rPr>
  </w:style>
  <w:style w:type="paragraph" w:styleId="afc">
    <w:name w:val="Document Map"/>
    <w:basedOn w:val="a1"/>
    <w:link w:val="afd"/>
    <w:uiPriority w:val="99"/>
    <w:semiHidden/>
    <w:rsid w:val="0069037E"/>
    <w:rPr>
      <w:rFonts w:ascii="Tahoma" w:hAnsi="Tahoma"/>
      <w:color w:val="000000"/>
      <w:sz w:val="16"/>
      <w:szCs w:val="16"/>
    </w:rPr>
  </w:style>
  <w:style w:type="character" w:customStyle="1" w:styleId="afd">
    <w:name w:val="Схема документа Знак"/>
    <w:basedOn w:val="a2"/>
    <w:link w:val="afc"/>
    <w:uiPriority w:val="99"/>
    <w:semiHidden/>
    <w:rsid w:val="0069037E"/>
    <w:rPr>
      <w:rFonts w:ascii="Tahoma" w:eastAsia="Times New Roman" w:hAnsi="Tahoma" w:cs="Times New Roman"/>
      <w:color w:val="000000"/>
      <w:sz w:val="16"/>
      <w:szCs w:val="16"/>
      <w:lang w:eastAsia="ru-RU"/>
    </w:rPr>
  </w:style>
  <w:style w:type="character" w:customStyle="1" w:styleId="DocumentMapChar">
    <w:name w:val="Document Map Char"/>
    <w:uiPriority w:val="99"/>
    <w:semiHidden/>
    <w:locked/>
    <w:rsid w:val="0069037E"/>
    <w:rPr>
      <w:rFonts w:cs="Times New Roman"/>
      <w:sz w:val="2"/>
      <w:lang w:eastAsia="en-US"/>
    </w:rPr>
  </w:style>
  <w:style w:type="paragraph" w:customStyle="1" w:styleId="ConsPlusNormal">
    <w:name w:val="ConsPlusNormal"/>
    <w:rsid w:val="0069037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e">
    <w:name w:val="значения_таб"/>
    <w:basedOn w:val="a1"/>
    <w:uiPriority w:val="99"/>
    <w:rsid w:val="0069037E"/>
    <w:pPr>
      <w:spacing w:before="60" w:after="60" w:line="180" w:lineRule="exact"/>
      <w:ind w:left="57"/>
      <w:jc w:val="center"/>
    </w:pPr>
    <w:rPr>
      <w:sz w:val="20"/>
      <w:szCs w:val="20"/>
    </w:rPr>
  </w:style>
  <w:style w:type="paragraph" w:styleId="3f">
    <w:name w:val="Body Text 3"/>
    <w:basedOn w:val="a1"/>
    <w:link w:val="3f0"/>
    <w:rsid w:val="0069037E"/>
    <w:pPr>
      <w:spacing w:before="120"/>
      <w:jc w:val="both"/>
    </w:pPr>
    <w:rPr>
      <w:rFonts w:ascii="Calibri" w:hAnsi="Calibri"/>
      <w:sz w:val="16"/>
      <w:szCs w:val="16"/>
      <w:lang w:eastAsia="en-US"/>
    </w:rPr>
  </w:style>
  <w:style w:type="character" w:customStyle="1" w:styleId="3f0">
    <w:name w:val="Основной текст 3 Знак"/>
    <w:basedOn w:val="a2"/>
    <w:link w:val="3f"/>
    <w:rsid w:val="0069037E"/>
    <w:rPr>
      <w:rFonts w:ascii="Calibri" w:eastAsia="Times New Roman" w:hAnsi="Calibri" w:cs="Times New Roman"/>
      <w:sz w:val="16"/>
      <w:szCs w:val="16"/>
    </w:rPr>
  </w:style>
  <w:style w:type="paragraph" w:customStyle="1" w:styleId="aff">
    <w:name w:val="Шапк"/>
    <w:basedOn w:val="a1"/>
    <w:uiPriority w:val="99"/>
    <w:rsid w:val="0069037E"/>
    <w:pPr>
      <w:spacing w:before="60" w:after="60" w:line="180" w:lineRule="exact"/>
      <w:jc w:val="center"/>
    </w:pPr>
    <w:rPr>
      <w:b/>
      <w:bCs/>
      <w:sz w:val="20"/>
      <w:szCs w:val="20"/>
    </w:rPr>
  </w:style>
  <w:style w:type="paragraph" w:customStyle="1" w:styleId="aff0">
    <w:name w:val="т_значения"/>
    <w:basedOn w:val="a1"/>
    <w:uiPriority w:val="99"/>
    <w:rsid w:val="0069037E"/>
    <w:pPr>
      <w:jc w:val="center"/>
    </w:pPr>
    <w:rPr>
      <w:sz w:val="20"/>
      <w:szCs w:val="20"/>
    </w:rPr>
  </w:style>
  <w:style w:type="paragraph" w:customStyle="1" w:styleId="aff1">
    <w:name w:val="категории"/>
    <w:basedOn w:val="a1"/>
    <w:uiPriority w:val="99"/>
    <w:rsid w:val="0069037E"/>
    <w:pPr>
      <w:spacing w:before="60" w:after="60" w:line="180" w:lineRule="exact"/>
      <w:ind w:left="57"/>
    </w:pPr>
    <w:rPr>
      <w:sz w:val="20"/>
      <w:szCs w:val="20"/>
    </w:rPr>
  </w:style>
  <w:style w:type="paragraph" w:styleId="aff2">
    <w:name w:val="caption"/>
    <w:aliases w:val="Таблица - Название объекта,!! Object Novogor !!,Знак1,Caption Char,Caption Char1 Char1 Char Char,Caption Char Char2 Char1 Char Char,Caption Char Char Char Char Char1 Char1 Char Char1 Char,Caption Char Char Char1 Char Char Char"/>
    <w:basedOn w:val="a1"/>
    <w:next w:val="a1"/>
    <w:uiPriority w:val="99"/>
    <w:qFormat/>
    <w:rsid w:val="0069037E"/>
    <w:pPr>
      <w:spacing w:before="120" w:after="120"/>
    </w:pPr>
    <w:rPr>
      <w:b/>
      <w:bCs/>
      <w:sz w:val="20"/>
      <w:szCs w:val="20"/>
    </w:rPr>
  </w:style>
  <w:style w:type="paragraph" w:styleId="2f0">
    <w:name w:val="Body Text 2"/>
    <w:basedOn w:val="a1"/>
    <w:link w:val="2f1"/>
    <w:uiPriority w:val="99"/>
    <w:rsid w:val="0069037E"/>
    <w:pPr>
      <w:jc w:val="center"/>
    </w:pPr>
    <w:rPr>
      <w:rFonts w:ascii="Calibri" w:hAnsi="Calibri"/>
      <w:sz w:val="20"/>
      <w:szCs w:val="20"/>
      <w:lang w:eastAsia="en-US"/>
    </w:rPr>
  </w:style>
  <w:style w:type="character" w:customStyle="1" w:styleId="2f1">
    <w:name w:val="Основной текст 2 Знак"/>
    <w:basedOn w:val="a2"/>
    <w:link w:val="2f0"/>
    <w:uiPriority w:val="99"/>
    <w:rsid w:val="0069037E"/>
    <w:rPr>
      <w:rFonts w:ascii="Calibri" w:eastAsia="Times New Roman" w:hAnsi="Calibri" w:cs="Times New Roman"/>
      <w:sz w:val="20"/>
      <w:szCs w:val="20"/>
    </w:rPr>
  </w:style>
  <w:style w:type="paragraph" w:styleId="aff3">
    <w:name w:val="footnote text"/>
    <w:aliases w:val="Текст сноски-FN,ft"/>
    <w:basedOn w:val="a1"/>
    <w:link w:val="aff4"/>
    <w:uiPriority w:val="99"/>
    <w:semiHidden/>
    <w:rsid w:val="0069037E"/>
    <w:rPr>
      <w:rFonts w:ascii="Calibri" w:hAnsi="Calibri"/>
      <w:sz w:val="20"/>
      <w:szCs w:val="20"/>
      <w:lang w:eastAsia="en-US"/>
    </w:rPr>
  </w:style>
  <w:style w:type="character" w:customStyle="1" w:styleId="aff4">
    <w:name w:val="Текст сноски Знак"/>
    <w:aliases w:val="Текст сноски-FN Знак1,ft Знак"/>
    <w:basedOn w:val="a2"/>
    <w:link w:val="aff3"/>
    <w:uiPriority w:val="99"/>
    <w:semiHidden/>
    <w:rsid w:val="0069037E"/>
    <w:rPr>
      <w:rFonts w:ascii="Calibri" w:eastAsia="Times New Roman" w:hAnsi="Calibri" w:cs="Times New Roman"/>
      <w:sz w:val="20"/>
      <w:szCs w:val="20"/>
    </w:rPr>
  </w:style>
  <w:style w:type="character" w:styleId="aff5">
    <w:name w:val="footnote reference"/>
    <w:uiPriority w:val="99"/>
    <w:semiHidden/>
    <w:rsid w:val="0069037E"/>
    <w:rPr>
      <w:rFonts w:cs="Times New Roman"/>
      <w:vertAlign w:val="superscript"/>
    </w:rPr>
  </w:style>
  <w:style w:type="paragraph" w:customStyle="1" w:styleId="aff6">
    <w:name w:val="т_категории"/>
    <w:basedOn w:val="a1"/>
    <w:uiPriority w:val="99"/>
    <w:rsid w:val="0069037E"/>
    <w:pPr>
      <w:spacing w:before="60" w:after="60" w:line="180" w:lineRule="exact"/>
      <w:ind w:left="57"/>
    </w:pPr>
    <w:rPr>
      <w:sz w:val="20"/>
      <w:szCs w:val="20"/>
    </w:rPr>
  </w:style>
  <w:style w:type="paragraph" w:customStyle="1" w:styleId="articletext">
    <w:name w:val="article_text"/>
    <w:basedOn w:val="a1"/>
    <w:uiPriority w:val="99"/>
    <w:rsid w:val="0069037E"/>
    <w:pPr>
      <w:ind w:firstLine="400"/>
      <w:jc w:val="both"/>
    </w:pPr>
  </w:style>
  <w:style w:type="paragraph" w:customStyle="1" w:styleId="3f1">
    <w:name w:val="Обычный (веб)3"/>
    <w:basedOn w:val="a1"/>
    <w:uiPriority w:val="99"/>
    <w:rsid w:val="0069037E"/>
    <w:pPr>
      <w:ind w:left="59" w:right="59" w:firstLine="118"/>
    </w:pPr>
    <w:rPr>
      <w:color w:val="616161"/>
      <w:sz w:val="12"/>
      <w:szCs w:val="12"/>
    </w:rPr>
  </w:style>
  <w:style w:type="paragraph" w:styleId="1a">
    <w:name w:val="toc 1"/>
    <w:basedOn w:val="a1"/>
    <w:next w:val="a1"/>
    <w:autoRedefine/>
    <w:uiPriority w:val="99"/>
    <w:rsid w:val="0069037E"/>
    <w:pPr>
      <w:tabs>
        <w:tab w:val="right" w:leader="dot" w:pos="9345"/>
      </w:tabs>
    </w:pPr>
    <w:rPr>
      <w:b/>
      <w:bCs/>
      <w:noProof/>
      <w:kern w:val="32"/>
    </w:rPr>
  </w:style>
  <w:style w:type="paragraph" w:styleId="3f2">
    <w:name w:val="toc 3"/>
    <w:basedOn w:val="a1"/>
    <w:next w:val="a1"/>
    <w:autoRedefine/>
    <w:uiPriority w:val="39"/>
    <w:rsid w:val="0069037E"/>
    <w:pPr>
      <w:tabs>
        <w:tab w:val="right" w:leader="dot" w:pos="9345"/>
      </w:tabs>
      <w:ind w:left="480"/>
    </w:pPr>
    <w:rPr>
      <w:b/>
      <w:bCs/>
      <w:noProof/>
    </w:rPr>
  </w:style>
  <w:style w:type="paragraph" w:styleId="4c">
    <w:name w:val="toc 4"/>
    <w:basedOn w:val="a1"/>
    <w:next w:val="a1"/>
    <w:autoRedefine/>
    <w:uiPriority w:val="99"/>
    <w:rsid w:val="0069037E"/>
    <w:pPr>
      <w:ind w:left="720"/>
    </w:pPr>
  </w:style>
  <w:style w:type="paragraph" w:styleId="5c">
    <w:name w:val="toc 5"/>
    <w:basedOn w:val="a1"/>
    <w:next w:val="a1"/>
    <w:autoRedefine/>
    <w:uiPriority w:val="99"/>
    <w:rsid w:val="0069037E"/>
    <w:pPr>
      <w:ind w:left="960"/>
    </w:pPr>
  </w:style>
  <w:style w:type="paragraph" w:styleId="6c">
    <w:name w:val="toc 6"/>
    <w:basedOn w:val="a1"/>
    <w:next w:val="a1"/>
    <w:autoRedefine/>
    <w:uiPriority w:val="99"/>
    <w:rsid w:val="0069037E"/>
    <w:pPr>
      <w:ind w:left="1200"/>
    </w:pPr>
  </w:style>
  <w:style w:type="paragraph" w:styleId="7c">
    <w:name w:val="toc 7"/>
    <w:basedOn w:val="a1"/>
    <w:next w:val="a1"/>
    <w:autoRedefine/>
    <w:uiPriority w:val="99"/>
    <w:rsid w:val="0069037E"/>
    <w:pPr>
      <w:ind w:left="1440"/>
    </w:pPr>
  </w:style>
  <w:style w:type="paragraph" w:styleId="8a">
    <w:name w:val="toc 8"/>
    <w:basedOn w:val="a1"/>
    <w:next w:val="a1"/>
    <w:autoRedefine/>
    <w:uiPriority w:val="99"/>
    <w:rsid w:val="0069037E"/>
    <w:pPr>
      <w:ind w:left="1680"/>
    </w:pPr>
  </w:style>
  <w:style w:type="paragraph" w:styleId="9a">
    <w:name w:val="toc 9"/>
    <w:basedOn w:val="a1"/>
    <w:next w:val="a1"/>
    <w:autoRedefine/>
    <w:uiPriority w:val="99"/>
    <w:rsid w:val="0069037E"/>
    <w:pPr>
      <w:ind w:left="1920"/>
    </w:pPr>
  </w:style>
  <w:style w:type="character" w:styleId="aff7">
    <w:name w:val="FollowedHyperlink"/>
    <w:uiPriority w:val="99"/>
    <w:rsid w:val="0069037E"/>
    <w:rPr>
      <w:rFonts w:cs="Times New Roman"/>
      <w:color w:val="800080"/>
      <w:u w:val="single"/>
    </w:rPr>
  </w:style>
  <w:style w:type="character" w:styleId="aff8">
    <w:name w:val="page number"/>
    <w:uiPriority w:val="99"/>
    <w:rsid w:val="0069037E"/>
    <w:rPr>
      <w:rFonts w:cs="Times New Roman"/>
    </w:rPr>
  </w:style>
  <w:style w:type="character" w:styleId="aff9">
    <w:name w:val="Emphasis"/>
    <w:uiPriority w:val="99"/>
    <w:qFormat/>
    <w:rsid w:val="0069037E"/>
    <w:rPr>
      <w:rFonts w:cs="Times New Roman"/>
      <w:i/>
      <w:iCs/>
    </w:rPr>
  </w:style>
  <w:style w:type="paragraph" w:customStyle="1" w:styleId="ConsNormal">
    <w:name w:val="ConsNormal"/>
    <w:uiPriority w:val="99"/>
    <w:rsid w:val="0069037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a">
    <w:name w:val="Гипертекстовая ссылка"/>
    <w:uiPriority w:val="99"/>
    <w:rsid w:val="0069037E"/>
    <w:rPr>
      <w:b/>
      <w:color w:val="008000"/>
      <w:sz w:val="20"/>
      <w:u w:val="single"/>
    </w:rPr>
  </w:style>
  <w:style w:type="paragraph" w:customStyle="1" w:styleId="affb">
    <w:name w:val="Таблицы (моноширинный)"/>
    <w:basedOn w:val="a1"/>
    <w:next w:val="a1"/>
    <w:uiPriority w:val="99"/>
    <w:rsid w:val="0069037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c">
    <w:name w:val="Цветовое выделение"/>
    <w:uiPriority w:val="99"/>
    <w:rsid w:val="0069037E"/>
    <w:rPr>
      <w:b/>
      <w:color w:val="000080"/>
      <w:sz w:val="20"/>
    </w:rPr>
  </w:style>
  <w:style w:type="paragraph" w:customStyle="1" w:styleId="affd">
    <w:name w:val="Комментарий пользователя"/>
    <w:basedOn w:val="a1"/>
    <w:next w:val="a1"/>
    <w:uiPriority w:val="99"/>
    <w:rsid w:val="0069037E"/>
    <w:pPr>
      <w:widowControl w:val="0"/>
      <w:autoSpaceDE w:val="0"/>
      <w:autoSpaceDN w:val="0"/>
      <w:adjustRightInd w:val="0"/>
      <w:ind w:left="170"/>
    </w:pPr>
    <w:rPr>
      <w:rFonts w:ascii="Arial" w:hAnsi="Arial" w:cs="Arial"/>
      <w:i/>
      <w:iCs/>
      <w:color w:val="000080"/>
      <w:sz w:val="20"/>
      <w:szCs w:val="20"/>
    </w:rPr>
  </w:style>
  <w:style w:type="paragraph" w:customStyle="1" w:styleId="ConsCell">
    <w:name w:val="ConsCell"/>
    <w:uiPriority w:val="99"/>
    <w:rsid w:val="0069037E"/>
    <w:pPr>
      <w:widowControl w:val="0"/>
      <w:autoSpaceDE w:val="0"/>
      <w:autoSpaceDN w:val="0"/>
      <w:adjustRightInd w:val="0"/>
      <w:spacing w:after="0" w:line="240" w:lineRule="auto"/>
      <w:ind w:right="19772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e">
    <w:name w:val="Заголовок статьи"/>
    <w:basedOn w:val="a1"/>
    <w:next w:val="a1"/>
    <w:uiPriority w:val="99"/>
    <w:rsid w:val="0069037E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fff">
    <w:name w:val="шапка"/>
    <w:basedOn w:val="a1"/>
    <w:uiPriority w:val="99"/>
    <w:rsid w:val="0069037E"/>
    <w:pPr>
      <w:spacing w:before="60" w:after="60" w:line="180" w:lineRule="exact"/>
      <w:jc w:val="center"/>
    </w:pPr>
    <w:rPr>
      <w:b/>
      <w:bCs/>
      <w:sz w:val="20"/>
      <w:szCs w:val="20"/>
    </w:rPr>
  </w:style>
  <w:style w:type="paragraph" w:customStyle="1" w:styleId="afff0">
    <w:name w:val="значения"/>
    <w:basedOn w:val="a1"/>
    <w:uiPriority w:val="99"/>
    <w:rsid w:val="0069037E"/>
    <w:pPr>
      <w:spacing w:before="60" w:after="60" w:line="180" w:lineRule="exact"/>
      <w:jc w:val="center"/>
    </w:pPr>
    <w:rPr>
      <w:sz w:val="20"/>
      <w:szCs w:val="20"/>
    </w:rPr>
  </w:style>
  <w:style w:type="character" w:customStyle="1" w:styleId="BodyTextIndentChar">
    <w:name w:val="Body Text Indent Char"/>
    <w:uiPriority w:val="99"/>
    <w:semiHidden/>
    <w:locked/>
    <w:rsid w:val="0069037E"/>
    <w:rPr>
      <w:rFonts w:ascii="Calibri" w:hAnsi="Calibri" w:cs="Calibri"/>
      <w:lang w:eastAsia="en-US"/>
    </w:rPr>
  </w:style>
  <w:style w:type="paragraph" w:customStyle="1" w:styleId="213">
    <w:name w:val="Основной текст 21"/>
    <w:basedOn w:val="a1"/>
    <w:uiPriority w:val="99"/>
    <w:rsid w:val="0069037E"/>
    <w:pPr>
      <w:widowControl w:val="0"/>
      <w:autoSpaceDE w:val="0"/>
      <w:autoSpaceDN w:val="0"/>
      <w:ind w:firstLine="284"/>
      <w:jc w:val="both"/>
    </w:pPr>
    <w:rPr>
      <w:kern w:val="28"/>
    </w:rPr>
  </w:style>
  <w:style w:type="paragraph" w:customStyle="1" w:styleId="afff1">
    <w:name w:val="Знак Знак Знак"/>
    <w:basedOn w:val="a1"/>
    <w:uiPriority w:val="99"/>
    <w:rsid w:val="0069037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2">
    <w:name w:val="Block Text"/>
    <w:basedOn w:val="a1"/>
    <w:uiPriority w:val="99"/>
    <w:rsid w:val="0069037E"/>
    <w:pPr>
      <w:ind w:left="-284" w:right="-285" w:firstLine="992"/>
      <w:jc w:val="both"/>
    </w:pPr>
    <w:rPr>
      <w:sz w:val="28"/>
      <w:szCs w:val="28"/>
    </w:rPr>
  </w:style>
  <w:style w:type="paragraph" w:styleId="2f2">
    <w:name w:val="Body Text Indent 2"/>
    <w:basedOn w:val="a1"/>
    <w:link w:val="2f3"/>
    <w:uiPriority w:val="99"/>
    <w:rsid w:val="0069037E"/>
    <w:pPr>
      <w:spacing w:after="120" w:line="480" w:lineRule="auto"/>
      <w:ind w:left="283"/>
    </w:pPr>
  </w:style>
  <w:style w:type="character" w:customStyle="1" w:styleId="2f3">
    <w:name w:val="Основной текст с отступом 2 Знак"/>
    <w:basedOn w:val="a2"/>
    <w:link w:val="2f2"/>
    <w:uiPriority w:val="99"/>
    <w:rsid w:val="006903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69037E"/>
    <w:rPr>
      <w:rFonts w:ascii="Calibri" w:hAnsi="Calibri" w:cs="Calibri"/>
      <w:lang w:eastAsia="en-US"/>
    </w:rPr>
  </w:style>
  <w:style w:type="paragraph" w:customStyle="1" w:styleId="ConsPlusNonformat">
    <w:name w:val="ConsPlusNonformat"/>
    <w:uiPriority w:val="99"/>
    <w:rsid w:val="0069037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3">
    <w:name w:val="Title"/>
    <w:basedOn w:val="a1"/>
    <w:link w:val="afff4"/>
    <w:uiPriority w:val="99"/>
    <w:qFormat/>
    <w:rsid w:val="0069037E"/>
    <w:pPr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f4">
    <w:name w:val="Название Знак"/>
    <w:basedOn w:val="a2"/>
    <w:link w:val="afff3"/>
    <w:uiPriority w:val="99"/>
    <w:rsid w:val="0069037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b">
    <w:name w:val="Название книги1"/>
    <w:uiPriority w:val="99"/>
    <w:rsid w:val="0069037E"/>
    <w:rPr>
      <w:b/>
      <w:smallCaps/>
      <w:spacing w:val="5"/>
    </w:rPr>
  </w:style>
  <w:style w:type="paragraph" w:customStyle="1" w:styleId="1c">
    <w:name w:val="Абзац списка1"/>
    <w:basedOn w:val="a1"/>
    <w:uiPriority w:val="99"/>
    <w:rsid w:val="0069037E"/>
    <w:pPr>
      <w:ind w:left="708"/>
    </w:pPr>
  </w:style>
  <w:style w:type="paragraph" w:customStyle="1" w:styleId="1d">
    <w:name w:val="Знак1 Знак Знак Знак"/>
    <w:basedOn w:val="a1"/>
    <w:uiPriority w:val="99"/>
    <w:rsid w:val="0069037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9037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3f3">
    <w:name w:val="Body Text Indent 3"/>
    <w:basedOn w:val="a1"/>
    <w:link w:val="3f4"/>
    <w:uiPriority w:val="99"/>
    <w:rsid w:val="0069037E"/>
    <w:pPr>
      <w:spacing w:after="120" w:line="216" w:lineRule="auto"/>
      <w:ind w:left="283" w:right="57" w:firstLine="709"/>
      <w:jc w:val="both"/>
    </w:pPr>
    <w:rPr>
      <w:rFonts w:ascii="Calibri" w:hAnsi="Calibri"/>
      <w:sz w:val="16"/>
      <w:szCs w:val="16"/>
      <w:lang w:eastAsia="en-US"/>
    </w:rPr>
  </w:style>
  <w:style w:type="character" w:customStyle="1" w:styleId="3f4">
    <w:name w:val="Основной текст с отступом 3 Знак"/>
    <w:basedOn w:val="a2"/>
    <w:link w:val="3f3"/>
    <w:uiPriority w:val="99"/>
    <w:rsid w:val="0069037E"/>
    <w:rPr>
      <w:rFonts w:ascii="Calibri" w:eastAsia="Times New Roman" w:hAnsi="Calibri" w:cs="Times New Roman"/>
      <w:sz w:val="16"/>
      <w:szCs w:val="16"/>
    </w:rPr>
  </w:style>
  <w:style w:type="character" w:customStyle="1" w:styleId="6d">
    <w:name w:val="Знак Знак6"/>
    <w:uiPriority w:val="99"/>
    <w:rsid w:val="0069037E"/>
    <w:rPr>
      <w:rFonts w:ascii="Times New Roman" w:hAnsi="Times New Roman" w:cs="Times New Roman"/>
    </w:rPr>
  </w:style>
  <w:style w:type="paragraph" w:customStyle="1" w:styleId="5d">
    <w:name w:val="Стиль5"/>
    <w:basedOn w:val="a1"/>
    <w:uiPriority w:val="99"/>
    <w:rsid w:val="0069037E"/>
    <w:pPr>
      <w:spacing w:before="240" w:after="120"/>
      <w:jc w:val="center"/>
    </w:pPr>
    <w:rPr>
      <w:b/>
      <w:bCs/>
      <w:sz w:val="26"/>
      <w:szCs w:val="26"/>
      <w:lang w:eastAsia="en-US"/>
    </w:rPr>
  </w:style>
  <w:style w:type="paragraph" w:customStyle="1" w:styleId="4d">
    <w:name w:val="Стиль4"/>
    <w:basedOn w:val="a1"/>
    <w:uiPriority w:val="99"/>
    <w:rsid w:val="0069037E"/>
    <w:pPr>
      <w:spacing w:before="40" w:after="40"/>
      <w:jc w:val="center"/>
    </w:pPr>
    <w:rPr>
      <w:lang w:eastAsia="en-US"/>
    </w:rPr>
  </w:style>
  <w:style w:type="paragraph" w:customStyle="1" w:styleId="consplusnormal0">
    <w:name w:val="consplusnormal"/>
    <w:basedOn w:val="a1"/>
    <w:uiPriority w:val="99"/>
    <w:rsid w:val="0069037E"/>
    <w:pPr>
      <w:spacing w:before="100" w:beforeAutospacing="1" w:after="100" w:afterAutospacing="1"/>
    </w:pPr>
    <w:rPr>
      <w:sz w:val="18"/>
      <w:szCs w:val="18"/>
    </w:rPr>
  </w:style>
  <w:style w:type="paragraph" w:styleId="afff5">
    <w:name w:val="No Spacing"/>
    <w:uiPriority w:val="1"/>
    <w:qFormat/>
    <w:rsid w:val="0069037E"/>
    <w:pPr>
      <w:spacing w:after="0" w:line="240" w:lineRule="auto"/>
      <w:jc w:val="left"/>
    </w:pPr>
    <w:rPr>
      <w:rFonts w:ascii="Calibri" w:eastAsia="Times New Roman" w:hAnsi="Calibri" w:cs="Calibri"/>
    </w:rPr>
  </w:style>
  <w:style w:type="paragraph" w:styleId="afff6">
    <w:name w:val="List Paragraph"/>
    <w:basedOn w:val="a1"/>
    <w:qFormat/>
    <w:rsid w:val="0069037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7">
    <w:name w:val="Рисунок"/>
    <w:uiPriority w:val="99"/>
    <w:rsid w:val="0069037E"/>
    <w:pPr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f4">
    <w:name w:val="List 2"/>
    <w:basedOn w:val="a1"/>
    <w:uiPriority w:val="99"/>
    <w:rsid w:val="0069037E"/>
    <w:pPr>
      <w:ind w:left="566" w:hanging="283"/>
    </w:pPr>
    <w:rPr>
      <w:sz w:val="20"/>
      <w:szCs w:val="20"/>
    </w:rPr>
  </w:style>
  <w:style w:type="paragraph" w:customStyle="1" w:styleId="1e">
    <w:name w:val="Знак Знак Знак1"/>
    <w:basedOn w:val="a1"/>
    <w:uiPriority w:val="99"/>
    <w:rsid w:val="0069037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ff8">
    <w:name w:val="Знак Знак"/>
    <w:uiPriority w:val="99"/>
    <w:rsid w:val="0069037E"/>
    <w:rPr>
      <w:rFonts w:eastAsia="Times New Roman" w:cs="Times New Roman"/>
      <w:sz w:val="24"/>
      <w:szCs w:val="24"/>
    </w:rPr>
  </w:style>
  <w:style w:type="character" w:customStyle="1" w:styleId="7d">
    <w:name w:val="Знак Знак7"/>
    <w:uiPriority w:val="99"/>
    <w:semiHidden/>
    <w:locked/>
    <w:rsid w:val="0069037E"/>
    <w:rPr>
      <w:rFonts w:cs="Times New Roman"/>
      <w:lang w:val="ru-RU" w:eastAsia="ru-RU" w:bidi="ar-SA"/>
    </w:rPr>
  </w:style>
  <w:style w:type="character" w:customStyle="1" w:styleId="612">
    <w:name w:val="Знак Знак61"/>
    <w:uiPriority w:val="99"/>
    <w:semiHidden/>
    <w:locked/>
    <w:rsid w:val="0069037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4e">
    <w:name w:val="Знак Знак4"/>
    <w:uiPriority w:val="99"/>
    <w:locked/>
    <w:rsid w:val="0069037E"/>
    <w:rPr>
      <w:rFonts w:cs="Times New Roman"/>
      <w:sz w:val="24"/>
      <w:szCs w:val="24"/>
      <w:lang w:val="ru-RU" w:eastAsia="ru-RU" w:bidi="ar-SA"/>
    </w:rPr>
  </w:style>
  <w:style w:type="character" w:customStyle="1" w:styleId="FontStyle11">
    <w:name w:val="Font Style11"/>
    <w:uiPriority w:val="99"/>
    <w:rsid w:val="0069037E"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uiPriority w:val="99"/>
    <w:rsid w:val="0069037E"/>
    <w:rPr>
      <w:rFonts w:ascii="Times New Roman" w:hAnsi="Times New Roman" w:cs="Times New Roman"/>
      <w:sz w:val="26"/>
      <w:szCs w:val="26"/>
    </w:rPr>
  </w:style>
  <w:style w:type="character" w:customStyle="1" w:styleId="712">
    <w:name w:val="Знак Знак71"/>
    <w:uiPriority w:val="99"/>
    <w:semiHidden/>
    <w:locked/>
    <w:rsid w:val="0069037E"/>
    <w:rPr>
      <w:rFonts w:cs="Times New Roman"/>
      <w:lang w:val="ru-RU" w:eastAsia="ru-RU" w:bidi="ar-SA"/>
    </w:rPr>
  </w:style>
  <w:style w:type="character" w:customStyle="1" w:styleId="9b">
    <w:name w:val="Знак Знак9"/>
    <w:uiPriority w:val="99"/>
    <w:semiHidden/>
    <w:locked/>
    <w:rsid w:val="0069037E"/>
    <w:rPr>
      <w:rFonts w:cs="Times New Roman"/>
      <w:b/>
      <w:bCs/>
      <w:lang w:val="ru-RU" w:eastAsia="ru-RU" w:bidi="ar-SA"/>
    </w:rPr>
  </w:style>
  <w:style w:type="character" w:customStyle="1" w:styleId="-FN">
    <w:name w:val="Текст сноски-FN Знак"/>
    <w:aliases w:val="ft Знак Знак"/>
    <w:uiPriority w:val="99"/>
    <w:rsid w:val="0069037E"/>
    <w:rPr>
      <w:rFonts w:ascii="Arial" w:hAnsi="Arial" w:cs="Times New Roman"/>
      <w:sz w:val="16"/>
    </w:rPr>
  </w:style>
  <w:style w:type="character" w:customStyle="1" w:styleId="119">
    <w:name w:val="Знак Знак11"/>
    <w:uiPriority w:val="99"/>
    <w:rsid w:val="0069037E"/>
    <w:rPr>
      <w:rFonts w:ascii="Arial" w:hAnsi="Arial" w:cs="Times New Roman"/>
    </w:rPr>
  </w:style>
  <w:style w:type="character" w:customStyle="1" w:styleId="bt">
    <w:name w:val="bt Знак"/>
    <w:aliases w:val="Òàáë òåêñò Знак,body text Знак Знак"/>
    <w:uiPriority w:val="99"/>
    <w:rsid w:val="0069037E"/>
    <w:rPr>
      <w:rFonts w:cs="Times New Roman"/>
      <w:b/>
      <w:sz w:val="28"/>
    </w:rPr>
  </w:style>
  <w:style w:type="character" w:customStyle="1" w:styleId="10a">
    <w:name w:val="Знак Знак10"/>
    <w:uiPriority w:val="99"/>
    <w:rsid w:val="0069037E"/>
    <w:rPr>
      <w:rFonts w:cs="Times New Roman"/>
      <w:b/>
      <w:sz w:val="28"/>
    </w:rPr>
  </w:style>
  <w:style w:type="paragraph" w:customStyle="1" w:styleId="afff9">
    <w:name w:val="Основа"/>
    <w:basedOn w:val="a1"/>
    <w:link w:val="afffa"/>
    <w:uiPriority w:val="99"/>
    <w:rsid w:val="0069037E"/>
    <w:pPr>
      <w:spacing w:before="120" w:line="360" w:lineRule="auto"/>
      <w:ind w:firstLine="567"/>
      <w:jc w:val="both"/>
    </w:pPr>
  </w:style>
  <w:style w:type="character" w:customStyle="1" w:styleId="afffa">
    <w:name w:val="Основа Знак"/>
    <w:link w:val="afff9"/>
    <w:uiPriority w:val="99"/>
    <w:locked/>
    <w:rsid w:val="006903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12">
    <w:name w:val="Знак Знак91"/>
    <w:uiPriority w:val="99"/>
    <w:rsid w:val="0069037E"/>
    <w:rPr>
      <w:rFonts w:cs="Times New Roman"/>
      <w:sz w:val="24"/>
      <w:szCs w:val="24"/>
    </w:rPr>
  </w:style>
  <w:style w:type="character" w:customStyle="1" w:styleId="8b">
    <w:name w:val="Знак Знак8"/>
    <w:uiPriority w:val="99"/>
    <w:rsid w:val="0069037E"/>
    <w:rPr>
      <w:rFonts w:cs="Times New Roman"/>
      <w:sz w:val="24"/>
      <w:szCs w:val="24"/>
    </w:rPr>
  </w:style>
  <w:style w:type="character" w:customStyle="1" w:styleId="722">
    <w:name w:val="Знак Знак72"/>
    <w:uiPriority w:val="99"/>
    <w:rsid w:val="0069037E"/>
    <w:rPr>
      <w:rFonts w:cs="Times New Roman"/>
      <w:sz w:val="24"/>
      <w:szCs w:val="24"/>
    </w:rPr>
  </w:style>
  <w:style w:type="character" w:customStyle="1" w:styleId="181">
    <w:name w:val="Знак Знак18"/>
    <w:uiPriority w:val="99"/>
    <w:rsid w:val="0069037E"/>
    <w:rPr>
      <w:rFonts w:ascii="Arial" w:hAnsi="Arial" w:cs="Times New Roman"/>
      <w:b/>
      <w:snapToGrid w:val="0"/>
      <w:kern w:val="28"/>
      <w:sz w:val="28"/>
      <w:lang w:val="en-US"/>
    </w:rPr>
  </w:style>
  <w:style w:type="character" w:customStyle="1" w:styleId="Heading2CharCharCharCharCharChar">
    <w:name w:val="Heading 2 Char Char Char Char Char Char Знак Знак"/>
    <w:uiPriority w:val="99"/>
    <w:rsid w:val="0069037E"/>
    <w:rPr>
      <w:rFonts w:cs="Times New Roman"/>
      <w:b/>
      <w:snapToGrid w:val="0"/>
      <w:sz w:val="28"/>
    </w:rPr>
  </w:style>
  <w:style w:type="character" w:customStyle="1" w:styleId="214">
    <w:name w:val="Знак2 Знак Знак1"/>
    <w:aliases w:val="Заголовок 3 Знак1 Знак,Знак2 Знак Знак Знак Знак"/>
    <w:uiPriority w:val="99"/>
    <w:rsid w:val="0069037E"/>
    <w:rPr>
      <w:rFonts w:cs="Times New Roman"/>
      <w:snapToGrid w:val="0"/>
      <w:sz w:val="24"/>
    </w:rPr>
  </w:style>
  <w:style w:type="character" w:customStyle="1" w:styleId="171">
    <w:name w:val="Знак Знак17"/>
    <w:uiPriority w:val="99"/>
    <w:rsid w:val="0069037E"/>
    <w:rPr>
      <w:rFonts w:cs="Times New Roman"/>
      <w:snapToGrid w:val="0"/>
      <w:sz w:val="24"/>
    </w:rPr>
  </w:style>
  <w:style w:type="character" w:customStyle="1" w:styleId="162">
    <w:name w:val="Знак Знак16"/>
    <w:uiPriority w:val="99"/>
    <w:rsid w:val="0069037E"/>
    <w:rPr>
      <w:rFonts w:cs="Times New Roman"/>
      <w:snapToGrid w:val="0"/>
      <w:sz w:val="24"/>
    </w:rPr>
  </w:style>
  <w:style w:type="character" w:customStyle="1" w:styleId="152">
    <w:name w:val="Знак Знак15"/>
    <w:uiPriority w:val="99"/>
    <w:rsid w:val="0069037E"/>
    <w:rPr>
      <w:rFonts w:cs="Times New Roman"/>
      <w:snapToGrid w:val="0"/>
      <w:sz w:val="24"/>
    </w:rPr>
  </w:style>
  <w:style w:type="character" w:customStyle="1" w:styleId="142">
    <w:name w:val="Знак Знак14"/>
    <w:uiPriority w:val="99"/>
    <w:rsid w:val="0069037E"/>
    <w:rPr>
      <w:rFonts w:cs="Times New Roman"/>
      <w:snapToGrid w:val="0"/>
      <w:sz w:val="24"/>
    </w:rPr>
  </w:style>
  <w:style w:type="character" w:customStyle="1" w:styleId="132">
    <w:name w:val="Знак Знак13"/>
    <w:uiPriority w:val="99"/>
    <w:rsid w:val="0069037E"/>
    <w:rPr>
      <w:rFonts w:cs="Times New Roman"/>
      <w:b/>
      <w:snapToGrid w:val="0"/>
      <w:sz w:val="24"/>
    </w:rPr>
  </w:style>
  <w:style w:type="character" w:customStyle="1" w:styleId="127">
    <w:name w:val="Знак Знак12"/>
    <w:uiPriority w:val="99"/>
    <w:rsid w:val="0069037E"/>
    <w:rPr>
      <w:rFonts w:cs="Times New Roman"/>
      <w:snapToGrid w:val="0"/>
      <w:sz w:val="24"/>
    </w:rPr>
  </w:style>
  <w:style w:type="character" w:styleId="afffb">
    <w:name w:val="annotation reference"/>
    <w:uiPriority w:val="99"/>
    <w:rsid w:val="0069037E"/>
    <w:rPr>
      <w:rFonts w:cs="Times New Roman"/>
      <w:sz w:val="16"/>
      <w:szCs w:val="16"/>
    </w:rPr>
  </w:style>
  <w:style w:type="paragraph" w:styleId="afffc">
    <w:name w:val="annotation text"/>
    <w:basedOn w:val="a1"/>
    <w:link w:val="afffd"/>
    <w:uiPriority w:val="99"/>
    <w:rsid w:val="0069037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ffd">
    <w:name w:val="Текст примечания Знак"/>
    <w:basedOn w:val="a2"/>
    <w:link w:val="afffc"/>
    <w:uiPriority w:val="99"/>
    <w:rsid w:val="0069037E"/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uiPriority w:val="99"/>
    <w:semiHidden/>
    <w:locked/>
    <w:rsid w:val="0069037E"/>
    <w:rPr>
      <w:rFonts w:ascii="Calibri" w:hAnsi="Calibri" w:cs="Calibri"/>
      <w:sz w:val="20"/>
      <w:szCs w:val="20"/>
      <w:lang w:eastAsia="en-US"/>
    </w:rPr>
  </w:style>
  <w:style w:type="paragraph" w:styleId="afffe">
    <w:name w:val="annotation subject"/>
    <w:basedOn w:val="afffc"/>
    <w:next w:val="afffc"/>
    <w:link w:val="affff"/>
    <w:uiPriority w:val="99"/>
    <w:rsid w:val="0069037E"/>
    <w:rPr>
      <w:b/>
      <w:bCs/>
    </w:rPr>
  </w:style>
  <w:style w:type="character" w:customStyle="1" w:styleId="affff">
    <w:name w:val="Тема примечания Знак"/>
    <w:basedOn w:val="afffd"/>
    <w:link w:val="afffe"/>
    <w:uiPriority w:val="99"/>
    <w:rsid w:val="0069037E"/>
    <w:rPr>
      <w:b/>
      <w:bCs/>
    </w:rPr>
  </w:style>
  <w:style w:type="character" w:customStyle="1" w:styleId="CommentSubjectChar">
    <w:name w:val="Comment Subject Char"/>
    <w:uiPriority w:val="99"/>
    <w:semiHidden/>
    <w:locked/>
    <w:rsid w:val="0069037E"/>
    <w:rPr>
      <w:rFonts w:ascii="Calibri" w:hAnsi="Calibri" w:cs="Calibri"/>
      <w:b/>
      <w:bCs/>
      <w:sz w:val="20"/>
      <w:szCs w:val="20"/>
      <w:lang w:val="ru-RU" w:eastAsia="en-US" w:bidi="ar-SA"/>
    </w:rPr>
  </w:style>
  <w:style w:type="character" w:customStyle="1" w:styleId="412">
    <w:name w:val="Знак Знак41"/>
    <w:uiPriority w:val="99"/>
    <w:rsid w:val="0069037E"/>
    <w:rPr>
      <w:rFonts w:ascii="Tahoma" w:hAnsi="Tahoma" w:cs="Tahoma"/>
      <w:sz w:val="16"/>
      <w:szCs w:val="16"/>
      <w:lang w:eastAsia="en-US"/>
    </w:rPr>
  </w:style>
  <w:style w:type="character" w:customStyle="1" w:styleId="affff0">
    <w:name w:val="Основной шрифт"/>
    <w:uiPriority w:val="99"/>
    <w:rsid w:val="0069037E"/>
  </w:style>
  <w:style w:type="paragraph" w:customStyle="1" w:styleId="ed">
    <w:name w:val="дeсновdой те"/>
    <w:basedOn w:val="a1"/>
    <w:uiPriority w:val="99"/>
    <w:rsid w:val="0069037E"/>
    <w:pPr>
      <w:widowControl w:val="0"/>
      <w:tabs>
        <w:tab w:val="left" w:pos="0"/>
      </w:tabs>
      <w:ind w:right="283"/>
      <w:jc w:val="both"/>
    </w:pPr>
    <w:rPr>
      <w:sz w:val="28"/>
      <w:szCs w:val="20"/>
    </w:rPr>
  </w:style>
  <w:style w:type="paragraph" w:customStyle="1" w:styleId="affff1">
    <w:name w:val="Табличный"/>
    <w:basedOn w:val="a1"/>
    <w:uiPriority w:val="99"/>
    <w:rsid w:val="0069037E"/>
    <w:pPr>
      <w:widowControl w:val="0"/>
      <w:jc w:val="center"/>
    </w:pPr>
    <w:rPr>
      <w:sz w:val="26"/>
      <w:szCs w:val="20"/>
    </w:rPr>
  </w:style>
  <w:style w:type="character" w:customStyle="1" w:styleId="HTMLMarkup">
    <w:name w:val="HTML Markup"/>
    <w:uiPriority w:val="99"/>
    <w:rsid w:val="0069037E"/>
    <w:rPr>
      <w:vanish/>
      <w:color w:val="FF0000"/>
    </w:rPr>
  </w:style>
  <w:style w:type="paragraph" w:customStyle="1" w:styleId="Blockquote">
    <w:name w:val="Blockquote"/>
    <w:basedOn w:val="a1"/>
    <w:uiPriority w:val="99"/>
    <w:rsid w:val="0069037E"/>
    <w:pPr>
      <w:widowControl w:val="0"/>
      <w:spacing w:before="100" w:after="100"/>
      <w:ind w:left="360" w:right="360"/>
      <w:jc w:val="both"/>
    </w:pPr>
    <w:rPr>
      <w:szCs w:val="20"/>
    </w:rPr>
  </w:style>
  <w:style w:type="paragraph" w:styleId="2f5">
    <w:name w:val="List Bullet 2"/>
    <w:basedOn w:val="a1"/>
    <w:autoRedefine/>
    <w:uiPriority w:val="99"/>
    <w:rsid w:val="0069037E"/>
    <w:pPr>
      <w:ind w:left="566" w:firstLine="285"/>
      <w:jc w:val="both"/>
    </w:pPr>
    <w:rPr>
      <w:sz w:val="20"/>
      <w:szCs w:val="20"/>
    </w:rPr>
  </w:style>
  <w:style w:type="character" w:customStyle="1" w:styleId="3f5">
    <w:name w:val="Знак Знак3"/>
    <w:uiPriority w:val="99"/>
    <w:rsid w:val="0069037E"/>
    <w:rPr>
      <w:rFonts w:cs="Times New Roman"/>
      <w:snapToGrid w:val="0"/>
      <w:sz w:val="24"/>
    </w:rPr>
  </w:style>
  <w:style w:type="character" w:customStyle="1" w:styleId="2f6">
    <w:name w:val="Знак Знак2"/>
    <w:uiPriority w:val="99"/>
    <w:rsid w:val="0069037E"/>
    <w:rPr>
      <w:rFonts w:cs="Times New Roman"/>
      <w:b/>
      <w:caps/>
      <w:snapToGrid w:val="0"/>
      <w:sz w:val="24"/>
    </w:rPr>
  </w:style>
  <w:style w:type="paragraph" w:customStyle="1" w:styleId="1f">
    <w:name w:val="Знак Знак Знак1 Знак"/>
    <w:basedOn w:val="a1"/>
    <w:autoRedefine/>
    <w:uiPriority w:val="99"/>
    <w:rsid w:val="0069037E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text">
    <w:name w:val="text"/>
    <w:uiPriority w:val="99"/>
    <w:rsid w:val="0069037E"/>
    <w:rPr>
      <w:rFonts w:cs="Times New Roman"/>
    </w:rPr>
  </w:style>
  <w:style w:type="character" w:customStyle="1" w:styleId="1f0">
    <w:name w:val="Знак Знак1"/>
    <w:uiPriority w:val="99"/>
    <w:rsid w:val="0069037E"/>
    <w:rPr>
      <w:rFonts w:ascii="Tahoma" w:hAnsi="Tahoma" w:cs="Tahoma"/>
      <w:shd w:val="clear" w:color="auto" w:fill="000080"/>
      <w:lang w:eastAsia="en-US"/>
    </w:rPr>
  </w:style>
  <w:style w:type="paragraph" w:customStyle="1" w:styleId="xl64">
    <w:name w:val="xl64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7">
    <w:name w:val="xl67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9">
    <w:name w:val="xl69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0">
    <w:name w:val="xl70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7">
    <w:name w:val="xl87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1"/>
    <w:uiPriority w:val="99"/>
    <w:rsid w:val="0069037E"/>
    <w:pPr>
      <w:spacing w:before="100" w:beforeAutospacing="1" w:after="100" w:afterAutospacing="1"/>
    </w:pPr>
  </w:style>
  <w:style w:type="paragraph" w:customStyle="1" w:styleId="xl92">
    <w:name w:val="xl92"/>
    <w:basedOn w:val="a1"/>
    <w:uiPriority w:val="99"/>
    <w:rsid w:val="00690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a1"/>
    <w:uiPriority w:val="99"/>
    <w:rsid w:val="0069037E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character" w:customStyle="1" w:styleId="191">
    <w:name w:val="Знак Знак19"/>
    <w:uiPriority w:val="99"/>
    <w:rsid w:val="0069037E"/>
    <w:rPr>
      <w:rFonts w:cs="Times New Roman"/>
      <w:sz w:val="24"/>
      <w:szCs w:val="24"/>
    </w:rPr>
  </w:style>
  <w:style w:type="character" w:customStyle="1" w:styleId="apple-style-span">
    <w:name w:val="apple-style-span"/>
    <w:uiPriority w:val="99"/>
    <w:rsid w:val="0069037E"/>
    <w:rPr>
      <w:rFonts w:cs="Times New Roman"/>
    </w:rPr>
  </w:style>
  <w:style w:type="character" w:customStyle="1" w:styleId="apple-converted-space">
    <w:name w:val="apple-converted-space"/>
    <w:uiPriority w:val="99"/>
    <w:rsid w:val="0069037E"/>
    <w:rPr>
      <w:rFonts w:cs="Times New Roman"/>
    </w:rPr>
  </w:style>
  <w:style w:type="paragraph" w:customStyle="1" w:styleId="1f1">
    <w:name w:val="Обычный1"/>
    <w:uiPriority w:val="99"/>
    <w:rsid w:val="0069037E"/>
    <w:pPr>
      <w:spacing w:after="0" w:line="240" w:lineRule="auto"/>
      <w:jc w:val="left"/>
    </w:pPr>
    <w:rPr>
      <w:rFonts w:ascii="CG Times" w:eastAsia="Times New Roman" w:hAnsi="CG Times" w:cs="Times New Roman"/>
      <w:sz w:val="20"/>
      <w:szCs w:val="20"/>
      <w:lang w:eastAsia="ru-RU"/>
    </w:rPr>
  </w:style>
  <w:style w:type="paragraph" w:customStyle="1" w:styleId="a">
    <w:name w:val="список_маркеры"/>
    <w:basedOn w:val="a1"/>
    <w:uiPriority w:val="99"/>
    <w:rsid w:val="0069037E"/>
    <w:pPr>
      <w:keepNext/>
      <w:numPr>
        <w:numId w:val="2"/>
      </w:numPr>
      <w:jc w:val="both"/>
    </w:pPr>
    <w:rPr>
      <w:rFonts w:ascii="Arial" w:hAnsi="Arial"/>
      <w:sz w:val="20"/>
      <w:szCs w:val="20"/>
    </w:rPr>
  </w:style>
  <w:style w:type="paragraph" w:customStyle="1" w:styleId="11a">
    <w:name w:val="Без интервала11"/>
    <w:uiPriority w:val="99"/>
    <w:rsid w:val="0069037E"/>
    <w:pPr>
      <w:spacing w:after="0" w:line="240" w:lineRule="auto"/>
      <w:jc w:val="left"/>
    </w:pPr>
    <w:rPr>
      <w:rFonts w:ascii="Calibri" w:eastAsia="Times New Roman" w:hAnsi="Calibri" w:cs="Times New Roman"/>
    </w:rPr>
  </w:style>
  <w:style w:type="paragraph" w:customStyle="1" w:styleId="6e">
    <w:name w:val="Заг 6"/>
    <w:basedOn w:val="afff9"/>
    <w:link w:val="6f"/>
    <w:uiPriority w:val="99"/>
    <w:rsid w:val="0069037E"/>
    <w:pPr>
      <w:keepNext/>
      <w:spacing w:line="240" w:lineRule="auto"/>
      <w:ind w:left="540" w:firstLine="0"/>
    </w:pPr>
    <w:rPr>
      <w:b/>
    </w:rPr>
  </w:style>
  <w:style w:type="character" w:customStyle="1" w:styleId="6f">
    <w:name w:val="Заг 6 Знак"/>
    <w:link w:val="6e"/>
    <w:uiPriority w:val="99"/>
    <w:locked/>
    <w:rsid w:val="0069037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0">
    <w:name w:val="Буллеты"/>
    <w:basedOn w:val="afff9"/>
    <w:uiPriority w:val="99"/>
    <w:rsid w:val="0069037E"/>
    <w:pPr>
      <w:numPr>
        <w:numId w:val="3"/>
      </w:numPr>
      <w:tabs>
        <w:tab w:val="clear" w:pos="997"/>
        <w:tab w:val="num" w:pos="360"/>
        <w:tab w:val="num" w:pos="777"/>
        <w:tab w:val="left" w:pos="1620"/>
      </w:tabs>
      <w:spacing w:before="0"/>
      <w:ind w:left="0" w:firstLine="567"/>
    </w:pPr>
    <w:rPr>
      <w:sz w:val="22"/>
    </w:rPr>
  </w:style>
  <w:style w:type="paragraph" w:customStyle="1" w:styleId="-">
    <w:name w:val="заголовок-мсп"/>
    <w:basedOn w:val="1"/>
    <w:link w:val="-0"/>
    <w:uiPriority w:val="99"/>
    <w:rsid w:val="0069037E"/>
    <w:pPr>
      <w:numPr>
        <w:numId w:val="4"/>
      </w:numPr>
      <w:spacing w:before="0" w:after="0"/>
      <w:ind w:left="1068"/>
    </w:pPr>
    <w:rPr>
      <w:rFonts w:ascii="Arial" w:hAnsi="Arial"/>
      <w:b w:val="0"/>
      <w:bCs w:val="0"/>
      <w:i/>
      <w:kern w:val="0"/>
      <w:sz w:val="28"/>
      <w:szCs w:val="28"/>
    </w:rPr>
  </w:style>
  <w:style w:type="character" w:customStyle="1" w:styleId="-0">
    <w:name w:val="заголовок-мсп Знак"/>
    <w:link w:val="-"/>
    <w:uiPriority w:val="99"/>
    <w:locked/>
    <w:rsid w:val="0069037E"/>
    <w:rPr>
      <w:rFonts w:ascii="Arial" w:eastAsia="Times New Roman" w:hAnsi="Arial" w:cs="Times New Roman"/>
      <w:i/>
      <w:sz w:val="28"/>
      <w:szCs w:val="28"/>
    </w:rPr>
  </w:style>
  <w:style w:type="paragraph" w:customStyle="1" w:styleId="affff2">
    <w:name w:val="таблица_название"/>
    <w:basedOn w:val="a1"/>
    <w:uiPriority w:val="99"/>
    <w:rsid w:val="0069037E"/>
    <w:pPr>
      <w:keepNext/>
      <w:spacing w:line="360" w:lineRule="auto"/>
      <w:ind w:firstLine="709"/>
      <w:jc w:val="right"/>
    </w:pPr>
    <w:rPr>
      <w:rFonts w:ascii="Arial" w:hAnsi="Arial"/>
      <w:sz w:val="20"/>
      <w:szCs w:val="20"/>
    </w:rPr>
  </w:style>
  <w:style w:type="paragraph" w:customStyle="1" w:styleId="affff3">
    <w:name w:val="таблица_текст"/>
    <w:basedOn w:val="a1"/>
    <w:uiPriority w:val="99"/>
    <w:rsid w:val="0069037E"/>
    <w:pPr>
      <w:keepNext/>
      <w:ind w:left="80" w:firstLine="709"/>
      <w:jc w:val="both"/>
    </w:pPr>
    <w:rPr>
      <w:rFonts w:ascii="Arial" w:hAnsi="Arial"/>
      <w:sz w:val="18"/>
      <w:szCs w:val="20"/>
    </w:rPr>
  </w:style>
  <w:style w:type="paragraph" w:customStyle="1" w:styleId="affff4">
    <w:name w:val="таблица_числа"/>
    <w:basedOn w:val="affff3"/>
    <w:uiPriority w:val="99"/>
    <w:rsid w:val="0069037E"/>
    <w:pPr>
      <w:tabs>
        <w:tab w:val="right" w:pos="82"/>
      </w:tabs>
      <w:ind w:right="65"/>
      <w:jc w:val="right"/>
    </w:pPr>
  </w:style>
  <w:style w:type="paragraph" w:customStyle="1" w:styleId="2f7">
    <w:name w:val="Обычный2"/>
    <w:uiPriority w:val="99"/>
    <w:rsid w:val="0069037E"/>
    <w:pPr>
      <w:spacing w:before="100" w:after="10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f6">
    <w:name w:val="Основной текст + Полужирный3"/>
    <w:uiPriority w:val="99"/>
    <w:rsid w:val="0069037E"/>
    <w:rPr>
      <w:rFonts w:cs="Times New Roman"/>
      <w:b/>
      <w:bCs/>
      <w:spacing w:val="7"/>
      <w:sz w:val="21"/>
      <w:szCs w:val="21"/>
      <w:u w:val="single"/>
      <w:shd w:val="clear" w:color="auto" w:fill="FFFFFF"/>
      <w:lang w:bidi="ar-SA"/>
    </w:rPr>
  </w:style>
  <w:style w:type="character" w:customStyle="1" w:styleId="2f8">
    <w:name w:val="Основной текст + Полужирный2"/>
    <w:uiPriority w:val="99"/>
    <w:rsid w:val="0069037E"/>
    <w:rPr>
      <w:rFonts w:cs="Times New Roman"/>
      <w:b/>
      <w:bCs/>
      <w:spacing w:val="7"/>
      <w:sz w:val="21"/>
      <w:szCs w:val="21"/>
      <w:shd w:val="clear" w:color="auto" w:fill="FFFFFF"/>
      <w:lang w:bidi="ar-SA"/>
    </w:rPr>
  </w:style>
  <w:style w:type="character" w:customStyle="1" w:styleId="2f9">
    <w:name w:val="Основной текст + Курсив2"/>
    <w:uiPriority w:val="99"/>
    <w:rsid w:val="0069037E"/>
    <w:rPr>
      <w:rFonts w:cs="Times New Roman"/>
      <w:i/>
      <w:iCs/>
      <w:spacing w:val="4"/>
      <w:sz w:val="21"/>
      <w:szCs w:val="21"/>
      <w:shd w:val="clear" w:color="auto" w:fill="FFFFFF"/>
      <w:lang w:bidi="ar-SA"/>
    </w:rPr>
  </w:style>
  <w:style w:type="character" w:customStyle="1" w:styleId="922">
    <w:name w:val="Знак Знак92"/>
    <w:uiPriority w:val="99"/>
    <w:rsid w:val="0069037E"/>
    <w:rPr>
      <w:rFonts w:cs="Times New Roman"/>
      <w:sz w:val="24"/>
      <w:szCs w:val="24"/>
    </w:rPr>
  </w:style>
  <w:style w:type="character" w:customStyle="1" w:styleId="affff5">
    <w:name w:val="Сноска_"/>
    <w:link w:val="affff6"/>
    <w:uiPriority w:val="99"/>
    <w:locked/>
    <w:rsid w:val="0069037E"/>
    <w:rPr>
      <w:rFonts w:cs="Times New Roman"/>
      <w:spacing w:val="4"/>
      <w:sz w:val="21"/>
      <w:szCs w:val="21"/>
      <w:shd w:val="clear" w:color="auto" w:fill="FFFFFF"/>
    </w:rPr>
  </w:style>
  <w:style w:type="paragraph" w:customStyle="1" w:styleId="affff6">
    <w:name w:val="Сноска"/>
    <w:basedOn w:val="a1"/>
    <w:link w:val="affff5"/>
    <w:uiPriority w:val="99"/>
    <w:rsid w:val="0069037E"/>
    <w:pPr>
      <w:shd w:val="clear" w:color="auto" w:fill="FFFFFF"/>
      <w:spacing w:line="274" w:lineRule="exact"/>
      <w:ind w:firstLine="700"/>
      <w:jc w:val="both"/>
    </w:pPr>
    <w:rPr>
      <w:rFonts w:asciiTheme="minorHAnsi" w:eastAsiaTheme="minorHAnsi" w:hAnsiTheme="minorHAnsi"/>
      <w:spacing w:val="4"/>
      <w:sz w:val="21"/>
      <w:szCs w:val="21"/>
      <w:lang w:eastAsia="en-US"/>
    </w:rPr>
  </w:style>
  <w:style w:type="paragraph" w:customStyle="1" w:styleId="2fa">
    <w:name w:val="Абзац списка2"/>
    <w:basedOn w:val="a1"/>
    <w:uiPriority w:val="99"/>
    <w:rsid w:val="0069037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812">
    <w:name w:val="Знак Знак81"/>
    <w:uiPriority w:val="99"/>
    <w:rsid w:val="0069037E"/>
    <w:rPr>
      <w:rFonts w:cs="Times New Roman"/>
      <w:sz w:val="24"/>
      <w:szCs w:val="24"/>
    </w:rPr>
  </w:style>
  <w:style w:type="paragraph" w:customStyle="1" w:styleId="consnormal0">
    <w:name w:val="consnormal"/>
    <w:basedOn w:val="a1"/>
    <w:uiPriority w:val="99"/>
    <w:rsid w:val="0069037E"/>
    <w:pPr>
      <w:spacing w:before="75" w:after="75"/>
    </w:pPr>
    <w:rPr>
      <w:rFonts w:ascii="Arial" w:hAnsi="Arial" w:cs="Arial"/>
      <w:color w:val="000000"/>
      <w:sz w:val="20"/>
      <w:szCs w:val="20"/>
    </w:rPr>
  </w:style>
  <w:style w:type="character" w:customStyle="1" w:styleId="1f2">
    <w:name w:val="Основной шрифт абзаца1"/>
    <w:rsid w:val="0069037E"/>
  </w:style>
  <w:style w:type="paragraph" w:styleId="affff7">
    <w:name w:val="Subtitle"/>
    <w:basedOn w:val="a1"/>
    <w:next w:val="a1"/>
    <w:link w:val="affff8"/>
    <w:uiPriority w:val="11"/>
    <w:qFormat/>
    <w:rsid w:val="0069037E"/>
    <w:pPr>
      <w:spacing w:after="60" w:line="216" w:lineRule="auto"/>
      <w:ind w:left="57" w:right="57" w:firstLine="709"/>
      <w:jc w:val="center"/>
      <w:outlineLvl w:val="1"/>
    </w:pPr>
    <w:rPr>
      <w:rFonts w:ascii="Cambria" w:hAnsi="Cambria"/>
      <w:lang w:eastAsia="en-US"/>
    </w:rPr>
  </w:style>
  <w:style w:type="character" w:customStyle="1" w:styleId="affff8">
    <w:name w:val="Подзаголовок Знак"/>
    <w:basedOn w:val="a2"/>
    <w:link w:val="affff7"/>
    <w:uiPriority w:val="11"/>
    <w:rsid w:val="0069037E"/>
    <w:rPr>
      <w:rFonts w:ascii="Cambria" w:eastAsia="Times New Roman" w:hAnsi="Cambria" w:cs="Times New Roman"/>
      <w:sz w:val="24"/>
      <w:szCs w:val="24"/>
    </w:rPr>
  </w:style>
  <w:style w:type="paragraph" w:customStyle="1" w:styleId="1f3">
    <w:name w:val="Цитата1"/>
    <w:basedOn w:val="a1"/>
    <w:rsid w:val="0069037E"/>
    <w:pPr>
      <w:shd w:val="clear" w:color="auto" w:fill="FFFFFF"/>
      <w:suppressAutoHyphens/>
      <w:spacing w:before="5" w:line="480" w:lineRule="auto"/>
      <w:ind w:left="426" w:right="14"/>
      <w:jc w:val="both"/>
    </w:pPr>
    <w:rPr>
      <w:rFonts w:ascii="CG Times" w:hAnsi="CG Times"/>
      <w:color w:val="000000"/>
      <w:szCs w:val="18"/>
      <w:lang w:eastAsia="ar-SA"/>
    </w:rPr>
  </w:style>
  <w:style w:type="paragraph" w:customStyle="1" w:styleId="3f7">
    <w:name w:val="3 порядок"/>
    <w:basedOn w:val="3"/>
    <w:next w:val="3f2"/>
    <w:rsid w:val="0069037E"/>
    <w:pPr>
      <w:keepLines/>
      <w:numPr>
        <w:ilvl w:val="2"/>
        <w:numId w:val="0"/>
      </w:numPr>
      <w:tabs>
        <w:tab w:val="num" w:pos="720"/>
      </w:tabs>
      <w:spacing w:before="120" w:after="120"/>
      <w:ind w:left="720" w:hanging="720"/>
      <w:jc w:val="center"/>
    </w:pPr>
    <w:rPr>
      <w:rFonts w:cs="Arial"/>
      <w:i/>
      <w:iCs/>
      <w:snapToGrid w:val="0"/>
      <w:kern w:val="24"/>
      <w:sz w:val="24"/>
      <w:szCs w:val="20"/>
    </w:rPr>
  </w:style>
  <w:style w:type="paragraph" w:customStyle="1" w:styleId="affff9">
    <w:name w:val="Содержимое таблицы"/>
    <w:basedOn w:val="a1"/>
    <w:rsid w:val="0069037E"/>
    <w:pPr>
      <w:suppressLineNumbers/>
      <w:suppressAutoHyphens/>
    </w:pPr>
    <w:rPr>
      <w:lang w:eastAsia="ar-SA"/>
    </w:rPr>
  </w:style>
  <w:style w:type="paragraph" w:customStyle="1" w:styleId="affffa">
    <w:name w:val="Заголовок таблицы"/>
    <w:basedOn w:val="affff9"/>
    <w:rsid w:val="0069037E"/>
    <w:pPr>
      <w:jc w:val="center"/>
    </w:pPr>
    <w:rPr>
      <w:b/>
      <w:bCs/>
      <w:i/>
      <w:iCs/>
    </w:rPr>
  </w:style>
  <w:style w:type="character" w:customStyle="1" w:styleId="Absatz-Standardschriftart">
    <w:name w:val="Absatz-Standardschriftart"/>
    <w:rsid w:val="0069037E"/>
  </w:style>
  <w:style w:type="character" w:customStyle="1" w:styleId="WW-Absatz-Standardschriftart">
    <w:name w:val="WW-Absatz-Standardschriftart"/>
    <w:rsid w:val="0069037E"/>
  </w:style>
  <w:style w:type="character" w:customStyle="1" w:styleId="WW8Num2z0">
    <w:name w:val="WW8Num2z0"/>
    <w:rsid w:val="0069037E"/>
    <w:rPr>
      <w:rFonts w:ascii="Symbol" w:hAnsi="Symbol"/>
    </w:rPr>
  </w:style>
  <w:style w:type="character" w:customStyle="1" w:styleId="WW-Absatz-Standardschriftart1">
    <w:name w:val="WW-Absatz-Standardschriftart1"/>
    <w:rsid w:val="0069037E"/>
  </w:style>
  <w:style w:type="character" w:customStyle="1" w:styleId="WW-Absatz-Standardschriftart11">
    <w:name w:val="WW-Absatz-Standardschriftart11"/>
    <w:rsid w:val="0069037E"/>
  </w:style>
  <w:style w:type="character" w:customStyle="1" w:styleId="WW8Num4z0">
    <w:name w:val="WW8Num4z0"/>
    <w:rsid w:val="0069037E"/>
    <w:rPr>
      <w:rFonts w:ascii="Symbol" w:hAnsi="Symbol"/>
    </w:rPr>
  </w:style>
  <w:style w:type="character" w:customStyle="1" w:styleId="WW8Num7z0">
    <w:name w:val="WW8Num7z0"/>
    <w:rsid w:val="0069037E"/>
    <w:rPr>
      <w:rFonts w:ascii="Symbol" w:hAnsi="Symbol"/>
    </w:rPr>
  </w:style>
  <w:style w:type="character" w:customStyle="1" w:styleId="affffb">
    <w:name w:val="Символ нумерации"/>
    <w:rsid w:val="0069037E"/>
  </w:style>
  <w:style w:type="paragraph" w:customStyle="1" w:styleId="affffc">
    <w:basedOn w:val="a1"/>
    <w:next w:val="ab"/>
    <w:rsid w:val="0069037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ffd">
    <w:name w:val="List"/>
    <w:basedOn w:val="ab"/>
    <w:semiHidden/>
    <w:rsid w:val="0069037E"/>
    <w:pPr>
      <w:suppressAutoHyphens/>
    </w:pPr>
    <w:rPr>
      <w:rFonts w:ascii="Arial" w:hAnsi="Arial" w:cs="Tahoma"/>
      <w:lang w:eastAsia="ar-SA"/>
    </w:rPr>
  </w:style>
  <w:style w:type="paragraph" w:customStyle="1" w:styleId="1f4">
    <w:name w:val="Название1"/>
    <w:basedOn w:val="a1"/>
    <w:rsid w:val="0069037E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1f5">
    <w:name w:val="Указатель1"/>
    <w:basedOn w:val="a1"/>
    <w:rsid w:val="0069037E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affffe">
    <w:name w:val="Содержимое врезки"/>
    <w:basedOn w:val="ab"/>
    <w:rsid w:val="0069037E"/>
    <w:pPr>
      <w:suppressAutoHyphens/>
    </w:pPr>
    <w:rPr>
      <w:lang w:eastAsia="ar-SA"/>
    </w:rPr>
  </w:style>
  <w:style w:type="paragraph" w:customStyle="1" w:styleId="afffff">
    <w:name w:val="Основной"/>
    <w:basedOn w:val="a1"/>
    <w:rsid w:val="0069037E"/>
    <w:pPr>
      <w:overflowPunct w:val="0"/>
      <w:autoSpaceDE w:val="0"/>
      <w:autoSpaceDN w:val="0"/>
      <w:adjustRightInd w:val="0"/>
      <w:ind w:firstLine="709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1919593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1876063" TargetMode="External"/><Relationship Id="rId23" Type="http://schemas.openxmlformats.org/officeDocument/2006/relationships/footer" Target="footer5.xml"/><Relationship Id="rId10" Type="http://schemas.openxmlformats.org/officeDocument/2006/relationships/image" Target="media/image2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593" TargetMode="External"/><Relationship Id="rId14" Type="http://schemas.openxmlformats.org/officeDocument/2006/relationships/footer" Target="footer4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9A285-74F3-4B5A-883F-703320EDE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81</Pages>
  <Words>15071</Words>
  <Characters>85909</Characters>
  <Application>Microsoft Office Word</Application>
  <DocSecurity>0</DocSecurity>
  <Lines>715</Lines>
  <Paragraphs>201</Paragraphs>
  <ScaleCrop>false</ScaleCrop>
  <Company>MultiDVD Team</Company>
  <LinksUpToDate>false</LinksUpToDate>
  <CharactersWithSpaces>100779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Marina_K</cp:lastModifiedBy>
  <cp:revision>2</cp:revision>
  <dcterms:created xsi:type="dcterms:W3CDTF">2019-12-19T12:33:00Z</dcterms:created>
  <dcterms:modified xsi:type="dcterms:W3CDTF">2019-12-19T12:33:00Z</dcterms:modified>
</cp:coreProperties>
</file>