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D27B1D">
        <w:rPr>
          <w:sz w:val="16"/>
          <w:szCs w:val="16"/>
        </w:rPr>
        <w:t>1</w:t>
      </w:r>
      <w:r w:rsidR="002A408D">
        <w:rPr>
          <w:sz w:val="16"/>
          <w:szCs w:val="16"/>
        </w:rPr>
        <w:t>7</w:t>
      </w:r>
      <w:r>
        <w:rPr>
          <w:sz w:val="16"/>
          <w:szCs w:val="16"/>
        </w:rPr>
        <w:t xml:space="preserve"> </w:t>
      </w:r>
      <w:r w:rsidRPr="00491E99">
        <w:rPr>
          <w:sz w:val="16"/>
          <w:szCs w:val="16"/>
        </w:rPr>
        <w:t xml:space="preserve"> от</w:t>
      </w:r>
      <w:r w:rsidR="005B7309">
        <w:rPr>
          <w:sz w:val="16"/>
          <w:szCs w:val="16"/>
        </w:rPr>
        <w:t xml:space="preserve"> </w:t>
      </w:r>
      <w:r>
        <w:rPr>
          <w:sz w:val="16"/>
          <w:szCs w:val="16"/>
        </w:rPr>
        <w:t>.</w:t>
      </w:r>
      <w:r w:rsidR="002A408D">
        <w:rPr>
          <w:sz w:val="16"/>
          <w:szCs w:val="16"/>
        </w:rPr>
        <w:t>24</w:t>
      </w:r>
      <w:r w:rsidR="00421FA3">
        <w:rPr>
          <w:sz w:val="16"/>
          <w:szCs w:val="16"/>
        </w:rPr>
        <w:t>.0</w:t>
      </w:r>
      <w:r w:rsidR="001524B1">
        <w:rPr>
          <w:sz w:val="16"/>
          <w:szCs w:val="16"/>
        </w:rPr>
        <w:t>7</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F83DBF"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F83DBF">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tbl>
      <w:tblPr>
        <w:tblpPr w:leftFromText="180" w:rightFromText="180" w:vertAnchor="text" w:horzAnchor="margin" w:tblpY="132"/>
        <w:tblW w:w="0" w:type="auto"/>
        <w:tblLayout w:type="fixed"/>
        <w:tblCellMar>
          <w:left w:w="0" w:type="dxa"/>
          <w:right w:w="0" w:type="dxa"/>
        </w:tblCellMar>
        <w:tblLook w:val="01E0"/>
      </w:tblPr>
      <w:tblGrid>
        <w:gridCol w:w="9606"/>
      </w:tblGrid>
      <w:tr w:rsidR="006B5865" w:rsidRPr="00FE1501" w:rsidTr="003D425E">
        <w:tc>
          <w:tcPr>
            <w:tcW w:w="9606" w:type="dxa"/>
          </w:tcPr>
          <w:p w:rsidR="006B5865" w:rsidRPr="00FE1501" w:rsidRDefault="006B5865" w:rsidP="003D425E">
            <w:pPr>
              <w:jc w:val="center"/>
              <w:rPr>
                <w:b/>
                <w:color w:val="000000"/>
                <w:sz w:val="16"/>
                <w:szCs w:val="16"/>
              </w:rPr>
            </w:pPr>
            <w:r w:rsidRPr="00FE1501">
              <w:rPr>
                <w:b/>
                <w:color w:val="000000"/>
                <w:sz w:val="16"/>
                <w:szCs w:val="16"/>
              </w:rPr>
              <w:t>КОМИТЕТ МЕСТНОГО САМОУПРАВЛЕНИЯ</w:t>
            </w:r>
          </w:p>
          <w:p w:rsidR="006B5865" w:rsidRPr="00FE1501" w:rsidRDefault="006B5865" w:rsidP="003D425E">
            <w:pPr>
              <w:jc w:val="center"/>
              <w:rPr>
                <w:b/>
                <w:color w:val="000000"/>
                <w:sz w:val="16"/>
                <w:szCs w:val="16"/>
              </w:rPr>
            </w:pPr>
            <w:r w:rsidRPr="00FE1501">
              <w:rPr>
                <w:b/>
                <w:color w:val="000000"/>
                <w:sz w:val="16"/>
                <w:szCs w:val="16"/>
              </w:rPr>
              <w:t>БОЛЬШЕЛУКИНСКОГО</w:t>
            </w:r>
            <w:r w:rsidRPr="00FE1501">
              <w:rPr>
                <w:color w:val="000000"/>
                <w:sz w:val="16"/>
                <w:szCs w:val="16"/>
              </w:rPr>
              <w:t xml:space="preserve"> </w:t>
            </w:r>
            <w:r w:rsidRPr="00FE1501">
              <w:rPr>
                <w:b/>
                <w:color w:val="000000"/>
                <w:sz w:val="16"/>
                <w:szCs w:val="16"/>
              </w:rPr>
              <w:t>СЕЛЬСОВЕТА</w:t>
            </w:r>
          </w:p>
          <w:p w:rsidR="006B5865" w:rsidRPr="00FE1501" w:rsidRDefault="006B5865" w:rsidP="003D425E">
            <w:pPr>
              <w:jc w:val="center"/>
              <w:rPr>
                <w:b/>
                <w:color w:val="000000"/>
                <w:sz w:val="16"/>
                <w:szCs w:val="16"/>
              </w:rPr>
            </w:pPr>
            <w:r w:rsidRPr="00FE1501">
              <w:rPr>
                <w:b/>
                <w:color w:val="000000"/>
                <w:sz w:val="16"/>
                <w:szCs w:val="16"/>
              </w:rPr>
              <w:t>ВАДИНСКОГО РАЙОНА ПЕНЗЕНСКОЙ ОБЛАСТИ</w:t>
            </w:r>
          </w:p>
          <w:p w:rsidR="006B5865" w:rsidRPr="00FE1501" w:rsidRDefault="006B5865" w:rsidP="003D425E">
            <w:pPr>
              <w:jc w:val="center"/>
              <w:rPr>
                <w:color w:val="000000"/>
                <w:sz w:val="16"/>
                <w:szCs w:val="16"/>
              </w:rPr>
            </w:pPr>
            <w:r w:rsidRPr="00FE1501">
              <w:rPr>
                <w:b/>
                <w:color w:val="000000"/>
                <w:sz w:val="16"/>
                <w:szCs w:val="16"/>
              </w:rPr>
              <w:t>ТРЕТЬЕГО СОЗЫВА</w:t>
            </w:r>
          </w:p>
        </w:tc>
      </w:tr>
      <w:tr w:rsidR="006B5865" w:rsidRPr="00FE1501" w:rsidTr="003D425E">
        <w:trPr>
          <w:trHeight w:val="80"/>
        </w:trPr>
        <w:tc>
          <w:tcPr>
            <w:tcW w:w="9606" w:type="dxa"/>
          </w:tcPr>
          <w:p w:rsidR="006B5865" w:rsidRPr="00FE1501" w:rsidRDefault="006B5865" w:rsidP="003D425E">
            <w:pPr>
              <w:jc w:val="both"/>
              <w:rPr>
                <w:color w:val="000000"/>
                <w:sz w:val="16"/>
                <w:szCs w:val="16"/>
              </w:rPr>
            </w:pPr>
          </w:p>
        </w:tc>
      </w:tr>
      <w:tr w:rsidR="006B5865" w:rsidRPr="00FE1501" w:rsidTr="003D425E">
        <w:tc>
          <w:tcPr>
            <w:tcW w:w="9606" w:type="dxa"/>
          </w:tcPr>
          <w:p w:rsidR="006B5865" w:rsidRPr="00FE1501" w:rsidRDefault="006B5865" w:rsidP="003D425E">
            <w:pPr>
              <w:rPr>
                <w:sz w:val="16"/>
                <w:szCs w:val="16"/>
              </w:rPr>
            </w:pPr>
          </w:p>
          <w:p w:rsidR="006B5865" w:rsidRPr="00FE1501" w:rsidRDefault="006B5865" w:rsidP="003D425E">
            <w:pPr>
              <w:pStyle w:val="31"/>
              <w:jc w:val="center"/>
              <w:rPr>
                <w:rFonts w:ascii="Times New Roman" w:hAnsi="Times New Roman" w:cs="Times New Roman"/>
                <w:color w:val="000000"/>
                <w:sz w:val="16"/>
                <w:szCs w:val="16"/>
              </w:rPr>
            </w:pPr>
            <w:r w:rsidRPr="00FE1501">
              <w:rPr>
                <w:rFonts w:ascii="Times New Roman" w:hAnsi="Times New Roman" w:cs="Times New Roman"/>
                <w:color w:val="000000"/>
                <w:sz w:val="16"/>
                <w:szCs w:val="16"/>
              </w:rPr>
              <w:t>Р Е Ш Е Н И Е</w:t>
            </w:r>
          </w:p>
        </w:tc>
      </w:tr>
    </w:tbl>
    <w:p w:rsidR="006B5865" w:rsidRPr="00FE1501" w:rsidRDefault="006B5865" w:rsidP="006B5865">
      <w:pPr>
        <w:rPr>
          <w:color w:val="000000"/>
          <w:sz w:val="16"/>
          <w:szCs w:val="16"/>
        </w:rPr>
      </w:pPr>
    </w:p>
    <w:p w:rsidR="006B5865" w:rsidRPr="00FE1501" w:rsidRDefault="006B5865" w:rsidP="006B5865">
      <w:pPr>
        <w:jc w:val="center"/>
        <w:rPr>
          <w:color w:val="000000"/>
          <w:sz w:val="16"/>
          <w:szCs w:val="16"/>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6B5865" w:rsidRPr="00FE1501" w:rsidTr="003D425E">
        <w:tc>
          <w:tcPr>
            <w:tcW w:w="284" w:type="dxa"/>
            <w:vAlign w:val="bottom"/>
          </w:tcPr>
          <w:p w:rsidR="006B5865" w:rsidRPr="00FE1501" w:rsidRDefault="006B5865" w:rsidP="003D425E">
            <w:pPr>
              <w:rPr>
                <w:color w:val="000000"/>
                <w:sz w:val="16"/>
                <w:szCs w:val="16"/>
              </w:rPr>
            </w:pPr>
            <w:r w:rsidRPr="00FE1501">
              <w:rPr>
                <w:color w:val="000000"/>
                <w:sz w:val="16"/>
                <w:szCs w:val="16"/>
              </w:rPr>
              <w:t>от</w:t>
            </w:r>
          </w:p>
        </w:tc>
        <w:tc>
          <w:tcPr>
            <w:tcW w:w="2835" w:type="dxa"/>
            <w:tcBorders>
              <w:top w:val="nil"/>
              <w:left w:val="nil"/>
              <w:bottom w:val="single" w:sz="6" w:space="0" w:color="auto"/>
              <w:right w:val="nil"/>
            </w:tcBorders>
          </w:tcPr>
          <w:p w:rsidR="006B5865" w:rsidRPr="00FE1501" w:rsidRDefault="006B5865" w:rsidP="003D425E">
            <w:pPr>
              <w:jc w:val="center"/>
              <w:rPr>
                <w:color w:val="000000"/>
                <w:sz w:val="16"/>
                <w:szCs w:val="16"/>
              </w:rPr>
            </w:pPr>
            <w:r w:rsidRPr="00FE1501">
              <w:rPr>
                <w:color w:val="000000"/>
                <w:sz w:val="16"/>
                <w:szCs w:val="16"/>
              </w:rPr>
              <w:t>24.07.2020</w:t>
            </w:r>
          </w:p>
        </w:tc>
        <w:tc>
          <w:tcPr>
            <w:tcW w:w="397" w:type="dxa"/>
            <w:vAlign w:val="bottom"/>
          </w:tcPr>
          <w:p w:rsidR="006B5865" w:rsidRPr="00FE1501" w:rsidRDefault="006B5865" w:rsidP="003D425E">
            <w:pPr>
              <w:jc w:val="center"/>
              <w:rPr>
                <w:color w:val="000000"/>
                <w:sz w:val="16"/>
                <w:szCs w:val="16"/>
              </w:rPr>
            </w:pPr>
            <w:r w:rsidRPr="00FE1501">
              <w:rPr>
                <w:color w:val="000000"/>
                <w:sz w:val="16"/>
                <w:szCs w:val="16"/>
              </w:rPr>
              <w:t>№</w:t>
            </w:r>
          </w:p>
        </w:tc>
        <w:tc>
          <w:tcPr>
            <w:tcW w:w="1134" w:type="dxa"/>
            <w:tcBorders>
              <w:top w:val="nil"/>
              <w:left w:val="nil"/>
              <w:bottom w:val="single" w:sz="6" w:space="0" w:color="auto"/>
              <w:right w:val="nil"/>
            </w:tcBorders>
          </w:tcPr>
          <w:p w:rsidR="006B5865" w:rsidRPr="00FE1501" w:rsidRDefault="006B5865" w:rsidP="003D425E">
            <w:pPr>
              <w:jc w:val="center"/>
              <w:rPr>
                <w:color w:val="000000"/>
                <w:sz w:val="16"/>
                <w:szCs w:val="16"/>
              </w:rPr>
            </w:pPr>
            <w:r w:rsidRPr="00FE1501">
              <w:rPr>
                <w:color w:val="000000"/>
                <w:sz w:val="16"/>
                <w:szCs w:val="16"/>
              </w:rPr>
              <w:t>73-16/3</w:t>
            </w:r>
          </w:p>
        </w:tc>
      </w:tr>
      <w:tr w:rsidR="006B5865" w:rsidRPr="00FE1501" w:rsidTr="003D425E">
        <w:tc>
          <w:tcPr>
            <w:tcW w:w="4650" w:type="dxa"/>
            <w:gridSpan w:val="4"/>
          </w:tcPr>
          <w:p w:rsidR="006B5865" w:rsidRPr="00FE1501" w:rsidRDefault="006B5865" w:rsidP="003D425E">
            <w:pPr>
              <w:jc w:val="center"/>
              <w:rPr>
                <w:color w:val="000000"/>
                <w:sz w:val="16"/>
                <w:szCs w:val="16"/>
              </w:rPr>
            </w:pPr>
          </w:p>
          <w:p w:rsidR="006B5865" w:rsidRPr="00FE1501" w:rsidRDefault="006B5865" w:rsidP="003D425E">
            <w:pPr>
              <w:jc w:val="center"/>
              <w:rPr>
                <w:color w:val="000000"/>
                <w:sz w:val="16"/>
                <w:szCs w:val="16"/>
              </w:rPr>
            </w:pPr>
            <w:r w:rsidRPr="00FE1501">
              <w:rPr>
                <w:color w:val="000000"/>
                <w:sz w:val="16"/>
                <w:szCs w:val="16"/>
              </w:rPr>
              <w:t>с. Большая Лука</w:t>
            </w:r>
          </w:p>
        </w:tc>
      </w:tr>
    </w:tbl>
    <w:p w:rsidR="006B5865" w:rsidRPr="00FE1501" w:rsidRDefault="006B5865" w:rsidP="006B5865">
      <w:pPr>
        <w:jc w:val="center"/>
        <w:rPr>
          <w:b/>
          <w:sz w:val="16"/>
          <w:szCs w:val="16"/>
        </w:rPr>
      </w:pPr>
    </w:p>
    <w:p w:rsidR="006B5865" w:rsidRPr="00FE1501" w:rsidRDefault="006B5865" w:rsidP="006B5865">
      <w:pPr>
        <w:jc w:val="center"/>
        <w:rPr>
          <w:b/>
          <w:sz w:val="16"/>
          <w:szCs w:val="16"/>
        </w:rPr>
      </w:pPr>
    </w:p>
    <w:p w:rsidR="006B5865" w:rsidRPr="00FE1501" w:rsidRDefault="006B5865" w:rsidP="006B5865">
      <w:pPr>
        <w:spacing w:line="192" w:lineRule="auto"/>
        <w:jc w:val="both"/>
        <w:rPr>
          <w:sz w:val="16"/>
          <w:szCs w:val="16"/>
        </w:rPr>
      </w:pPr>
    </w:p>
    <w:p w:rsidR="006B5865" w:rsidRPr="00FE1501" w:rsidRDefault="006B5865" w:rsidP="006B5865">
      <w:pPr>
        <w:pStyle w:val="11"/>
        <w:ind w:firstLine="709"/>
        <w:jc w:val="center"/>
        <w:rPr>
          <w:b/>
          <w:sz w:val="16"/>
          <w:szCs w:val="16"/>
        </w:rPr>
      </w:pPr>
    </w:p>
    <w:p w:rsidR="006B5865" w:rsidRPr="00FE1501" w:rsidRDefault="006B5865" w:rsidP="006B5865">
      <w:pPr>
        <w:jc w:val="center"/>
        <w:rPr>
          <w:b/>
          <w:sz w:val="16"/>
          <w:szCs w:val="16"/>
          <w:lang w:eastAsia="en-US"/>
        </w:rPr>
      </w:pPr>
      <w:r w:rsidRPr="00FE1501">
        <w:rPr>
          <w:b/>
          <w:sz w:val="16"/>
          <w:szCs w:val="16"/>
          <w:lang w:eastAsia="en-US"/>
        </w:rPr>
        <w:t>О внесении изменений в отдельные муниципальные правовые акты</w:t>
      </w:r>
    </w:p>
    <w:p w:rsidR="006B5865" w:rsidRPr="00FE1501" w:rsidRDefault="006B5865" w:rsidP="006B5865">
      <w:pPr>
        <w:jc w:val="center"/>
        <w:rPr>
          <w:b/>
          <w:i/>
          <w:sz w:val="16"/>
          <w:szCs w:val="16"/>
          <w:lang w:eastAsia="en-US"/>
        </w:rPr>
      </w:pPr>
      <w:r w:rsidRPr="00FE1501">
        <w:rPr>
          <w:b/>
          <w:sz w:val="16"/>
          <w:szCs w:val="16"/>
          <w:lang w:eastAsia="en-US"/>
        </w:rPr>
        <w:t>Большелукинского сельсовета Вадинского района Пензенской области</w:t>
      </w:r>
    </w:p>
    <w:p w:rsidR="006B5865" w:rsidRPr="00FE1501" w:rsidRDefault="006B5865" w:rsidP="006B5865">
      <w:pPr>
        <w:jc w:val="center"/>
        <w:rPr>
          <w:sz w:val="16"/>
          <w:szCs w:val="16"/>
        </w:rPr>
      </w:pPr>
    </w:p>
    <w:p w:rsidR="006B5865" w:rsidRPr="00FE1501" w:rsidRDefault="006B5865" w:rsidP="006B5865">
      <w:pPr>
        <w:ind w:firstLine="708"/>
        <w:jc w:val="both"/>
        <w:rPr>
          <w:i/>
          <w:sz w:val="16"/>
          <w:szCs w:val="16"/>
        </w:rPr>
      </w:pPr>
      <w:r w:rsidRPr="00FE1501">
        <w:rPr>
          <w:sz w:val="16"/>
          <w:szCs w:val="16"/>
        </w:rPr>
        <w:t xml:space="preserve">В соответствии с Федеральным законом от 06.10.2003 № 131-ФЗ </w:t>
      </w:r>
      <w:r w:rsidRPr="00FE1501">
        <w:rPr>
          <w:sz w:val="16"/>
          <w:szCs w:val="16"/>
        </w:rPr>
        <w:br/>
        <w:t>«Об общих принципах организации местного самоуправления в Российской Федерации» (с последующими изменениями, Трудовым кодексом Российской Федерации, на основании статьи 20 Устава Большелукинского сельсовета Вадинского района Пензенской области (с последующими изменениями),</w:t>
      </w:r>
      <w:r w:rsidRPr="00FE1501">
        <w:rPr>
          <w:i/>
          <w:sz w:val="16"/>
          <w:szCs w:val="16"/>
        </w:rPr>
        <w:t xml:space="preserve"> </w:t>
      </w:r>
    </w:p>
    <w:p w:rsidR="006B5865" w:rsidRPr="00FE1501" w:rsidRDefault="006B5865" w:rsidP="006B5865">
      <w:pPr>
        <w:ind w:firstLine="708"/>
        <w:jc w:val="both"/>
        <w:rPr>
          <w:sz w:val="16"/>
          <w:szCs w:val="16"/>
        </w:rPr>
      </w:pPr>
    </w:p>
    <w:p w:rsidR="006B5865" w:rsidRPr="00FE1501" w:rsidRDefault="006B5865" w:rsidP="006B5865">
      <w:pPr>
        <w:autoSpaceDE w:val="0"/>
        <w:autoSpaceDN w:val="0"/>
        <w:adjustRightInd w:val="0"/>
        <w:ind w:firstLine="720"/>
        <w:jc w:val="center"/>
        <w:rPr>
          <w:color w:val="000000"/>
          <w:sz w:val="16"/>
          <w:szCs w:val="16"/>
        </w:rPr>
      </w:pPr>
      <w:r w:rsidRPr="00FE1501">
        <w:rPr>
          <w:color w:val="000000"/>
          <w:sz w:val="16"/>
          <w:szCs w:val="16"/>
        </w:rPr>
        <w:t>Комитет местного самоуправления Большелукинского сельсовета Вадинского района Пензенской области решил:</w:t>
      </w:r>
    </w:p>
    <w:p w:rsidR="006B5865" w:rsidRPr="00FE1501" w:rsidRDefault="006B5865" w:rsidP="006B5865">
      <w:pPr>
        <w:autoSpaceDE w:val="0"/>
        <w:autoSpaceDN w:val="0"/>
        <w:adjustRightInd w:val="0"/>
        <w:ind w:firstLine="720"/>
        <w:jc w:val="center"/>
        <w:rPr>
          <w:color w:val="000000"/>
          <w:sz w:val="16"/>
          <w:szCs w:val="16"/>
        </w:rPr>
      </w:pPr>
    </w:p>
    <w:p w:rsidR="006B5865" w:rsidRPr="00FE1501" w:rsidRDefault="006B5865" w:rsidP="006B5865">
      <w:pPr>
        <w:pStyle w:val="11"/>
        <w:ind w:firstLine="709"/>
        <w:rPr>
          <w:b/>
          <w:sz w:val="16"/>
          <w:szCs w:val="16"/>
        </w:rPr>
      </w:pPr>
      <w:r w:rsidRPr="00FE1501">
        <w:rPr>
          <w:b/>
          <w:sz w:val="16"/>
          <w:szCs w:val="16"/>
        </w:rPr>
        <w:t xml:space="preserve">1. Внести в Порядок проведения конкурса на замещение вакантной должности муниципальной  службы в органах местного самоуправления Большелукинского сельсовета Вадинского района Пензенской области, утвержденный решением Комитета местного самоуправления Большелукинского сельсовета Вадинского района Пензенской области от 14.08.2015 №119-18/2, изменение, </w:t>
      </w:r>
      <w:r w:rsidRPr="00FE1501">
        <w:rPr>
          <w:sz w:val="16"/>
          <w:szCs w:val="16"/>
        </w:rPr>
        <w:t xml:space="preserve"> </w:t>
      </w:r>
      <w:r w:rsidRPr="00FE1501">
        <w:rPr>
          <w:b/>
          <w:sz w:val="16"/>
          <w:szCs w:val="16"/>
        </w:rPr>
        <w:t>изложив подпункт 6 пункта 6 в следующей редакции:</w:t>
      </w:r>
    </w:p>
    <w:p w:rsidR="006B5865" w:rsidRPr="00FE1501" w:rsidRDefault="006B5865" w:rsidP="006B5865">
      <w:pPr>
        <w:jc w:val="both"/>
        <w:rPr>
          <w:sz w:val="16"/>
          <w:szCs w:val="16"/>
          <w:lang w:eastAsia="en-US"/>
        </w:rPr>
      </w:pPr>
      <w:r w:rsidRPr="00FE1501">
        <w:rPr>
          <w:sz w:val="16"/>
          <w:szCs w:val="16"/>
          <w:lang w:eastAsia="en-US"/>
        </w:rPr>
        <w:tab/>
        <w:t>«6) документ, подтверждающий регистрацию в системе индивидуального (персонифицированного) учета, за исключением случаев, когда трудовой договор заключается впервые;».</w:t>
      </w:r>
    </w:p>
    <w:p w:rsidR="006B5865" w:rsidRPr="00FE1501" w:rsidRDefault="006B5865" w:rsidP="006B5865">
      <w:pPr>
        <w:ind w:firstLine="709"/>
        <w:jc w:val="both"/>
        <w:rPr>
          <w:sz w:val="16"/>
          <w:szCs w:val="16"/>
          <w:lang w:eastAsia="en-US"/>
        </w:rPr>
      </w:pPr>
      <w:r w:rsidRPr="00FE1501">
        <w:rPr>
          <w:sz w:val="16"/>
          <w:szCs w:val="16"/>
        </w:rPr>
        <w:t xml:space="preserve">2. </w:t>
      </w:r>
      <w:r w:rsidRPr="00FE1501">
        <w:rPr>
          <w:sz w:val="16"/>
          <w:szCs w:val="16"/>
          <w:lang w:eastAsia="en-US"/>
        </w:rPr>
        <w:t xml:space="preserve">Внести в подпункт 6 пункта 3.1 Порядка проведения конкурса на замещение должности главы администрации </w:t>
      </w:r>
      <w:r w:rsidRPr="00FE1501">
        <w:rPr>
          <w:sz w:val="16"/>
          <w:szCs w:val="16"/>
        </w:rPr>
        <w:t>Большелукинского сельсовета Вадинского района Пензенской области</w:t>
      </w:r>
      <w:r w:rsidRPr="00FE1501">
        <w:rPr>
          <w:sz w:val="16"/>
          <w:szCs w:val="16"/>
          <w:lang w:eastAsia="en-US"/>
        </w:rPr>
        <w:t xml:space="preserve">, назначаемого по контракту, утвержденного решением </w:t>
      </w:r>
      <w:r w:rsidRPr="00FE1501">
        <w:rPr>
          <w:sz w:val="16"/>
          <w:szCs w:val="16"/>
        </w:rPr>
        <w:t>Комитета местного самоуправления Большелукинского сельсовета Вадинского района Пензенской области от 24.05.2011 № 27-</w:t>
      </w:r>
      <w:r w:rsidRPr="00FE1501">
        <w:rPr>
          <w:color w:val="000000"/>
          <w:sz w:val="16"/>
          <w:szCs w:val="16"/>
        </w:rPr>
        <w:t>3/1</w:t>
      </w:r>
      <w:r w:rsidRPr="00FE1501">
        <w:rPr>
          <w:sz w:val="16"/>
          <w:szCs w:val="16"/>
          <w:lang w:eastAsia="en-US"/>
        </w:rPr>
        <w:t>, изменение, исключив из него слова «, в том числе в форме электронного документа (за исключением случаев, если в отношении гражданина не открыт индивидуальный лицевой счет)».</w:t>
      </w:r>
    </w:p>
    <w:p w:rsidR="006B5865" w:rsidRPr="00FE1501" w:rsidRDefault="006B5865" w:rsidP="006B5865">
      <w:pPr>
        <w:ind w:firstLine="709"/>
        <w:jc w:val="both"/>
        <w:rPr>
          <w:sz w:val="16"/>
          <w:szCs w:val="16"/>
        </w:rPr>
      </w:pPr>
      <w:r w:rsidRPr="00FE1501">
        <w:rPr>
          <w:sz w:val="16"/>
          <w:szCs w:val="16"/>
          <w:lang w:eastAsia="en-US"/>
        </w:rPr>
        <w:t xml:space="preserve">3. Внести в Порядок формирования кадрового резерва для замещения вакантных должностей муниципальной службы в органах местного самоуправления </w:t>
      </w:r>
      <w:r w:rsidRPr="00FE1501">
        <w:rPr>
          <w:sz w:val="16"/>
          <w:szCs w:val="16"/>
        </w:rPr>
        <w:t>Большелукинского сельсовета Вадинского района Пензенской области</w:t>
      </w:r>
      <w:r w:rsidRPr="00FE1501">
        <w:rPr>
          <w:sz w:val="16"/>
          <w:szCs w:val="16"/>
          <w:lang w:eastAsia="en-US"/>
        </w:rPr>
        <w:t>, утвержденный решением Комитета местного самоуправления Большелукинского сельсовета Вадинского района Пензенской области от 05.04.2016  № 175-28/2</w:t>
      </w:r>
      <w:r w:rsidRPr="00FE1501">
        <w:rPr>
          <w:sz w:val="16"/>
          <w:szCs w:val="16"/>
        </w:rPr>
        <w:t xml:space="preserve"> изменение, изложив подпункт 5 пункта 8 в следующей редакции:</w:t>
      </w:r>
    </w:p>
    <w:p w:rsidR="006B5865" w:rsidRPr="00FE1501" w:rsidRDefault="006B5865" w:rsidP="006B5865">
      <w:pPr>
        <w:ind w:firstLine="709"/>
        <w:jc w:val="both"/>
        <w:rPr>
          <w:sz w:val="16"/>
          <w:szCs w:val="16"/>
          <w:lang w:eastAsia="en-US"/>
        </w:rPr>
      </w:pPr>
      <w:r w:rsidRPr="00FE1501">
        <w:rPr>
          <w:sz w:val="16"/>
          <w:szCs w:val="16"/>
        </w:rPr>
        <w:t>«5) документ, подтверждающий регистрацию в системе индивидуального (персонифицированного) учета, за исключением случаев, когда трудовой договор заключается впервые;».</w:t>
      </w:r>
    </w:p>
    <w:p w:rsidR="006B5865" w:rsidRPr="00FE1501" w:rsidRDefault="006B5865" w:rsidP="006B5865">
      <w:pPr>
        <w:autoSpaceDE w:val="0"/>
        <w:autoSpaceDN w:val="0"/>
        <w:adjustRightInd w:val="0"/>
        <w:ind w:firstLine="720"/>
        <w:jc w:val="both"/>
        <w:outlineLvl w:val="0"/>
        <w:rPr>
          <w:sz w:val="16"/>
          <w:szCs w:val="16"/>
        </w:rPr>
      </w:pPr>
      <w:r w:rsidRPr="00FE1501">
        <w:rPr>
          <w:sz w:val="16"/>
          <w:szCs w:val="16"/>
        </w:rPr>
        <w:t>4. Настоящее решение опубликовать в информационном бюллетене «Большелукинские вести»</w:t>
      </w:r>
      <w:r w:rsidRPr="00FE1501">
        <w:rPr>
          <w:i/>
          <w:sz w:val="16"/>
          <w:szCs w:val="16"/>
        </w:rPr>
        <w:t>.</w:t>
      </w:r>
      <w:r w:rsidRPr="00FE1501">
        <w:rPr>
          <w:sz w:val="16"/>
          <w:szCs w:val="16"/>
        </w:rPr>
        <w:t xml:space="preserve"> </w:t>
      </w:r>
    </w:p>
    <w:p w:rsidR="006B5865" w:rsidRPr="00FE1501" w:rsidRDefault="006B5865" w:rsidP="006B5865">
      <w:pPr>
        <w:ind w:firstLine="709"/>
        <w:jc w:val="both"/>
        <w:rPr>
          <w:sz w:val="16"/>
          <w:szCs w:val="16"/>
        </w:rPr>
      </w:pPr>
      <w:r w:rsidRPr="00FE1501">
        <w:rPr>
          <w:sz w:val="16"/>
          <w:szCs w:val="16"/>
        </w:rPr>
        <w:t>5. Настоящее решение вступает в силу на следующий день после дня его официального опубликования.</w:t>
      </w:r>
    </w:p>
    <w:p w:rsidR="006B5865" w:rsidRPr="00FE1501" w:rsidRDefault="006B5865" w:rsidP="006B5865">
      <w:pPr>
        <w:ind w:firstLine="709"/>
        <w:jc w:val="both"/>
        <w:rPr>
          <w:sz w:val="16"/>
          <w:szCs w:val="16"/>
        </w:rPr>
      </w:pPr>
      <w:r w:rsidRPr="00FE1501">
        <w:rPr>
          <w:sz w:val="16"/>
          <w:szCs w:val="16"/>
        </w:rPr>
        <w:t xml:space="preserve">6. Контроль за исполнением настоящего решения возложить на </w:t>
      </w:r>
      <w:r w:rsidRPr="00FE1501">
        <w:rPr>
          <w:sz w:val="16"/>
          <w:szCs w:val="16"/>
        </w:rPr>
        <w:br/>
        <w:t>Главу Большелукинского сельсовета.</w:t>
      </w:r>
    </w:p>
    <w:p w:rsidR="006B5865" w:rsidRPr="00FE1501" w:rsidRDefault="006B5865" w:rsidP="006B5865">
      <w:pPr>
        <w:ind w:firstLine="709"/>
        <w:jc w:val="both"/>
        <w:rPr>
          <w:sz w:val="16"/>
          <w:szCs w:val="16"/>
        </w:rPr>
      </w:pPr>
    </w:p>
    <w:p w:rsidR="006B5865" w:rsidRPr="00FE1501" w:rsidRDefault="006B5865" w:rsidP="006B5865">
      <w:pPr>
        <w:ind w:firstLine="709"/>
        <w:jc w:val="both"/>
        <w:rPr>
          <w:sz w:val="16"/>
          <w:szCs w:val="16"/>
        </w:rPr>
      </w:pPr>
    </w:p>
    <w:p w:rsidR="006B5865" w:rsidRPr="00FE1501" w:rsidRDefault="006B5865" w:rsidP="006B5865">
      <w:pPr>
        <w:rPr>
          <w:sz w:val="16"/>
          <w:szCs w:val="16"/>
        </w:rPr>
      </w:pPr>
      <w:r w:rsidRPr="00FE1501">
        <w:rPr>
          <w:sz w:val="16"/>
          <w:szCs w:val="16"/>
        </w:rPr>
        <w:t>Глава Большелукинского сельсовета</w:t>
      </w:r>
    </w:p>
    <w:p w:rsidR="006B5865" w:rsidRPr="00FE1501" w:rsidRDefault="006B5865" w:rsidP="006B5865">
      <w:pPr>
        <w:rPr>
          <w:sz w:val="16"/>
          <w:szCs w:val="16"/>
        </w:rPr>
      </w:pPr>
      <w:r w:rsidRPr="00FE1501">
        <w:rPr>
          <w:sz w:val="16"/>
          <w:szCs w:val="16"/>
        </w:rPr>
        <w:t xml:space="preserve">Вадинского района Пензенской области                                    Н.А.Каледина </w:t>
      </w:r>
    </w:p>
    <w:p w:rsidR="006B5865" w:rsidRPr="00FE1501" w:rsidRDefault="006B5865" w:rsidP="006B5865">
      <w:pPr>
        <w:overflowPunct w:val="0"/>
        <w:autoSpaceDE w:val="0"/>
        <w:autoSpaceDN w:val="0"/>
        <w:adjustRightInd w:val="0"/>
        <w:spacing w:line="264" w:lineRule="auto"/>
        <w:jc w:val="center"/>
        <w:textAlignment w:val="baseline"/>
        <w:rPr>
          <w:iCs/>
          <w:sz w:val="16"/>
          <w:szCs w:val="16"/>
        </w:rPr>
      </w:pPr>
      <w:r w:rsidRPr="00FE1501">
        <w:rPr>
          <w:iCs/>
          <w:sz w:val="16"/>
          <w:szCs w:val="16"/>
        </w:rPr>
        <w:t xml:space="preserve"> </w:t>
      </w:r>
    </w:p>
    <w:p w:rsidR="006B5865" w:rsidRDefault="006B5865" w:rsidP="006B5865">
      <w:pPr>
        <w:tabs>
          <w:tab w:val="center" w:pos="4819"/>
        </w:tabs>
        <w:rPr>
          <w:b/>
          <w:sz w:val="16"/>
          <w:szCs w:val="16"/>
        </w:rPr>
      </w:pPr>
    </w:p>
    <w:p w:rsidR="009208EA" w:rsidRPr="00684621" w:rsidRDefault="009208EA" w:rsidP="009208EA">
      <w:pPr>
        <w:tabs>
          <w:tab w:val="center" w:pos="4819"/>
        </w:tabs>
        <w:jc w:val="center"/>
        <w:rPr>
          <w:b/>
          <w:sz w:val="16"/>
          <w:szCs w:val="16"/>
        </w:rPr>
      </w:pPr>
      <w:r w:rsidRPr="00684621">
        <w:rPr>
          <w:b/>
          <w:sz w:val="16"/>
          <w:szCs w:val="16"/>
        </w:rPr>
        <w:t xml:space="preserve">КОМИТЕТ МЕСТНОГО САМОУПРАВЛЕНИЯ </w:t>
      </w:r>
    </w:p>
    <w:p w:rsidR="009208EA" w:rsidRPr="00684621" w:rsidRDefault="009208EA" w:rsidP="009208EA">
      <w:pPr>
        <w:jc w:val="center"/>
        <w:rPr>
          <w:b/>
          <w:sz w:val="16"/>
          <w:szCs w:val="16"/>
        </w:rPr>
      </w:pPr>
      <w:r w:rsidRPr="00684621">
        <w:rPr>
          <w:b/>
          <w:sz w:val="16"/>
          <w:szCs w:val="16"/>
        </w:rPr>
        <w:t xml:space="preserve">БОЛЬШЕЛУКИНСКОГО  СЕЛЬСОВЕТА </w:t>
      </w:r>
    </w:p>
    <w:p w:rsidR="009208EA" w:rsidRPr="00684621" w:rsidRDefault="009208EA" w:rsidP="009208EA">
      <w:pPr>
        <w:jc w:val="center"/>
        <w:rPr>
          <w:b/>
          <w:sz w:val="16"/>
          <w:szCs w:val="16"/>
        </w:rPr>
      </w:pPr>
      <w:r w:rsidRPr="00684621">
        <w:rPr>
          <w:b/>
          <w:sz w:val="16"/>
          <w:szCs w:val="16"/>
        </w:rPr>
        <w:t>ВАДИНСКОГО РАЙОНА ПЕНЗЕНСКОЙ ОБЛАСТИ</w:t>
      </w:r>
    </w:p>
    <w:p w:rsidR="009208EA" w:rsidRPr="00684621" w:rsidRDefault="009208EA" w:rsidP="009208EA">
      <w:pPr>
        <w:jc w:val="center"/>
        <w:rPr>
          <w:bCs/>
          <w:sz w:val="16"/>
          <w:szCs w:val="16"/>
        </w:rPr>
      </w:pPr>
    </w:p>
    <w:p w:rsidR="009208EA" w:rsidRPr="00684621" w:rsidRDefault="009208EA" w:rsidP="009208EA">
      <w:pPr>
        <w:jc w:val="center"/>
        <w:rPr>
          <w:b/>
          <w:sz w:val="16"/>
          <w:szCs w:val="16"/>
        </w:rPr>
      </w:pPr>
      <w:r w:rsidRPr="00684621">
        <w:rPr>
          <w:b/>
          <w:sz w:val="16"/>
          <w:szCs w:val="16"/>
        </w:rPr>
        <w:t>РЕШЕНИЕ</w:t>
      </w:r>
    </w:p>
    <w:p w:rsidR="009208EA" w:rsidRPr="006B5865" w:rsidRDefault="009208EA" w:rsidP="009208EA">
      <w:pPr>
        <w:jc w:val="center"/>
        <w:rPr>
          <w:sz w:val="16"/>
          <w:szCs w:val="16"/>
        </w:rPr>
      </w:pPr>
    </w:p>
    <w:p w:rsidR="009208EA" w:rsidRPr="006B5865" w:rsidRDefault="009208EA" w:rsidP="009208EA">
      <w:pPr>
        <w:jc w:val="center"/>
        <w:rPr>
          <w:sz w:val="16"/>
          <w:szCs w:val="16"/>
          <w:u w:val="single"/>
        </w:rPr>
      </w:pPr>
      <w:r w:rsidRPr="006B5865">
        <w:rPr>
          <w:sz w:val="16"/>
          <w:szCs w:val="16"/>
          <w:u w:val="single"/>
        </w:rPr>
        <w:t>от    24.0</w:t>
      </w:r>
      <w:r w:rsidR="006B5865" w:rsidRPr="006B5865">
        <w:rPr>
          <w:sz w:val="16"/>
          <w:szCs w:val="16"/>
          <w:u w:val="single"/>
        </w:rPr>
        <w:t>7</w:t>
      </w:r>
      <w:r w:rsidRPr="006B5865">
        <w:rPr>
          <w:sz w:val="16"/>
          <w:szCs w:val="16"/>
          <w:u w:val="single"/>
        </w:rPr>
        <w:t>.2020    N7</w:t>
      </w:r>
      <w:r w:rsidR="006A06E1" w:rsidRPr="006B5865">
        <w:rPr>
          <w:sz w:val="16"/>
          <w:szCs w:val="16"/>
          <w:u w:val="single"/>
        </w:rPr>
        <w:t>4</w:t>
      </w:r>
      <w:r w:rsidRPr="006B5865">
        <w:rPr>
          <w:sz w:val="16"/>
          <w:szCs w:val="16"/>
          <w:u w:val="single"/>
        </w:rPr>
        <w:t xml:space="preserve">-16/3      </w:t>
      </w:r>
    </w:p>
    <w:p w:rsidR="009208EA" w:rsidRPr="00684621" w:rsidRDefault="009208EA" w:rsidP="009208EA">
      <w:pPr>
        <w:jc w:val="center"/>
        <w:rPr>
          <w:sz w:val="16"/>
          <w:szCs w:val="16"/>
        </w:rPr>
      </w:pPr>
      <w:r w:rsidRPr="00684621">
        <w:rPr>
          <w:sz w:val="16"/>
          <w:szCs w:val="16"/>
        </w:rPr>
        <w:lastRenderedPageBreak/>
        <w:t>с. Большая Лука</w:t>
      </w:r>
    </w:p>
    <w:p w:rsidR="009208EA" w:rsidRPr="00684621" w:rsidRDefault="009208EA" w:rsidP="009208EA">
      <w:pPr>
        <w:ind w:firstLine="900"/>
        <w:jc w:val="center"/>
        <w:rPr>
          <w:b/>
          <w:sz w:val="16"/>
          <w:szCs w:val="16"/>
        </w:rPr>
      </w:pPr>
    </w:p>
    <w:p w:rsidR="009208EA" w:rsidRPr="00684621" w:rsidRDefault="009208EA" w:rsidP="009208EA">
      <w:pPr>
        <w:ind w:firstLine="900"/>
        <w:jc w:val="center"/>
        <w:rPr>
          <w:b/>
          <w:sz w:val="16"/>
          <w:szCs w:val="16"/>
        </w:rPr>
      </w:pPr>
      <w:r w:rsidRPr="00684621">
        <w:rPr>
          <w:b/>
          <w:sz w:val="16"/>
          <w:szCs w:val="16"/>
        </w:rPr>
        <w:t>О внесении изменений в решение Комитета местного самоуправления Большелукинского сельсовета Вадинского района Пензенской области от 26.12.2019 № 34 -8/3  « О  бюджете Большелукинского сельсовета Вадинского района Пензенской области на 2020 год и на плановый период 2021 и 2022 годов»</w:t>
      </w:r>
    </w:p>
    <w:p w:rsidR="009208EA" w:rsidRPr="00684621" w:rsidRDefault="009208EA" w:rsidP="009208EA">
      <w:pPr>
        <w:jc w:val="both"/>
        <w:rPr>
          <w:sz w:val="16"/>
          <w:szCs w:val="16"/>
          <w:lang w:eastAsia="en-US"/>
        </w:rPr>
      </w:pPr>
      <w:r w:rsidRPr="00684621">
        <w:rPr>
          <w:sz w:val="16"/>
          <w:szCs w:val="16"/>
          <w:lang w:eastAsia="en-US"/>
        </w:rPr>
        <w:t xml:space="preserve">      </w:t>
      </w:r>
    </w:p>
    <w:p w:rsidR="009208EA" w:rsidRPr="00684621" w:rsidRDefault="009208EA" w:rsidP="009208EA">
      <w:pPr>
        <w:jc w:val="both"/>
        <w:rPr>
          <w:sz w:val="16"/>
          <w:szCs w:val="16"/>
          <w:lang w:eastAsia="en-US"/>
        </w:rPr>
      </w:pPr>
      <w:r w:rsidRPr="00684621">
        <w:rPr>
          <w:sz w:val="16"/>
          <w:szCs w:val="16"/>
          <w:lang w:eastAsia="en-US"/>
        </w:rPr>
        <w:t xml:space="preserve">        В соответствии с Бюджетным кодексом Российской Федерации,  Уставом Большелукинского  сельсовета Вадинского района Пензенской области (с последующими изменениями), Положением о бюджетном процессе в Большелукинском сельсовете Вадинского района Пензенской области, утвержденным решением Комитета местного самоуправления Большелукинского сельсовета Вадинского района Пензенской области от 27.05.2015 N87-14/2 (с последующими изменениями), рассмотрев предложения администрации Большелукинского сельсовета по внесению изменений в  бюджет Большелукинского сельсовета Вадинского района Пензенской области  на 2020 год </w:t>
      </w:r>
      <w:r w:rsidRPr="00684621">
        <w:rPr>
          <w:sz w:val="16"/>
          <w:szCs w:val="16"/>
        </w:rPr>
        <w:t>и на плановый период 2021и 2022 годов</w:t>
      </w:r>
      <w:r w:rsidRPr="00684621">
        <w:rPr>
          <w:sz w:val="16"/>
          <w:szCs w:val="16"/>
          <w:lang w:eastAsia="en-US"/>
        </w:rPr>
        <w:t>,</w:t>
      </w:r>
    </w:p>
    <w:p w:rsidR="009208EA" w:rsidRPr="00684621" w:rsidRDefault="009208EA" w:rsidP="009208EA">
      <w:pPr>
        <w:spacing w:before="120"/>
        <w:ind w:firstLine="720"/>
        <w:jc w:val="center"/>
        <w:rPr>
          <w:b/>
          <w:sz w:val="16"/>
          <w:szCs w:val="16"/>
        </w:rPr>
      </w:pPr>
      <w:r w:rsidRPr="00684621">
        <w:rPr>
          <w:b/>
          <w:sz w:val="16"/>
          <w:szCs w:val="16"/>
        </w:rPr>
        <w:t>Комитет местного самоуправления Большелукинского сельсовета Вадинского района Пензенской области решил:</w:t>
      </w:r>
    </w:p>
    <w:p w:rsidR="009208EA" w:rsidRPr="00684621" w:rsidRDefault="009208EA" w:rsidP="009208EA">
      <w:pPr>
        <w:spacing w:before="120"/>
        <w:ind w:firstLine="720"/>
        <w:jc w:val="both"/>
        <w:rPr>
          <w:sz w:val="16"/>
          <w:szCs w:val="16"/>
        </w:rPr>
      </w:pPr>
      <w:r w:rsidRPr="00684621">
        <w:rPr>
          <w:sz w:val="16"/>
          <w:szCs w:val="16"/>
        </w:rPr>
        <w:t xml:space="preserve">  1.Внести в решение Комитета местного самоуправления  Большелукинского сельсовета Вадинского района Пензенской области от 26.12.2019 № 34-8/3 «О бюджете  Большелукинского сельсовета Вадинского района Пензенской области на 2020 год и на плановый период 2021 и 2022 годов» (далее по тексту – Решение) следующие изменения:</w:t>
      </w:r>
    </w:p>
    <w:p w:rsidR="009208EA" w:rsidRPr="00684621" w:rsidRDefault="009208EA" w:rsidP="009208EA">
      <w:pPr>
        <w:spacing w:before="120"/>
        <w:ind w:firstLine="720"/>
        <w:jc w:val="both"/>
        <w:rPr>
          <w:sz w:val="16"/>
          <w:szCs w:val="16"/>
        </w:rPr>
      </w:pPr>
      <w:r w:rsidRPr="00684621">
        <w:rPr>
          <w:sz w:val="16"/>
          <w:szCs w:val="16"/>
        </w:rPr>
        <w:t>1. Подпункты 1,2,5 пункта 1 статьи 1 Решения изложить в новой  редакции:</w:t>
      </w:r>
    </w:p>
    <w:p w:rsidR="009208EA" w:rsidRPr="009208EA" w:rsidRDefault="009208EA" w:rsidP="009208EA">
      <w:pPr>
        <w:pStyle w:val="40"/>
        <w:rPr>
          <w:b/>
          <w:sz w:val="16"/>
          <w:szCs w:val="16"/>
          <w:lang w:val="ru-RU"/>
        </w:rPr>
      </w:pPr>
      <w:r w:rsidRPr="009208EA">
        <w:rPr>
          <w:sz w:val="16"/>
          <w:szCs w:val="16"/>
          <w:lang w:val="ru-RU"/>
        </w:rPr>
        <w:t xml:space="preserve">        «  </w:t>
      </w:r>
      <w:r w:rsidRPr="009208EA">
        <w:rPr>
          <w:b/>
          <w:sz w:val="16"/>
          <w:szCs w:val="16"/>
          <w:lang w:val="ru-RU"/>
        </w:rPr>
        <w:t>1.</w:t>
      </w:r>
      <w:r w:rsidRPr="009208EA">
        <w:rPr>
          <w:sz w:val="16"/>
          <w:szCs w:val="16"/>
          <w:lang w:val="ru-RU"/>
        </w:rPr>
        <w:t xml:space="preserve"> </w:t>
      </w:r>
      <w:r w:rsidRPr="009208EA">
        <w:rPr>
          <w:b/>
          <w:sz w:val="16"/>
          <w:szCs w:val="16"/>
          <w:lang w:val="ru-RU"/>
        </w:rPr>
        <w:t>Утвердить основные характеристики бюджета Большелукинского сельсовета на 2020 год:</w:t>
      </w:r>
    </w:p>
    <w:p w:rsidR="009208EA" w:rsidRPr="00684621" w:rsidRDefault="009208EA" w:rsidP="0045330D">
      <w:pPr>
        <w:pStyle w:val="21"/>
        <w:numPr>
          <w:ilvl w:val="0"/>
          <w:numId w:val="15"/>
        </w:numPr>
        <w:spacing w:before="0"/>
        <w:jc w:val="left"/>
        <w:rPr>
          <w:sz w:val="16"/>
          <w:szCs w:val="16"/>
        </w:rPr>
      </w:pPr>
      <w:r w:rsidRPr="00684621">
        <w:rPr>
          <w:sz w:val="16"/>
          <w:szCs w:val="16"/>
        </w:rPr>
        <w:t xml:space="preserve">общий  объем доходов бюджета Большелукинского сельсовета в сумме  </w:t>
      </w:r>
    </w:p>
    <w:p w:rsidR="009208EA" w:rsidRPr="00684621" w:rsidRDefault="009208EA" w:rsidP="009208EA">
      <w:pPr>
        <w:pStyle w:val="21"/>
        <w:spacing w:before="0"/>
        <w:ind w:left="0" w:firstLine="0"/>
        <w:jc w:val="left"/>
        <w:rPr>
          <w:sz w:val="16"/>
          <w:szCs w:val="16"/>
        </w:rPr>
      </w:pPr>
      <w:r w:rsidRPr="00684621">
        <w:rPr>
          <w:sz w:val="16"/>
          <w:szCs w:val="16"/>
        </w:rPr>
        <w:t>3653,3 тыс. рублей;</w:t>
      </w:r>
    </w:p>
    <w:p w:rsidR="009208EA" w:rsidRPr="00684621" w:rsidRDefault="009208EA" w:rsidP="009208EA">
      <w:pPr>
        <w:pStyle w:val="21"/>
        <w:ind w:left="0" w:firstLine="0"/>
        <w:jc w:val="left"/>
        <w:rPr>
          <w:sz w:val="16"/>
          <w:szCs w:val="16"/>
        </w:rPr>
      </w:pPr>
      <w:r w:rsidRPr="00684621">
        <w:rPr>
          <w:sz w:val="16"/>
          <w:szCs w:val="16"/>
        </w:rPr>
        <w:t xml:space="preserve">2) общий объем расходов бюджета Большелукинского сельсовета в сумме  </w:t>
      </w:r>
      <w:r w:rsidRPr="00684621">
        <w:rPr>
          <w:bCs/>
          <w:sz w:val="16"/>
          <w:szCs w:val="16"/>
        </w:rPr>
        <w:t xml:space="preserve">5029,6 </w:t>
      </w:r>
      <w:r w:rsidRPr="00684621">
        <w:rPr>
          <w:sz w:val="16"/>
          <w:szCs w:val="16"/>
        </w:rPr>
        <w:t xml:space="preserve">тыс. рублей;          </w:t>
      </w:r>
    </w:p>
    <w:p w:rsidR="009208EA" w:rsidRPr="00684621" w:rsidRDefault="009208EA" w:rsidP="009208EA">
      <w:pPr>
        <w:pStyle w:val="21"/>
        <w:ind w:left="0" w:firstLine="0"/>
        <w:jc w:val="left"/>
        <w:rPr>
          <w:sz w:val="16"/>
          <w:szCs w:val="16"/>
        </w:rPr>
      </w:pPr>
    </w:p>
    <w:p w:rsidR="009208EA" w:rsidRPr="00684621" w:rsidRDefault="009208EA" w:rsidP="009208EA">
      <w:pPr>
        <w:pStyle w:val="21"/>
        <w:ind w:left="0" w:firstLine="0"/>
        <w:jc w:val="left"/>
        <w:rPr>
          <w:sz w:val="16"/>
          <w:szCs w:val="16"/>
        </w:rPr>
      </w:pPr>
      <w:r w:rsidRPr="00684621">
        <w:rPr>
          <w:sz w:val="16"/>
          <w:szCs w:val="16"/>
        </w:rPr>
        <w:t>5) прогнозируемый дефицит бюджета Большелукинского сельсовета на 2020 год в сумме 1 376,3  тыс. рублей ».</w:t>
      </w:r>
    </w:p>
    <w:p w:rsidR="009208EA" w:rsidRPr="00684621" w:rsidRDefault="009208EA" w:rsidP="009208EA">
      <w:pPr>
        <w:pStyle w:val="21"/>
        <w:ind w:left="0" w:firstLine="0"/>
        <w:jc w:val="left"/>
        <w:rPr>
          <w:sz w:val="16"/>
          <w:szCs w:val="16"/>
        </w:rPr>
      </w:pPr>
      <w:r w:rsidRPr="00684621">
        <w:rPr>
          <w:sz w:val="16"/>
          <w:szCs w:val="16"/>
        </w:rPr>
        <w:t>2. Статью 5 Решения изложить в новой редакции :</w:t>
      </w:r>
    </w:p>
    <w:p w:rsidR="009208EA" w:rsidRPr="00684621" w:rsidRDefault="009208EA" w:rsidP="009208EA">
      <w:pPr>
        <w:pStyle w:val="21"/>
        <w:ind w:left="0" w:firstLine="0"/>
        <w:jc w:val="left"/>
        <w:rPr>
          <w:sz w:val="16"/>
          <w:szCs w:val="16"/>
        </w:rPr>
      </w:pPr>
      <w:r w:rsidRPr="00684621">
        <w:rPr>
          <w:sz w:val="16"/>
          <w:szCs w:val="16"/>
        </w:rPr>
        <w:t>«Утвердить объем безвозмездных поступлений в бюджет Большелукинского сельсовета согласно приложению  5 к приложению, из них объем межбюджетных трансфертов в 2020 году в сумме 1 012,810</w:t>
      </w:r>
      <w:r w:rsidRPr="00684621">
        <w:rPr>
          <w:color w:val="FF0000"/>
          <w:sz w:val="16"/>
          <w:szCs w:val="16"/>
        </w:rPr>
        <w:t xml:space="preserve"> </w:t>
      </w:r>
      <w:r w:rsidRPr="00684621">
        <w:rPr>
          <w:sz w:val="16"/>
          <w:szCs w:val="16"/>
        </w:rPr>
        <w:t>тыс. рублей, в 2021 году в сумме 841,588 тыс. рублей и в 2022 году в сумме 844,862  тыс. рублей.</w:t>
      </w:r>
    </w:p>
    <w:p w:rsidR="009208EA" w:rsidRPr="00684621" w:rsidRDefault="009208EA" w:rsidP="009208EA">
      <w:pPr>
        <w:spacing w:before="120"/>
        <w:jc w:val="both"/>
        <w:rPr>
          <w:sz w:val="16"/>
          <w:szCs w:val="16"/>
        </w:rPr>
      </w:pPr>
      <w:r w:rsidRPr="00684621">
        <w:rPr>
          <w:sz w:val="16"/>
          <w:szCs w:val="16"/>
        </w:rPr>
        <w:t>3. Приложения № 1,5,6,7,8 к приложению Решения изложить в новой редакции (прилагаются).</w:t>
      </w:r>
    </w:p>
    <w:p w:rsidR="009208EA" w:rsidRPr="00684621" w:rsidRDefault="009208EA" w:rsidP="009208EA">
      <w:pPr>
        <w:spacing w:before="120"/>
        <w:jc w:val="both"/>
        <w:rPr>
          <w:sz w:val="16"/>
          <w:szCs w:val="16"/>
        </w:rPr>
      </w:pPr>
      <w:r w:rsidRPr="00684621">
        <w:rPr>
          <w:sz w:val="16"/>
          <w:szCs w:val="16"/>
        </w:rPr>
        <w:t xml:space="preserve"> 4. Опубликовать настоящее решение в информационном бюллетене  «Большелукинские вести» и разместить на офицальном сайте администрации Большелукинского сельсовета Вадинского района Пензенской области в информационно-телекоммуникационной сети "Интернет".</w:t>
      </w:r>
    </w:p>
    <w:p w:rsidR="009208EA" w:rsidRPr="00684621" w:rsidRDefault="009208EA" w:rsidP="009208EA">
      <w:pPr>
        <w:jc w:val="both"/>
        <w:rPr>
          <w:sz w:val="16"/>
          <w:szCs w:val="16"/>
        </w:rPr>
      </w:pPr>
      <w:r w:rsidRPr="00684621">
        <w:rPr>
          <w:sz w:val="16"/>
          <w:szCs w:val="16"/>
        </w:rPr>
        <w:t xml:space="preserve">  5. Настоящее решение вступает в силу на следующий день после дня его официального опубликования .</w:t>
      </w:r>
    </w:p>
    <w:p w:rsidR="009208EA" w:rsidRPr="00684621" w:rsidRDefault="009208EA" w:rsidP="009208EA">
      <w:pPr>
        <w:jc w:val="both"/>
        <w:rPr>
          <w:sz w:val="16"/>
          <w:szCs w:val="16"/>
        </w:rPr>
      </w:pPr>
      <w:r w:rsidRPr="00684621">
        <w:rPr>
          <w:sz w:val="16"/>
          <w:szCs w:val="16"/>
        </w:rPr>
        <w:t xml:space="preserve">   6.Контроль за исполнением настоящего  решения возложить на постоянную комиссию  Комитета местного самоуправления Большелукинского сельсовета </w:t>
      </w:r>
      <w:r w:rsidRPr="00684621">
        <w:rPr>
          <w:sz w:val="16"/>
          <w:szCs w:val="16"/>
          <w:lang w:eastAsia="en-US"/>
        </w:rPr>
        <w:t xml:space="preserve">Вадинского района Пензенской области </w:t>
      </w:r>
      <w:r w:rsidRPr="00684621">
        <w:rPr>
          <w:sz w:val="16"/>
          <w:szCs w:val="16"/>
        </w:rPr>
        <w:t>по бюджетной, налоговой и экономической политике.</w:t>
      </w:r>
    </w:p>
    <w:p w:rsidR="009208EA" w:rsidRPr="00684621" w:rsidRDefault="009208EA" w:rsidP="009208EA">
      <w:pPr>
        <w:jc w:val="both"/>
        <w:rPr>
          <w:sz w:val="16"/>
          <w:szCs w:val="16"/>
        </w:rPr>
      </w:pPr>
    </w:p>
    <w:p w:rsidR="009208EA" w:rsidRPr="00684621" w:rsidRDefault="009208EA" w:rsidP="009208EA">
      <w:pPr>
        <w:ind w:firstLine="720"/>
        <w:rPr>
          <w:sz w:val="16"/>
          <w:szCs w:val="16"/>
        </w:rPr>
      </w:pPr>
    </w:p>
    <w:p w:rsidR="009208EA" w:rsidRPr="00684621" w:rsidRDefault="009208EA" w:rsidP="009208EA">
      <w:pPr>
        <w:jc w:val="both"/>
        <w:rPr>
          <w:sz w:val="16"/>
          <w:szCs w:val="16"/>
        </w:rPr>
      </w:pPr>
      <w:r w:rsidRPr="00684621">
        <w:rPr>
          <w:sz w:val="16"/>
          <w:szCs w:val="16"/>
        </w:rPr>
        <w:t>Глава Большелукинского сельсовета</w:t>
      </w:r>
    </w:p>
    <w:p w:rsidR="009208EA" w:rsidRPr="00684621" w:rsidRDefault="009208EA" w:rsidP="009208EA">
      <w:pPr>
        <w:jc w:val="both"/>
        <w:rPr>
          <w:sz w:val="16"/>
          <w:szCs w:val="16"/>
        </w:rPr>
      </w:pPr>
      <w:r w:rsidRPr="00684621">
        <w:rPr>
          <w:sz w:val="16"/>
          <w:szCs w:val="16"/>
        </w:rPr>
        <w:t>Вадинского района Пензенской области                                        Н.А.Каледин</w:t>
      </w:r>
      <w:r w:rsidR="006B5865">
        <w:rPr>
          <w:sz w:val="16"/>
          <w:szCs w:val="16"/>
        </w:rPr>
        <w:t>а</w:t>
      </w:r>
    </w:p>
    <w:p w:rsidR="009208EA" w:rsidRPr="00684621" w:rsidRDefault="009208EA" w:rsidP="009208EA">
      <w:pPr>
        <w:jc w:val="both"/>
        <w:rPr>
          <w:sz w:val="16"/>
          <w:szCs w:val="16"/>
        </w:rPr>
      </w:pPr>
    </w:p>
    <w:p w:rsidR="009208EA" w:rsidRPr="00684621" w:rsidRDefault="009208EA" w:rsidP="009208EA">
      <w:pPr>
        <w:jc w:val="both"/>
        <w:rPr>
          <w:sz w:val="16"/>
          <w:szCs w:val="16"/>
        </w:rPr>
      </w:pPr>
    </w:p>
    <w:p w:rsidR="009208EA" w:rsidRPr="00684621" w:rsidRDefault="009208EA" w:rsidP="009208EA">
      <w:pPr>
        <w:jc w:val="both"/>
        <w:rPr>
          <w:sz w:val="16"/>
          <w:szCs w:val="16"/>
        </w:rPr>
      </w:pPr>
      <w:r w:rsidRPr="00684621">
        <w:rPr>
          <w:sz w:val="16"/>
          <w:szCs w:val="16"/>
        </w:rPr>
        <w:t xml:space="preserve">                    </w:t>
      </w:r>
      <w:r w:rsidRPr="00684621">
        <w:rPr>
          <w:i/>
          <w:sz w:val="16"/>
          <w:szCs w:val="16"/>
        </w:rPr>
        <w:tab/>
        <w:t xml:space="preserve">                     </w:t>
      </w:r>
      <w:r w:rsidRPr="00684621">
        <w:rPr>
          <w:spacing w:val="-20"/>
          <w:sz w:val="16"/>
          <w:szCs w:val="16"/>
        </w:rPr>
        <w:t xml:space="preserve">  </w:t>
      </w:r>
    </w:p>
    <w:p w:rsidR="009208EA" w:rsidRPr="00684621" w:rsidRDefault="009208EA" w:rsidP="006B5865">
      <w:pPr>
        <w:jc w:val="right"/>
        <w:rPr>
          <w:spacing w:val="-20"/>
          <w:sz w:val="16"/>
          <w:szCs w:val="16"/>
        </w:rPr>
      </w:pPr>
      <w:r w:rsidRPr="00684621">
        <w:rPr>
          <w:spacing w:val="-20"/>
          <w:sz w:val="16"/>
          <w:szCs w:val="16"/>
        </w:rPr>
        <w:t xml:space="preserve">                                                                                                                                                                                                                      Приложение </w:t>
      </w:r>
    </w:p>
    <w:p w:rsidR="009208EA" w:rsidRPr="00684621" w:rsidRDefault="009208EA" w:rsidP="009208EA">
      <w:pPr>
        <w:ind w:firstLine="720"/>
        <w:jc w:val="right"/>
        <w:rPr>
          <w:spacing w:val="-20"/>
          <w:sz w:val="16"/>
          <w:szCs w:val="16"/>
        </w:rPr>
      </w:pPr>
      <w:r w:rsidRPr="00684621">
        <w:rPr>
          <w:spacing w:val="-20"/>
          <w:sz w:val="16"/>
          <w:szCs w:val="16"/>
        </w:rPr>
        <w:t xml:space="preserve">к решению  Комитета  местного самоуправления </w:t>
      </w:r>
    </w:p>
    <w:p w:rsidR="009208EA" w:rsidRPr="00684621" w:rsidRDefault="009208EA" w:rsidP="009208EA">
      <w:pPr>
        <w:ind w:firstLine="720"/>
        <w:jc w:val="right"/>
        <w:rPr>
          <w:sz w:val="16"/>
          <w:szCs w:val="16"/>
        </w:rPr>
      </w:pPr>
      <w:r w:rsidRPr="00684621">
        <w:rPr>
          <w:sz w:val="16"/>
          <w:szCs w:val="16"/>
        </w:rPr>
        <w:t xml:space="preserve">                                                                                                   Большелукинского</w:t>
      </w:r>
      <w:r w:rsidRPr="00684621">
        <w:rPr>
          <w:b/>
          <w:sz w:val="16"/>
          <w:szCs w:val="16"/>
        </w:rPr>
        <w:t xml:space="preserve"> </w:t>
      </w:r>
      <w:r w:rsidRPr="00684621">
        <w:rPr>
          <w:spacing w:val="-20"/>
          <w:sz w:val="16"/>
          <w:szCs w:val="16"/>
        </w:rPr>
        <w:t xml:space="preserve">сельсовета  </w:t>
      </w:r>
      <w:r w:rsidRPr="00684621">
        <w:rPr>
          <w:sz w:val="16"/>
          <w:szCs w:val="16"/>
        </w:rPr>
        <w:t>Вадинского района  Пензенской области</w:t>
      </w:r>
    </w:p>
    <w:p w:rsidR="009208EA" w:rsidRPr="00684621" w:rsidRDefault="009208EA" w:rsidP="009208EA">
      <w:pPr>
        <w:ind w:firstLine="720"/>
        <w:jc w:val="right"/>
        <w:rPr>
          <w:sz w:val="16"/>
          <w:szCs w:val="16"/>
        </w:rPr>
      </w:pPr>
      <w:r w:rsidRPr="00684621">
        <w:rPr>
          <w:sz w:val="16"/>
          <w:szCs w:val="16"/>
        </w:rPr>
        <w:t>« О внесении изменений в решение Комитета</w:t>
      </w:r>
    </w:p>
    <w:p w:rsidR="009208EA" w:rsidRPr="00684621" w:rsidRDefault="009208EA" w:rsidP="009208EA">
      <w:pPr>
        <w:ind w:firstLine="720"/>
        <w:jc w:val="right"/>
        <w:rPr>
          <w:sz w:val="16"/>
          <w:szCs w:val="16"/>
        </w:rPr>
      </w:pPr>
      <w:r w:rsidRPr="00684621">
        <w:rPr>
          <w:sz w:val="16"/>
          <w:szCs w:val="16"/>
        </w:rPr>
        <w:t xml:space="preserve"> местного  самоуправления Большелукинского сельсовета</w:t>
      </w:r>
    </w:p>
    <w:p w:rsidR="009208EA" w:rsidRPr="00684621" w:rsidRDefault="009208EA" w:rsidP="009208EA">
      <w:pPr>
        <w:ind w:firstLine="720"/>
        <w:jc w:val="right"/>
        <w:rPr>
          <w:sz w:val="16"/>
          <w:szCs w:val="16"/>
        </w:rPr>
      </w:pPr>
      <w:r w:rsidRPr="00684621">
        <w:rPr>
          <w:sz w:val="16"/>
          <w:szCs w:val="16"/>
        </w:rPr>
        <w:t xml:space="preserve"> Вадинского района Пензенской области от 26.12.2019 № 34-8/3</w:t>
      </w:r>
    </w:p>
    <w:p w:rsidR="009208EA" w:rsidRPr="00684621" w:rsidRDefault="009208EA" w:rsidP="009208EA">
      <w:pPr>
        <w:ind w:firstLine="720"/>
        <w:jc w:val="right"/>
        <w:rPr>
          <w:sz w:val="16"/>
          <w:szCs w:val="16"/>
        </w:rPr>
      </w:pPr>
      <w:r w:rsidRPr="00684621">
        <w:rPr>
          <w:sz w:val="16"/>
          <w:szCs w:val="16"/>
        </w:rPr>
        <w:t xml:space="preserve"> «О  бюджете Большелукинского сельсовета Вадинского района</w:t>
      </w:r>
    </w:p>
    <w:p w:rsidR="009208EA" w:rsidRPr="00684621" w:rsidRDefault="009208EA" w:rsidP="009208EA">
      <w:pPr>
        <w:ind w:firstLine="720"/>
        <w:jc w:val="right"/>
        <w:rPr>
          <w:sz w:val="16"/>
          <w:szCs w:val="16"/>
        </w:rPr>
      </w:pPr>
      <w:r w:rsidRPr="00684621">
        <w:rPr>
          <w:sz w:val="16"/>
          <w:szCs w:val="16"/>
        </w:rPr>
        <w:t xml:space="preserve">                                                  Пензенской области на 2020 год и на плановый период 2021 и 2022 годов»</w:t>
      </w:r>
    </w:p>
    <w:p w:rsidR="009208EA" w:rsidRPr="00684621" w:rsidRDefault="009208EA" w:rsidP="009208EA">
      <w:pPr>
        <w:ind w:firstLine="720"/>
        <w:jc w:val="right"/>
        <w:rPr>
          <w:sz w:val="16"/>
          <w:szCs w:val="16"/>
        </w:rPr>
      </w:pPr>
    </w:p>
    <w:p w:rsidR="009208EA" w:rsidRPr="00684621" w:rsidRDefault="009208EA" w:rsidP="009208EA">
      <w:pPr>
        <w:widowControl w:val="0"/>
        <w:autoSpaceDE w:val="0"/>
        <w:autoSpaceDN w:val="0"/>
        <w:adjustRightInd w:val="0"/>
        <w:jc w:val="right"/>
        <w:rPr>
          <w:sz w:val="16"/>
          <w:szCs w:val="16"/>
        </w:rPr>
      </w:pPr>
      <w:r w:rsidRPr="00684621">
        <w:rPr>
          <w:b/>
          <w:sz w:val="16"/>
          <w:szCs w:val="16"/>
        </w:rPr>
        <w:t xml:space="preserve">      </w:t>
      </w:r>
      <w:r w:rsidRPr="00684621">
        <w:rPr>
          <w:sz w:val="16"/>
          <w:szCs w:val="16"/>
        </w:rPr>
        <w:t>Приложение   1 к  приложению</w:t>
      </w:r>
    </w:p>
    <w:p w:rsidR="009208EA" w:rsidRPr="00684621" w:rsidRDefault="009208EA" w:rsidP="009208EA">
      <w:pPr>
        <w:widowControl w:val="0"/>
        <w:autoSpaceDE w:val="0"/>
        <w:autoSpaceDN w:val="0"/>
        <w:adjustRightInd w:val="0"/>
        <w:jc w:val="center"/>
        <w:rPr>
          <w:sz w:val="16"/>
          <w:szCs w:val="16"/>
        </w:rPr>
      </w:pPr>
    </w:p>
    <w:p w:rsidR="009208EA" w:rsidRPr="00684621" w:rsidRDefault="009208EA" w:rsidP="009208EA">
      <w:pPr>
        <w:jc w:val="center"/>
        <w:rPr>
          <w:b/>
          <w:bCs/>
          <w:sz w:val="16"/>
          <w:szCs w:val="16"/>
        </w:rPr>
      </w:pPr>
      <w:r w:rsidRPr="00684621">
        <w:rPr>
          <w:b/>
          <w:bCs/>
          <w:sz w:val="16"/>
          <w:szCs w:val="16"/>
        </w:rPr>
        <w:t xml:space="preserve">Источники финансирования дефицита </w:t>
      </w:r>
      <w:r w:rsidRPr="00684621">
        <w:rPr>
          <w:b/>
          <w:bCs/>
          <w:sz w:val="16"/>
          <w:szCs w:val="16"/>
        </w:rPr>
        <w:br/>
        <w:t>бюджета Большелукинского сельсовета на 2020 год и на плановый период 2021-2022 годов</w:t>
      </w:r>
    </w:p>
    <w:p w:rsidR="009208EA" w:rsidRPr="00684621" w:rsidRDefault="009208EA" w:rsidP="009208EA">
      <w:pPr>
        <w:tabs>
          <w:tab w:val="left" w:pos="7875"/>
        </w:tabs>
        <w:jc w:val="right"/>
        <w:rPr>
          <w:sz w:val="16"/>
          <w:szCs w:val="16"/>
        </w:rPr>
      </w:pPr>
      <w:r w:rsidRPr="00684621">
        <w:rPr>
          <w:sz w:val="16"/>
          <w:szCs w:val="16"/>
        </w:rPr>
        <w:t>(тыс. руб.)</w:t>
      </w:r>
    </w:p>
    <w:tbl>
      <w:tblPr>
        <w:tblW w:w="10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2694"/>
        <w:gridCol w:w="992"/>
        <w:gridCol w:w="992"/>
        <w:gridCol w:w="992"/>
        <w:gridCol w:w="236"/>
      </w:tblGrid>
      <w:tr w:rsidR="009208EA" w:rsidRPr="00684621" w:rsidTr="00D54FD8">
        <w:trPr>
          <w:trHeight w:val="525"/>
        </w:trPr>
        <w:tc>
          <w:tcPr>
            <w:tcW w:w="2172" w:type="pct"/>
            <w:tcBorders>
              <w:top w:val="single" w:sz="4" w:space="0" w:color="auto"/>
              <w:left w:val="single" w:sz="4" w:space="0" w:color="auto"/>
              <w:right w:val="single" w:sz="4" w:space="0" w:color="auto"/>
            </w:tcBorders>
          </w:tcPr>
          <w:p w:rsidR="009208EA" w:rsidRPr="00684621" w:rsidRDefault="009208EA" w:rsidP="00D54FD8">
            <w:pPr>
              <w:widowControl w:val="0"/>
              <w:snapToGrid w:val="0"/>
              <w:jc w:val="center"/>
              <w:rPr>
                <w:b/>
                <w:sz w:val="16"/>
                <w:szCs w:val="16"/>
              </w:rPr>
            </w:pPr>
            <w:r w:rsidRPr="00684621">
              <w:rPr>
                <w:b/>
                <w:sz w:val="16"/>
                <w:szCs w:val="16"/>
              </w:rPr>
              <w:t>Наименование</w:t>
            </w:r>
          </w:p>
        </w:tc>
        <w:tc>
          <w:tcPr>
            <w:tcW w:w="1290" w:type="pct"/>
            <w:tcBorders>
              <w:top w:val="single" w:sz="4" w:space="0" w:color="auto"/>
              <w:left w:val="single" w:sz="4" w:space="0" w:color="auto"/>
              <w:right w:val="single" w:sz="4" w:space="0" w:color="auto"/>
            </w:tcBorders>
          </w:tcPr>
          <w:p w:rsidR="009208EA" w:rsidRPr="00684621" w:rsidRDefault="009208EA" w:rsidP="00D54FD8">
            <w:pPr>
              <w:widowControl w:val="0"/>
              <w:snapToGrid w:val="0"/>
              <w:jc w:val="center"/>
              <w:rPr>
                <w:b/>
                <w:sz w:val="16"/>
                <w:szCs w:val="16"/>
              </w:rPr>
            </w:pPr>
            <w:r w:rsidRPr="00684621">
              <w:rPr>
                <w:b/>
                <w:sz w:val="16"/>
                <w:szCs w:val="16"/>
              </w:rPr>
              <w:t>Код</w:t>
            </w:r>
          </w:p>
        </w:tc>
        <w:tc>
          <w:tcPr>
            <w:tcW w:w="475" w:type="pct"/>
            <w:tcBorders>
              <w:top w:val="single" w:sz="4" w:space="0" w:color="auto"/>
              <w:left w:val="single" w:sz="4" w:space="0" w:color="auto"/>
              <w:right w:val="single" w:sz="4" w:space="0" w:color="auto"/>
            </w:tcBorders>
          </w:tcPr>
          <w:p w:rsidR="009208EA" w:rsidRPr="00684621" w:rsidRDefault="009208EA" w:rsidP="00D54FD8">
            <w:pPr>
              <w:widowControl w:val="0"/>
              <w:snapToGrid w:val="0"/>
              <w:jc w:val="center"/>
              <w:rPr>
                <w:b/>
                <w:sz w:val="16"/>
                <w:szCs w:val="16"/>
              </w:rPr>
            </w:pPr>
            <w:r w:rsidRPr="00684621">
              <w:rPr>
                <w:b/>
                <w:sz w:val="16"/>
                <w:szCs w:val="16"/>
              </w:rPr>
              <w:t>2020 год</w:t>
            </w:r>
          </w:p>
        </w:tc>
        <w:tc>
          <w:tcPr>
            <w:tcW w:w="475" w:type="pct"/>
            <w:tcBorders>
              <w:top w:val="single" w:sz="4" w:space="0" w:color="auto"/>
              <w:left w:val="single" w:sz="4" w:space="0" w:color="auto"/>
              <w:right w:val="single" w:sz="4" w:space="0" w:color="auto"/>
            </w:tcBorders>
          </w:tcPr>
          <w:p w:rsidR="009208EA" w:rsidRPr="00684621" w:rsidRDefault="009208EA" w:rsidP="00D54FD8">
            <w:pPr>
              <w:widowControl w:val="0"/>
              <w:snapToGrid w:val="0"/>
              <w:ind w:left="-108" w:right="-118"/>
              <w:jc w:val="center"/>
              <w:rPr>
                <w:b/>
                <w:sz w:val="16"/>
                <w:szCs w:val="16"/>
              </w:rPr>
            </w:pPr>
            <w:r w:rsidRPr="00684621">
              <w:rPr>
                <w:b/>
                <w:sz w:val="16"/>
                <w:szCs w:val="16"/>
              </w:rPr>
              <w:t>2021</w:t>
            </w:r>
          </w:p>
          <w:p w:rsidR="009208EA" w:rsidRPr="00684621" w:rsidRDefault="009208EA" w:rsidP="00D54FD8">
            <w:pPr>
              <w:widowControl w:val="0"/>
              <w:snapToGrid w:val="0"/>
              <w:ind w:left="-108" w:right="-118"/>
              <w:jc w:val="center"/>
              <w:rPr>
                <w:b/>
                <w:sz w:val="16"/>
                <w:szCs w:val="16"/>
              </w:rPr>
            </w:pPr>
            <w:r w:rsidRPr="00684621">
              <w:rPr>
                <w:b/>
                <w:sz w:val="16"/>
                <w:szCs w:val="16"/>
              </w:rPr>
              <w:t xml:space="preserve"> год</w:t>
            </w:r>
          </w:p>
        </w:tc>
        <w:tc>
          <w:tcPr>
            <w:tcW w:w="475" w:type="pct"/>
            <w:tcBorders>
              <w:top w:val="single" w:sz="4" w:space="0" w:color="auto"/>
              <w:left w:val="single" w:sz="4" w:space="0" w:color="auto"/>
              <w:right w:val="single" w:sz="4" w:space="0" w:color="auto"/>
            </w:tcBorders>
          </w:tcPr>
          <w:p w:rsidR="009208EA" w:rsidRPr="00684621" w:rsidRDefault="009208EA" w:rsidP="00D54FD8">
            <w:pPr>
              <w:widowControl w:val="0"/>
              <w:snapToGrid w:val="0"/>
              <w:ind w:left="-98" w:right="-118"/>
              <w:jc w:val="center"/>
              <w:rPr>
                <w:b/>
                <w:sz w:val="16"/>
                <w:szCs w:val="16"/>
              </w:rPr>
            </w:pPr>
            <w:r w:rsidRPr="00684621">
              <w:rPr>
                <w:b/>
                <w:sz w:val="16"/>
                <w:szCs w:val="16"/>
              </w:rPr>
              <w:t>2022</w:t>
            </w:r>
          </w:p>
          <w:p w:rsidR="009208EA" w:rsidRPr="00684621" w:rsidRDefault="009208EA" w:rsidP="00D54FD8">
            <w:pPr>
              <w:widowControl w:val="0"/>
              <w:snapToGrid w:val="0"/>
              <w:ind w:left="-98" w:right="-118"/>
              <w:jc w:val="center"/>
              <w:rPr>
                <w:b/>
                <w:sz w:val="16"/>
                <w:szCs w:val="16"/>
              </w:rPr>
            </w:pPr>
            <w:r w:rsidRPr="00684621">
              <w:rPr>
                <w:b/>
                <w:sz w:val="16"/>
                <w:szCs w:val="16"/>
              </w:rPr>
              <w:t>год</w:t>
            </w:r>
          </w:p>
        </w:tc>
        <w:tc>
          <w:tcPr>
            <w:tcW w:w="113" w:type="pct"/>
            <w:vMerge w:val="restart"/>
            <w:tcBorders>
              <w:top w:val="nil"/>
              <w:left w:val="single" w:sz="4" w:space="0" w:color="auto"/>
              <w:right w:val="nil"/>
            </w:tcBorders>
          </w:tcPr>
          <w:p w:rsidR="009208EA" w:rsidRPr="00684621" w:rsidRDefault="009208EA" w:rsidP="00D54FD8">
            <w:pPr>
              <w:rPr>
                <w:sz w:val="16"/>
                <w:szCs w:val="16"/>
              </w:rPr>
            </w:pPr>
          </w:p>
          <w:p w:rsidR="009208EA" w:rsidRPr="00684621" w:rsidRDefault="009208EA" w:rsidP="00D54FD8">
            <w:pPr>
              <w:rPr>
                <w:sz w:val="16"/>
                <w:szCs w:val="16"/>
              </w:rPr>
            </w:pPr>
          </w:p>
          <w:p w:rsidR="009208EA" w:rsidRPr="00684621" w:rsidRDefault="009208EA" w:rsidP="00D54FD8">
            <w:pPr>
              <w:rPr>
                <w:sz w:val="16"/>
                <w:szCs w:val="16"/>
              </w:rPr>
            </w:pPr>
          </w:p>
          <w:p w:rsidR="009208EA" w:rsidRPr="00684621" w:rsidRDefault="009208EA" w:rsidP="00D54FD8">
            <w:pPr>
              <w:pStyle w:val="a1"/>
              <w:jc w:val="center"/>
              <w:rPr>
                <w:b/>
                <w:sz w:val="16"/>
                <w:szCs w:val="16"/>
              </w:rPr>
            </w:pPr>
          </w:p>
        </w:tc>
      </w:tr>
      <w:tr w:rsidR="009208EA" w:rsidRPr="00684621" w:rsidTr="00D54FD8">
        <w:tc>
          <w:tcPr>
            <w:tcW w:w="2172"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spacing w:line="260" w:lineRule="exact"/>
              <w:ind w:left="-108" w:right="-110"/>
              <w:rPr>
                <w:b/>
                <w:sz w:val="16"/>
                <w:szCs w:val="16"/>
              </w:rPr>
            </w:pPr>
            <w:r w:rsidRPr="00684621">
              <w:rPr>
                <w:b/>
                <w:sz w:val="16"/>
                <w:szCs w:val="16"/>
              </w:rPr>
              <w:t>Изменение остатков средств на счетах по учету средств бюджета</w:t>
            </w:r>
          </w:p>
        </w:tc>
        <w:tc>
          <w:tcPr>
            <w:tcW w:w="1290" w:type="pct"/>
            <w:tcBorders>
              <w:top w:val="single" w:sz="4" w:space="0" w:color="auto"/>
              <w:left w:val="single" w:sz="4" w:space="0" w:color="auto"/>
              <w:bottom w:val="single" w:sz="4" w:space="0" w:color="auto"/>
              <w:right w:val="single" w:sz="4" w:space="0" w:color="auto"/>
            </w:tcBorders>
            <w:vAlign w:val="center"/>
          </w:tcPr>
          <w:p w:rsidR="009208EA" w:rsidRPr="00684621" w:rsidRDefault="009208EA" w:rsidP="00D54FD8">
            <w:pPr>
              <w:spacing w:line="260" w:lineRule="exact"/>
              <w:ind w:left="-106" w:right="-97"/>
              <w:jc w:val="center"/>
              <w:rPr>
                <w:b/>
                <w:sz w:val="16"/>
                <w:szCs w:val="16"/>
              </w:rPr>
            </w:pPr>
            <w:r w:rsidRPr="00684621">
              <w:rPr>
                <w:b/>
                <w:sz w:val="16"/>
                <w:szCs w:val="16"/>
              </w:rPr>
              <w:t>000 01 05 00 00 00 0000 000</w:t>
            </w:r>
          </w:p>
        </w:tc>
        <w:tc>
          <w:tcPr>
            <w:tcW w:w="475"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widowControl w:val="0"/>
              <w:snapToGrid w:val="0"/>
              <w:jc w:val="center"/>
              <w:rPr>
                <w:b/>
                <w:sz w:val="16"/>
                <w:szCs w:val="16"/>
              </w:rPr>
            </w:pPr>
          </w:p>
          <w:p w:rsidR="009208EA" w:rsidRPr="00684621" w:rsidRDefault="009208EA" w:rsidP="00D54FD8">
            <w:pPr>
              <w:widowControl w:val="0"/>
              <w:snapToGrid w:val="0"/>
              <w:jc w:val="center"/>
              <w:rPr>
                <w:b/>
                <w:sz w:val="16"/>
                <w:szCs w:val="16"/>
              </w:rPr>
            </w:pPr>
            <w:r w:rsidRPr="00684621">
              <w:rPr>
                <w:b/>
                <w:sz w:val="16"/>
                <w:szCs w:val="16"/>
              </w:rPr>
              <w:t>1376,3</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b/>
                <w:sz w:val="16"/>
                <w:szCs w:val="16"/>
              </w:rPr>
            </w:pPr>
            <w:r w:rsidRPr="00684621">
              <w:rPr>
                <w:b/>
                <w:sz w:val="16"/>
                <w:szCs w:val="16"/>
              </w:rPr>
              <w:t>0</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b/>
                <w:sz w:val="16"/>
                <w:szCs w:val="16"/>
              </w:rPr>
            </w:pPr>
            <w:r w:rsidRPr="00684621">
              <w:rPr>
                <w:b/>
                <w:sz w:val="16"/>
                <w:szCs w:val="16"/>
              </w:rPr>
              <w:t>0</w:t>
            </w:r>
          </w:p>
        </w:tc>
        <w:tc>
          <w:tcPr>
            <w:tcW w:w="113" w:type="pct"/>
            <w:vMerge/>
            <w:tcBorders>
              <w:top w:val="nil"/>
              <w:left w:val="single" w:sz="4" w:space="0" w:color="auto"/>
              <w:right w:val="nil"/>
            </w:tcBorders>
          </w:tcPr>
          <w:p w:rsidR="009208EA" w:rsidRPr="00684621" w:rsidRDefault="009208EA" w:rsidP="00D54FD8">
            <w:pPr>
              <w:rPr>
                <w:sz w:val="16"/>
                <w:szCs w:val="16"/>
              </w:rPr>
            </w:pPr>
          </w:p>
        </w:tc>
      </w:tr>
      <w:tr w:rsidR="009208EA" w:rsidRPr="00684621" w:rsidTr="00D54FD8">
        <w:tc>
          <w:tcPr>
            <w:tcW w:w="2172"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spacing w:line="260" w:lineRule="exact"/>
              <w:ind w:left="-108" w:right="-110"/>
              <w:rPr>
                <w:sz w:val="16"/>
                <w:szCs w:val="16"/>
              </w:rPr>
            </w:pPr>
            <w:r w:rsidRPr="00684621">
              <w:rPr>
                <w:sz w:val="16"/>
                <w:szCs w:val="16"/>
              </w:rPr>
              <w:t>Увеличение прочих остатков  денежных средств бюджетов сельских  поселений</w:t>
            </w:r>
          </w:p>
        </w:tc>
        <w:tc>
          <w:tcPr>
            <w:tcW w:w="1290" w:type="pct"/>
            <w:tcBorders>
              <w:top w:val="single" w:sz="4" w:space="0" w:color="auto"/>
              <w:left w:val="single" w:sz="4" w:space="0" w:color="auto"/>
              <w:bottom w:val="single" w:sz="4" w:space="0" w:color="auto"/>
              <w:right w:val="single" w:sz="4" w:space="0" w:color="auto"/>
            </w:tcBorders>
            <w:vAlign w:val="center"/>
          </w:tcPr>
          <w:p w:rsidR="009208EA" w:rsidRPr="00684621" w:rsidRDefault="009208EA" w:rsidP="00D54FD8">
            <w:pPr>
              <w:spacing w:line="260" w:lineRule="exact"/>
              <w:ind w:left="-106" w:right="-97"/>
              <w:jc w:val="center"/>
              <w:rPr>
                <w:sz w:val="16"/>
                <w:szCs w:val="16"/>
              </w:rPr>
            </w:pPr>
            <w:r w:rsidRPr="00684621">
              <w:rPr>
                <w:sz w:val="16"/>
                <w:szCs w:val="16"/>
              </w:rPr>
              <w:t>901 01 05 02 01 10 0000 510</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3653,3</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3509,4</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3569,2</w:t>
            </w:r>
          </w:p>
        </w:tc>
        <w:tc>
          <w:tcPr>
            <w:tcW w:w="113" w:type="pct"/>
            <w:vMerge/>
            <w:tcBorders>
              <w:top w:val="nil"/>
              <w:left w:val="single" w:sz="4" w:space="0" w:color="auto"/>
              <w:right w:val="nil"/>
            </w:tcBorders>
          </w:tcPr>
          <w:p w:rsidR="009208EA" w:rsidRPr="00684621" w:rsidRDefault="009208EA" w:rsidP="00D54FD8">
            <w:pPr>
              <w:rPr>
                <w:sz w:val="16"/>
                <w:szCs w:val="16"/>
              </w:rPr>
            </w:pPr>
          </w:p>
        </w:tc>
      </w:tr>
      <w:tr w:rsidR="009208EA" w:rsidRPr="00684621" w:rsidTr="00D54FD8">
        <w:tc>
          <w:tcPr>
            <w:tcW w:w="2172"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spacing w:line="260" w:lineRule="exact"/>
              <w:ind w:left="-108" w:right="-110"/>
              <w:rPr>
                <w:sz w:val="16"/>
                <w:szCs w:val="16"/>
              </w:rPr>
            </w:pPr>
            <w:r w:rsidRPr="00684621">
              <w:rPr>
                <w:sz w:val="16"/>
                <w:szCs w:val="16"/>
              </w:rPr>
              <w:t>Уменьшение прочих остатков денежных средств бюджетов сельских поселений</w:t>
            </w:r>
          </w:p>
        </w:tc>
        <w:tc>
          <w:tcPr>
            <w:tcW w:w="1290" w:type="pct"/>
            <w:tcBorders>
              <w:top w:val="single" w:sz="4" w:space="0" w:color="auto"/>
              <w:left w:val="single" w:sz="4" w:space="0" w:color="auto"/>
              <w:bottom w:val="single" w:sz="4" w:space="0" w:color="auto"/>
              <w:right w:val="single" w:sz="4" w:space="0" w:color="auto"/>
            </w:tcBorders>
            <w:vAlign w:val="center"/>
          </w:tcPr>
          <w:p w:rsidR="009208EA" w:rsidRPr="00684621" w:rsidRDefault="009208EA" w:rsidP="00D54FD8">
            <w:pPr>
              <w:spacing w:line="260" w:lineRule="exact"/>
              <w:ind w:left="-106" w:right="-97"/>
              <w:jc w:val="center"/>
              <w:rPr>
                <w:sz w:val="16"/>
                <w:szCs w:val="16"/>
              </w:rPr>
            </w:pPr>
            <w:r w:rsidRPr="00684621">
              <w:rPr>
                <w:sz w:val="16"/>
                <w:szCs w:val="16"/>
              </w:rPr>
              <w:t>901 01 05 02 01 10 0000 610</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5029,6</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3509,4</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widowControl w:val="0"/>
              <w:snapToGrid w:val="0"/>
              <w:jc w:val="center"/>
              <w:rPr>
                <w:sz w:val="16"/>
                <w:szCs w:val="16"/>
              </w:rPr>
            </w:pPr>
            <w:r w:rsidRPr="00684621">
              <w:rPr>
                <w:sz w:val="16"/>
                <w:szCs w:val="16"/>
              </w:rPr>
              <w:t>3569,2</w:t>
            </w:r>
          </w:p>
        </w:tc>
        <w:tc>
          <w:tcPr>
            <w:tcW w:w="113" w:type="pct"/>
            <w:vMerge/>
            <w:tcBorders>
              <w:top w:val="nil"/>
              <w:left w:val="single" w:sz="4" w:space="0" w:color="auto"/>
              <w:right w:val="nil"/>
            </w:tcBorders>
          </w:tcPr>
          <w:p w:rsidR="009208EA" w:rsidRPr="00684621" w:rsidRDefault="009208EA" w:rsidP="00D54FD8">
            <w:pPr>
              <w:rPr>
                <w:sz w:val="16"/>
                <w:szCs w:val="16"/>
              </w:rPr>
            </w:pPr>
          </w:p>
        </w:tc>
      </w:tr>
      <w:tr w:rsidR="009208EA" w:rsidRPr="00684621" w:rsidTr="00D54FD8">
        <w:tc>
          <w:tcPr>
            <w:tcW w:w="2172"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pStyle w:val="a1"/>
              <w:rPr>
                <w:b/>
                <w:sz w:val="16"/>
                <w:szCs w:val="16"/>
              </w:rPr>
            </w:pPr>
            <w:r w:rsidRPr="00684621">
              <w:rPr>
                <w:b/>
                <w:sz w:val="16"/>
                <w:szCs w:val="16"/>
              </w:rPr>
              <w:t>ВСЕГО</w:t>
            </w:r>
          </w:p>
        </w:tc>
        <w:tc>
          <w:tcPr>
            <w:tcW w:w="1290" w:type="pct"/>
            <w:tcBorders>
              <w:top w:val="single" w:sz="4" w:space="0" w:color="auto"/>
              <w:left w:val="single" w:sz="4" w:space="0" w:color="auto"/>
              <w:bottom w:val="single" w:sz="4" w:space="0" w:color="auto"/>
              <w:right w:val="single" w:sz="4" w:space="0" w:color="auto"/>
            </w:tcBorders>
          </w:tcPr>
          <w:p w:rsidR="009208EA" w:rsidRPr="00684621" w:rsidRDefault="009208EA" w:rsidP="00D54FD8">
            <w:pPr>
              <w:pStyle w:val="a1"/>
              <w:jc w:val="center"/>
              <w:rPr>
                <w:sz w:val="16"/>
                <w:szCs w:val="16"/>
              </w:rPr>
            </w:pP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pStyle w:val="a1"/>
              <w:jc w:val="center"/>
              <w:rPr>
                <w:b/>
                <w:sz w:val="16"/>
                <w:szCs w:val="16"/>
              </w:rPr>
            </w:pPr>
            <w:r w:rsidRPr="00684621">
              <w:rPr>
                <w:b/>
                <w:sz w:val="16"/>
                <w:szCs w:val="16"/>
              </w:rPr>
              <w:t>1376,3</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pStyle w:val="a1"/>
              <w:jc w:val="center"/>
              <w:rPr>
                <w:b/>
                <w:sz w:val="16"/>
                <w:szCs w:val="16"/>
              </w:rPr>
            </w:pPr>
            <w:r w:rsidRPr="00684621">
              <w:rPr>
                <w:b/>
                <w:sz w:val="16"/>
                <w:szCs w:val="16"/>
              </w:rPr>
              <w:t>0</w:t>
            </w:r>
          </w:p>
        </w:tc>
        <w:tc>
          <w:tcPr>
            <w:tcW w:w="475" w:type="pct"/>
            <w:tcBorders>
              <w:top w:val="single" w:sz="4" w:space="0" w:color="auto"/>
              <w:left w:val="single" w:sz="4" w:space="0" w:color="auto"/>
              <w:bottom w:val="single" w:sz="4" w:space="0" w:color="auto"/>
              <w:right w:val="single" w:sz="4" w:space="0" w:color="auto"/>
            </w:tcBorders>
            <w:vAlign w:val="bottom"/>
          </w:tcPr>
          <w:p w:rsidR="009208EA" w:rsidRPr="00684621" w:rsidRDefault="009208EA" w:rsidP="00D54FD8">
            <w:pPr>
              <w:pStyle w:val="a1"/>
              <w:jc w:val="center"/>
              <w:rPr>
                <w:b/>
                <w:sz w:val="16"/>
                <w:szCs w:val="16"/>
              </w:rPr>
            </w:pPr>
            <w:r w:rsidRPr="00684621">
              <w:rPr>
                <w:b/>
                <w:sz w:val="16"/>
                <w:szCs w:val="16"/>
              </w:rPr>
              <w:t>0</w:t>
            </w:r>
          </w:p>
        </w:tc>
        <w:tc>
          <w:tcPr>
            <w:tcW w:w="113" w:type="pct"/>
            <w:vMerge/>
            <w:tcBorders>
              <w:left w:val="single" w:sz="4" w:space="0" w:color="auto"/>
              <w:right w:val="nil"/>
            </w:tcBorders>
          </w:tcPr>
          <w:p w:rsidR="009208EA" w:rsidRPr="00684621" w:rsidRDefault="009208EA" w:rsidP="00D54FD8">
            <w:pPr>
              <w:pStyle w:val="a1"/>
              <w:jc w:val="center"/>
              <w:rPr>
                <w:b/>
                <w:sz w:val="16"/>
                <w:szCs w:val="16"/>
              </w:rPr>
            </w:pPr>
          </w:p>
        </w:tc>
      </w:tr>
    </w:tbl>
    <w:p w:rsidR="009208EA" w:rsidRPr="00684621" w:rsidRDefault="009208EA" w:rsidP="009208EA">
      <w:pPr>
        <w:tabs>
          <w:tab w:val="left" w:pos="7875"/>
        </w:tabs>
        <w:rPr>
          <w:sz w:val="16"/>
          <w:szCs w:val="16"/>
        </w:rPr>
      </w:pPr>
      <w:r w:rsidRPr="00684621">
        <w:rPr>
          <w:sz w:val="16"/>
          <w:szCs w:val="16"/>
        </w:rPr>
        <w:t xml:space="preserve">                                                        </w:t>
      </w:r>
    </w:p>
    <w:p w:rsidR="009208EA" w:rsidRPr="00684621" w:rsidRDefault="009208EA" w:rsidP="009208EA">
      <w:pPr>
        <w:widowControl w:val="0"/>
        <w:autoSpaceDE w:val="0"/>
        <w:autoSpaceDN w:val="0"/>
        <w:adjustRightInd w:val="0"/>
        <w:jc w:val="right"/>
        <w:rPr>
          <w:sz w:val="16"/>
          <w:szCs w:val="16"/>
        </w:rPr>
      </w:pPr>
    </w:p>
    <w:p w:rsidR="009208EA" w:rsidRPr="00684621" w:rsidRDefault="009208EA" w:rsidP="009208EA">
      <w:pPr>
        <w:widowControl w:val="0"/>
        <w:autoSpaceDE w:val="0"/>
        <w:autoSpaceDN w:val="0"/>
        <w:adjustRightInd w:val="0"/>
        <w:rPr>
          <w:b/>
          <w:sz w:val="16"/>
          <w:szCs w:val="16"/>
        </w:rPr>
      </w:pPr>
    </w:p>
    <w:p w:rsidR="009208EA" w:rsidRPr="00684621" w:rsidRDefault="009208EA" w:rsidP="009208EA">
      <w:pPr>
        <w:widowControl w:val="0"/>
        <w:autoSpaceDE w:val="0"/>
        <w:autoSpaceDN w:val="0"/>
        <w:adjustRightInd w:val="0"/>
        <w:rPr>
          <w:sz w:val="16"/>
          <w:szCs w:val="16"/>
          <w:lang w:val="en-US"/>
        </w:rPr>
      </w:pPr>
    </w:p>
    <w:p w:rsidR="009208EA" w:rsidRPr="00684621" w:rsidRDefault="009208EA" w:rsidP="009208EA">
      <w:pPr>
        <w:widowControl w:val="0"/>
        <w:autoSpaceDE w:val="0"/>
        <w:autoSpaceDN w:val="0"/>
        <w:adjustRightInd w:val="0"/>
        <w:rPr>
          <w:sz w:val="16"/>
          <w:szCs w:val="16"/>
          <w:lang w:val="en-US"/>
        </w:rPr>
      </w:pPr>
    </w:p>
    <w:p w:rsidR="009208EA" w:rsidRPr="00684621" w:rsidRDefault="009208EA" w:rsidP="009208EA">
      <w:pPr>
        <w:widowControl w:val="0"/>
        <w:autoSpaceDE w:val="0"/>
        <w:autoSpaceDN w:val="0"/>
        <w:adjustRightInd w:val="0"/>
        <w:jc w:val="right"/>
        <w:rPr>
          <w:sz w:val="16"/>
          <w:szCs w:val="16"/>
        </w:rPr>
      </w:pPr>
      <w:r w:rsidRPr="00684621">
        <w:rPr>
          <w:sz w:val="16"/>
          <w:szCs w:val="16"/>
        </w:rPr>
        <w:t>Приложениние 5 к приложению</w:t>
      </w:r>
    </w:p>
    <w:p w:rsidR="009208EA" w:rsidRPr="00684621" w:rsidRDefault="009208EA" w:rsidP="009208EA">
      <w:pPr>
        <w:autoSpaceDE w:val="0"/>
        <w:autoSpaceDN w:val="0"/>
        <w:adjustRightInd w:val="0"/>
        <w:jc w:val="center"/>
        <w:rPr>
          <w:b/>
          <w:bCs/>
          <w:sz w:val="16"/>
          <w:szCs w:val="16"/>
        </w:rPr>
      </w:pPr>
    </w:p>
    <w:p w:rsidR="009208EA" w:rsidRPr="00684621" w:rsidRDefault="009208EA" w:rsidP="009208EA">
      <w:pPr>
        <w:autoSpaceDE w:val="0"/>
        <w:autoSpaceDN w:val="0"/>
        <w:adjustRightInd w:val="0"/>
        <w:jc w:val="center"/>
        <w:rPr>
          <w:b/>
          <w:bCs/>
          <w:sz w:val="16"/>
          <w:szCs w:val="16"/>
        </w:rPr>
      </w:pPr>
      <w:r w:rsidRPr="00684621">
        <w:rPr>
          <w:b/>
          <w:bCs/>
          <w:sz w:val="16"/>
          <w:szCs w:val="16"/>
        </w:rPr>
        <w:t>Объем безвозмездных поступлений в бюджет Большелукинского сельсовета Вадинского района Пензенской области на 2020 год и на плановый период 2021 и 2022годов</w:t>
      </w:r>
      <w:r w:rsidRPr="00684621">
        <w:rPr>
          <w:sz w:val="16"/>
          <w:szCs w:val="16"/>
        </w:rPr>
        <w:t xml:space="preserve"> </w:t>
      </w:r>
    </w:p>
    <w:p w:rsidR="009208EA" w:rsidRPr="00684621" w:rsidRDefault="009208EA" w:rsidP="009208EA">
      <w:pPr>
        <w:ind w:firstLine="709"/>
        <w:jc w:val="center"/>
        <w:rPr>
          <w:sz w:val="16"/>
          <w:szCs w:val="16"/>
        </w:rPr>
      </w:pPr>
      <w:r w:rsidRPr="00684621">
        <w:rPr>
          <w:sz w:val="16"/>
          <w:szCs w:val="16"/>
        </w:rPr>
        <w:lastRenderedPageBreak/>
        <w:t xml:space="preserve">                                                                                                                                       (тыс. рублей)</w:t>
      </w:r>
    </w:p>
    <w:tbl>
      <w:tblPr>
        <w:tblpPr w:leftFromText="180" w:rightFromText="180" w:vertAnchor="text" w:horzAnchor="margin" w:tblpY="50"/>
        <w:tblOverlap w:val="never"/>
        <w:tblW w:w="10236" w:type="dxa"/>
        <w:tblLayout w:type="fixed"/>
        <w:tblCellMar>
          <w:left w:w="30" w:type="dxa"/>
          <w:right w:w="30" w:type="dxa"/>
        </w:tblCellMar>
        <w:tblLook w:val="04A0"/>
      </w:tblPr>
      <w:tblGrid>
        <w:gridCol w:w="2582"/>
        <w:gridCol w:w="4536"/>
        <w:gridCol w:w="1134"/>
        <w:gridCol w:w="992"/>
        <w:gridCol w:w="992"/>
      </w:tblGrid>
      <w:tr w:rsidR="009208EA" w:rsidRPr="00684621" w:rsidTr="00D54FD8">
        <w:trPr>
          <w:trHeight w:val="268"/>
        </w:trPr>
        <w:tc>
          <w:tcPr>
            <w:tcW w:w="2582" w:type="dxa"/>
            <w:tcBorders>
              <w:top w:val="single" w:sz="4" w:space="0" w:color="000000"/>
              <w:left w:val="single" w:sz="8" w:space="0" w:color="000000"/>
              <w:bottom w:val="single" w:sz="4" w:space="0" w:color="000000"/>
              <w:right w:val="nil"/>
            </w:tcBorders>
          </w:tcPr>
          <w:p w:rsidR="009208EA" w:rsidRPr="00684621" w:rsidRDefault="009208EA" w:rsidP="00D54FD8">
            <w:pPr>
              <w:autoSpaceDE w:val="0"/>
              <w:snapToGrid w:val="0"/>
              <w:jc w:val="center"/>
              <w:rPr>
                <w:b/>
                <w:bCs/>
                <w:sz w:val="16"/>
                <w:szCs w:val="16"/>
              </w:rPr>
            </w:pPr>
            <w:r w:rsidRPr="00684621">
              <w:rPr>
                <w:b/>
                <w:bCs/>
                <w:sz w:val="16"/>
                <w:szCs w:val="16"/>
              </w:rPr>
              <w:t>Код</w:t>
            </w:r>
          </w:p>
        </w:tc>
        <w:tc>
          <w:tcPr>
            <w:tcW w:w="4536" w:type="dxa"/>
            <w:tcBorders>
              <w:top w:val="single" w:sz="4" w:space="0" w:color="000000"/>
              <w:left w:val="single" w:sz="8" w:space="0" w:color="000000"/>
              <w:bottom w:val="single" w:sz="4" w:space="0" w:color="000000"/>
              <w:right w:val="nil"/>
            </w:tcBorders>
          </w:tcPr>
          <w:p w:rsidR="009208EA" w:rsidRPr="00684621" w:rsidRDefault="009208EA" w:rsidP="00D54FD8">
            <w:pPr>
              <w:autoSpaceDE w:val="0"/>
              <w:snapToGrid w:val="0"/>
              <w:jc w:val="center"/>
              <w:rPr>
                <w:b/>
                <w:bCs/>
                <w:sz w:val="16"/>
                <w:szCs w:val="16"/>
              </w:rPr>
            </w:pPr>
            <w:r w:rsidRPr="00684621">
              <w:rPr>
                <w:b/>
                <w:bCs/>
                <w:sz w:val="16"/>
                <w:szCs w:val="16"/>
              </w:rPr>
              <w:t>Виды  доходов</w:t>
            </w:r>
          </w:p>
        </w:tc>
        <w:tc>
          <w:tcPr>
            <w:tcW w:w="1134" w:type="dxa"/>
            <w:tcBorders>
              <w:top w:val="single" w:sz="4" w:space="0" w:color="000000"/>
              <w:left w:val="single" w:sz="8" w:space="0" w:color="000000"/>
              <w:bottom w:val="single" w:sz="4" w:space="0" w:color="000000"/>
              <w:right w:val="single" w:sz="8" w:space="0" w:color="000000"/>
            </w:tcBorders>
          </w:tcPr>
          <w:p w:rsidR="009208EA" w:rsidRPr="00684621" w:rsidRDefault="009208EA" w:rsidP="00D54FD8">
            <w:pPr>
              <w:autoSpaceDE w:val="0"/>
              <w:snapToGrid w:val="0"/>
              <w:jc w:val="center"/>
              <w:rPr>
                <w:b/>
                <w:bCs/>
                <w:sz w:val="16"/>
                <w:szCs w:val="16"/>
              </w:rPr>
            </w:pPr>
            <w:r w:rsidRPr="00684621">
              <w:rPr>
                <w:b/>
                <w:bCs/>
                <w:sz w:val="16"/>
                <w:szCs w:val="16"/>
              </w:rPr>
              <w:t>2020 г.</w:t>
            </w:r>
          </w:p>
        </w:tc>
        <w:tc>
          <w:tcPr>
            <w:tcW w:w="992" w:type="dxa"/>
            <w:tcBorders>
              <w:top w:val="single" w:sz="4" w:space="0" w:color="000000"/>
              <w:left w:val="single" w:sz="8" w:space="0" w:color="000000"/>
              <w:bottom w:val="single" w:sz="4" w:space="0" w:color="000000"/>
              <w:right w:val="single" w:sz="8" w:space="0" w:color="000000"/>
            </w:tcBorders>
          </w:tcPr>
          <w:p w:rsidR="009208EA" w:rsidRPr="00684621" w:rsidRDefault="009208EA" w:rsidP="00D54FD8">
            <w:pPr>
              <w:autoSpaceDE w:val="0"/>
              <w:snapToGrid w:val="0"/>
              <w:jc w:val="center"/>
              <w:rPr>
                <w:b/>
                <w:bCs/>
                <w:sz w:val="16"/>
                <w:szCs w:val="16"/>
              </w:rPr>
            </w:pPr>
            <w:r w:rsidRPr="00684621">
              <w:rPr>
                <w:b/>
                <w:bCs/>
                <w:sz w:val="16"/>
                <w:szCs w:val="16"/>
              </w:rPr>
              <w:t>2021 г.</w:t>
            </w:r>
          </w:p>
        </w:tc>
        <w:tc>
          <w:tcPr>
            <w:tcW w:w="992" w:type="dxa"/>
            <w:tcBorders>
              <w:top w:val="single" w:sz="4" w:space="0" w:color="000000"/>
              <w:left w:val="single" w:sz="8" w:space="0" w:color="000000"/>
              <w:bottom w:val="single" w:sz="4" w:space="0" w:color="000000"/>
              <w:right w:val="single" w:sz="8" w:space="0" w:color="000000"/>
            </w:tcBorders>
          </w:tcPr>
          <w:p w:rsidR="009208EA" w:rsidRPr="00684621" w:rsidRDefault="009208EA" w:rsidP="00D54FD8">
            <w:pPr>
              <w:autoSpaceDE w:val="0"/>
              <w:snapToGrid w:val="0"/>
              <w:jc w:val="center"/>
              <w:rPr>
                <w:b/>
                <w:bCs/>
                <w:sz w:val="16"/>
                <w:szCs w:val="16"/>
              </w:rPr>
            </w:pPr>
            <w:r w:rsidRPr="00684621">
              <w:rPr>
                <w:b/>
                <w:bCs/>
                <w:sz w:val="16"/>
                <w:szCs w:val="16"/>
              </w:rPr>
              <w:t>2022 г.</w:t>
            </w:r>
          </w:p>
        </w:tc>
      </w:tr>
      <w:tr w:rsidR="009208EA" w:rsidRPr="00684621" w:rsidTr="00D54FD8">
        <w:trPr>
          <w:trHeight w:val="247"/>
        </w:trPr>
        <w:tc>
          <w:tcPr>
            <w:tcW w:w="2582"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bCs/>
                <w:sz w:val="16"/>
                <w:szCs w:val="16"/>
              </w:rPr>
            </w:pPr>
            <w:r w:rsidRPr="00684621">
              <w:rPr>
                <w:bCs/>
                <w:sz w:val="16"/>
                <w:szCs w:val="16"/>
              </w:rPr>
              <w:t>000 2 00 00000 00 0000 000</w:t>
            </w:r>
          </w:p>
        </w:tc>
        <w:tc>
          <w:tcPr>
            <w:tcW w:w="4536"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rPr>
                <w:bCs/>
                <w:sz w:val="16"/>
                <w:szCs w:val="16"/>
              </w:rPr>
            </w:pPr>
            <w:r w:rsidRPr="00684621">
              <w:rPr>
                <w:bCs/>
                <w:sz w:val="16"/>
                <w:szCs w:val="16"/>
              </w:rPr>
              <w:t>Безвозмездные поступления</w:t>
            </w:r>
          </w:p>
        </w:tc>
        <w:tc>
          <w:tcPr>
            <w:tcW w:w="1134"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jc w:val="center"/>
              <w:rPr>
                <w:bCs/>
                <w:sz w:val="16"/>
                <w:szCs w:val="16"/>
              </w:rPr>
            </w:pPr>
            <w:r w:rsidRPr="00684621">
              <w:rPr>
                <w:bCs/>
                <w:sz w:val="16"/>
                <w:szCs w:val="16"/>
              </w:rPr>
              <w:t>1012,81</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jc w:val="center"/>
              <w:rPr>
                <w:bCs/>
                <w:sz w:val="16"/>
                <w:szCs w:val="16"/>
              </w:rPr>
            </w:pPr>
            <w:r w:rsidRPr="00684621">
              <w:rPr>
                <w:bCs/>
                <w:sz w:val="16"/>
                <w:szCs w:val="16"/>
              </w:rPr>
              <w:t>841,588</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jc w:val="center"/>
              <w:rPr>
                <w:bCs/>
                <w:sz w:val="16"/>
                <w:szCs w:val="16"/>
              </w:rPr>
            </w:pPr>
            <w:r w:rsidRPr="00684621">
              <w:rPr>
                <w:bCs/>
                <w:sz w:val="16"/>
                <w:szCs w:val="16"/>
              </w:rPr>
              <w:t>844,862</w:t>
            </w:r>
          </w:p>
        </w:tc>
      </w:tr>
      <w:tr w:rsidR="009208EA" w:rsidRPr="00684621" w:rsidTr="00D54FD8">
        <w:trPr>
          <w:trHeight w:val="415"/>
        </w:trPr>
        <w:tc>
          <w:tcPr>
            <w:tcW w:w="2582"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sz w:val="16"/>
                <w:szCs w:val="16"/>
              </w:rPr>
            </w:pPr>
            <w:r w:rsidRPr="00684621">
              <w:rPr>
                <w:sz w:val="16"/>
                <w:szCs w:val="16"/>
              </w:rPr>
              <w:t>000 2 02 00000 00 0000 000</w:t>
            </w:r>
          </w:p>
        </w:tc>
        <w:tc>
          <w:tcPr>
            <w:tcW w:w="4536"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Безвозмездные поступления от других бюджетов бюджетной системы Российской Федерации</w:t>
            </w:r>
          </w:p>
        </w:tc>
        <w:tc>
          <w:tcPr>
            <w:tcW w:w="1134"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bCs/>
                <w:sz w:val="16"/>
                <w:szCs w:val="16"/>
              </w:rPr>
            </w:pPr>
            <w:r w:rsidRPr="00684621">
              <w:rPr>
                <w:bCs/>
                <w:sz w:val="16"/>
                <w:szCs w:val="16"/>
              </w:rPr>
              <w:t>1012,81</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1"/>
              <w:jc w:val="center"/>
              <w:rPr>
                <w:bCs/>
                <w:sz w:val="16"/>
                <w:szCs w:val="16"/>
              </w:rPr>
            </w:pPr>
            <w:r w:rsidRPr="00684621">
              <w:rPr>
                <w:bCs/>
                <w:sz w:val="16"/>
                <w:szCs w:val="16"/>
              </w:rPr>
              <w:t>841,588</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bCs/>
                <w:sz w:val="16"/>
                <w:szCs w:val="16"/>
              </w:rPr>
            </w:pPr>
            <w:r w:rsidRPr="00684621">
              <w:rPr>
                <w:bCs/>
                <w:sz w:val="16"/>
                <w:szCs w:val="16"/>
              </w:rPr>
              <w:t>844,862</w:t>
            </w:r>
          </w:p>
        </w:tc>
      </w:tr>
      <w:tr w:rsidR="009208EA" w:rsidRPr="00684621" w:rsidTr="00D54FD8">
        <w:trPr>
          <w:trHeight w:val="255"/>
        </w:trPr>
        <w:tc>
          <w:tcPr>
            <w:tcW w:w="2582"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bCs/>
                <w:iCs/>
                <w:sz w:val="16"/>
                <w:szCs w:val="16"/>
              </w:rPr>
            </w:pPr>
            <w:r w:rsidRPr="00684621">
              <w:rPr>
                <w:bCs/>
                <w:iCs/>
                <w:sz w:val="16"/>
                <w:szCs w:val="16"/>
              </w:rPr>
              <w:t>000 2 02 15001 00 0000 150</w:t>
            </w:r>
          </w:p>
        </w:tc>
        <w:tc>
          <w:tcPr>
            <w:tcW w:w="4536"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rPr>
                <w:bCs/>
                <w:iCs/>
                <w:sz w:val="16"/>
                <w:szCs w:val="16"/>
              </w:rPr>
            </w:pPr>
            <w:r w:rsidRPr="00684621">
              <w:rPr>
                <w:bCs/>
                <w:iCs/>
                <w:sz w:val="16"/>
                <w:szCs w:val="16"/>
              </w:rPr>
              <w:t xml:space="preserve">Дотации бюджетам бюджетной системы Российской Федерации </w:t>
            </w:r>
          </w:p>
        </w:tc>
        <w:tc>
          <w:tcPr>
            <w:tcW w:w="1134"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763,647</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1"/>
              <w:jc w:val="center"/>
              <w:rPr>
                <w:iCs/>
                <w:sz w:val="16"/>
                <w:szCs w:val="16"/>
              </w:rPr>
            </w:pPr>
            <w:r w:rsidRPr="00684621">
              <w:rPr>
                <w:iCs/>
                <w:sz w:val="16"/>
                <w:szCs w:val="16"/>
              </w:rPr>
              <w:t>760,088</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760,262</w:t>
            </w:r>
          </w:p>
        </w:tc>
      </w:tr>
      <w:tr w:rsidR="009208EA" w:rsidRPr="00684621" w:rsidTr="00D54FD8">
        <w:trPr>
          <w:trHeight w:val="235"/>
        </w:trPr>
        <w:tc>
          <w:tcPr>
            <w:tcW w:w="2582"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iCs/>
                <w:sz w:val="16"/>
                <w:szCs w:val="16"/>
              </w:rPr>
            </w:pPr>
            <w:r w:rsidRPr="00684621">
              <w:rPr>
                <w:iCs/>
                <w:sz w:val="16"/>
                <w:szCs w:val="16"/>
              </w:rPr>
              <w:t>000 2 02 15001 00 0000 150</w:t>
            </w:r>
          </w:p>
        </w:tc>
        <w:tc>
          <w:tcPr>
            <w:tcW w:w="4536"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rPr>
                <w:iCs/>
                <w:sz w:val="16"/>
                <w:szCs w:val="16"/>
              </w:rPr>
            </w:pPr>
            <w:r w:rsidRPr="00684621">
              <w:rPr>
                <w:iCs/>
                <w:sz w:val="16"/>
                <w:szCs w:val="16"/>
              </w:rPr>
              <w:t>Дотации на выравнивание бюджетной обеспеченности</w:t>
            </w:r>
          </w:p>
        </w:tc>
        <w:tc>
          <w:tcPr>
            <w:tcW w:w="1134"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763,647</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1"/>
              <w:jc w:val="center"/>
              <w:rPr>
                <w:iCs/>
                <w:sz w:val="16"/>
                <w:szCs w:val="16"/>
              </w:rPr>
            </w:pPr>
            <w:r w:rsidRPr="00684621">
              <w:rPr>
                <w:iCs/>
                <w:sz w:val="16"/>
                <w:szCs w:val="16"/>
              </w:rPr>
              <w:t>760,088</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760,262</w:t>
            </w:r>
          </w:p>
        </w:tc>
      </w:tr>
      <w:tr w:rsidR="009208EA" w:rsidRPr="00684621" w:rsidTr="00D54FD8">
        <w:trPr>
          <w:trHeight w:val="455"/>
        </w:trPr>
        <w:tc>
          <w:tcPr>
            <w:tcW w:w="2582"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sz w:val="16"/>
                <w:szCs w:val="16"/>
              </w:rPr>
            </w:pPr>
            <w:r w:rsidRPr="00684621">
              <w:rPr>
                <w:sz w:val="16"/>
                <w:szCs w:val="16"/>
              </w:rPr>
              <w:t>000 2 02 1500110 0000 150</w:t>
            </w:r>
          </w:p>
        </w:tc>
        <w:tc>
          <w:tcPr>
            <w:tcW w:w="4536" w:type="dxa"/>
            <w:tcBorders>
              <w:top w:val="nil"/>
              <w:left w:val="single" w:sz="4" w:space="0" w:color="000000"/>
              <w:bottom w:val="single" w:sz="4" w:space="0" w:color="000000"/>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Дотации бюджетам сельских поселений на выравнивание бюджетной обеспеченности</w:t>
            </w:r>
          </w:p>
        </w:tc>
        <w:tc>
          <w:tcPr>
            <w:tcW w:w="1134"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763,647</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1"/>
              <w:jc w:val="center"/>
              <w:rPr>
                <w:iCs/>
                <w:sz w:val="16"/>
                <w:szCs w:val="16"/>
              </w:rPr>
            </w:pPr>
            <w:r w:rsidRPr="00684621">
              <w:rPr>
                <w:iCs/>
                <w:sz w:val="16"/>
                <w:szCs w:val="16"/>
              </w:rPr>
              <w:t>760,088</w:t>
            </w:r>
          </w:p>
        </w:tc>
        <w:tc>
          <w:tcPr>
            <w:tcW w:w="992" w:type="dxa"/>
            <w:tcBorders>
              <w:top w:val="nil"/>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iCs/>
                <w:sz w:val="16"/>
                <w:szCs w:val="16"/>
              </w:rPr>
            </w:pPr>
            <w:r w:rsidRPr="00684621">
              <w:rPr>
                <w:iCs/>
                <w:sz w:val="16"/>
                <w:szCs w:val="16"/>
              </w:rPr>
              <w:t>760,262</w:t>
            </w:r>
          </w:p>
        </w:tc>
      </w:tr>
      <w:tr w:rsidR="009208EA" w:rsidRPr="00684621" w:rsidTr="00D54FD8">
        <w:trPr>
          <w:trHeight w:val="142"/>
        </w:trPr>
        <w:tc>
          <w:tcPr>
            <w:tcW w:w="2582" w:type="dxa"/>
            <w:tcBorders>
              <w:top w:val="single" w:sz="4" w:space="0" w:color="auto"/>
              <w:left w:val="single" w:sz="4" w:space="0" w:color="000000"/>
              <w:bottom w:val="single" w:sz="4" w:space="0" w:color="000000"/>
              <w:right w:val="nil"/>
            </w:tcBorders>
            <w:shd w:val="clear" w:color="auto" w:fill="FFFFFF"/>
          </w:tcPr>
          <w:p w:rsidR="009208EA" w:rsidRPr="00684621" w:rsidRDefault="009208EA" w:rsidP="00D54FD8">
            <w:pPr>
              <w:autoSpaceDE w:val="0"/>
              <w:snapToGrid w:val="0"/>
              <w:jc w:val="center"/>
              <w:rPr>
                <w:bCs/>
                <w:iCs/>
                <w:sz w:val="16"/>
                <w:szCs w:val="16"/>
              </w:rPr>
            </w:pPr>
            <w:r w:rsidRPr="00684621">
              <w:rPr>
                <w:bCs/>
                <w:iCs/>
                <w:sz w:val="16"/>
                <w:szCs w:val="16"/>
              </w:rPr>
              <w:t>000 2 02 35118 00 0000 150</w:t>
            </w:r>
          </w:p>
        </w:tc>
        <w:tc>
          <w:tcPr>
            <w:tcW w:w="4536" w:type="dxa"/>
            <w:tcBorders>
              <w:top w:val="single" w:sz="4" w:space="0" w:color="auto"/>
              <w:left w:val="single" w:sz="4" w:space="0" w:color="000000"/>
              <w:bottom w:val="single" w:sz="4" w:space="0" w:color="000000"/>
              <w:right w:val="nil"/>
            </w:tcBorders>
            <w:shd w:val="clear" w:color="auto" w:fill="FFFFFF"/>
          </w:tcPr>
          <w:p w:rsidR="009208EA" w:rsidRPr="00684621" w:rsidRDefault="009208EA" w:rsidP="00D54FD8">
            <w:pPr>
              <w:autoSpaceDE w:val="0"/>
              <w:snapToGrid w:val="0"/>
              <w:rPr>
                <w:bCs/>
                <w:iCs/>
                <w:sz w:val="16"/>
                <w:szCs w:val="16"/>
              </w:rPr>
            </w:pPr>
            <w:r w:rsidRPr="00684621">
              <w:rPr>
                <w:bCs/>
                <w:iCs/>
                <w:sz w:val="16"/>
                <w:szCs w:val="16"/>
              </w:rPr>
              <w:t xml:space="preserve">Субвенции бюджетам бюджетной системы Российской Федерации </w:t>
            </w:r>
          </w:p>
        </w:tc>
        <w:tc>
          <w:tcPr>
            <w:tcW w:w="1134" w:type="dxa"/>
            <w:tcBorders>
              <w:top w:val="single" w:sz="4" w:space="0" w:color="auto"/>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80,9</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jc w:val="center"/>
              <w:rPr>
                <w:sz w:val="16"/>
                <w:szCs w:val="16"/>
              </w:rPr>
            </w:pPr>
            <w:r w:rsidRPr="00684621">
              <w:rPr>
                <w:sz w:val="16"/>
                <w:szCs w:val="16"/>
              </w:rPr>
              <w:t>81,5</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84,6</w:t>
            </w:r>
          </w:p>
        </w:tc>
      </w:tr>
      <w:tr w:rsidR="009208EA" w:rsidRPr="00684621" w:rsidTr="00D54FD8">
        <w:trPr>
          <w:trHeight w:val="381"/>
        </w:trPr>
        <w:tc>
          <w:tcPr>
            <w:tcW w:w="2582" w:type="dxa"/>
            <w:tcBorders>
              <w:top w:val="single" w:sz="4" w:space="0" w:color="auto"/>
              <w:left w:val="single" w:sz="4" w:space="0" w:color="auto"/>
              <w:bottom w:val="single" w:sz="4" w:space="0" w:color="auto"/>
              <w:right w:val="nil"/>
            </w:tcBorders>
            <w:shd w:val="clear" w:color="auto" w:fill="FFFFFF"/>
          </w:tcPr>
          <w:p w:rsidR="009208EA" w:rsidRPr="00684621" w:rsidRDefault="009208EA" w:rsidP="00D54FD8">
            <w:pPr>
              <w:autoSpaceDE w:val="0"/>
              <w:snapToGrid w:val="0"/>
              <w:jc w:val="center"/>
              <w:rPr>
                <w:sz w:val="16"/>
                <w:szCs w:val="16"/>
              </w:rPr>
            </w:pPr>
            <w:r w:rsidRPr="00684621">
              <w:rPr>
                <w:sz w:val="16"/>
                <w:szCs w:val="16"/>
              </w:rPr>
              <w:t>000 2 02 3511810 9603 150</w:t>
            </w:r>
          </w:p>
        </w:tc>
        <w:tc>
          <w:tcPr>
            <w:tcW w:w="4536" w:type="dxa"/>
            <w:tcBorders>
              <w:top w:val="single" w:sz="4" w:space="0" w:color="auto"/>
              <w:left w:val="single" w:sz="4" w:space="0" w:color="000000"/>
              <w:bottom w:val="single" w:sz="4" w:space="0" w:color="auto"/>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80,9</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jc w:val="center"/>
              <w:rPr>
                <w:sz w:val="16"/>
                <w:szCs w:val="16"/>
              </w:rPr>
            </w:pPr>
            <w:r w:rsidRPr="00684621">
              <w:rPr>
                <w:sz w:val="16"/>
                <w:szCs w:val="16"/>
              </w:rPr>
              <w:t>81,5</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84,6</w:t>
            </w:r>
          </w:p>
        </w:tc>
      </w:tr>
      <w:tr w:rsidR="009208EA" w:rsidRPr="00684621" w:rsidTr="00D54FD8">
        <w:trPr>
          <w:trHeight w:val="381"/>
        </w:trPr>
        <w:tc>
          <w:tcPr>
            <w:tcW w:w="2582" w:type="dxa"/>
            <w:tcBorders>
              <w:top w:val="single" w:sz="4" w:space="0" w:color="auto"/>
              <w:left w:val="single" w:sz="4" w:space="0" w:color="auto"/>
              <w:bottom w:val="single" w:sz="4" w:space="0" w:color="auto"/>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000 2 02 2000000  0000   150</w:t>
            </w:r>
          </w:p>
        </w:tc>
        <w:tc>
          <w:tcPr>
            <w:tcW w:w="4536" w:type="dxa"/>
            <w:tcBorders>
              <w:top w:val="single" w:sz="4" w:space="0" w:color="auto"/>
              <w:left w:val="single" w:sz="4" w:space="0" w:color="000000"/>
              <w:bottom w:val="single" w:sz="4" w:space="0" w:color="auto"/>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Субсидии бджетам бджетной системы Российской Федерации (межбджетные субсидии)</w:t>
            </w:r>
          </w:p>
        </w:tc>
        <w:tc>
          <w:tcPr>
            <w:tcW w:w="1134"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168, 263</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jc w:val="center"/>
              <w:rPr>
                <w:sz w:val="16"/>
                <w:szCs w:val="16"/>
              </w:rPr>
            </w:pPr>
            <w:r w:rsidRPr="00684621">
              <w:rPr>
                <w:sz w:val="16"/>
                <w:szCs w:val="16"/>
              </w:rPr>
              <w:t>-</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w:t>
            </w:r>
          </w:p>
        </w:tc>
      </w:tr>
      <w:tr w:rsidR="009208EA" w:rsidRPr="00684621" w:rsidTr="00D54FD8">
        <w:trPr>
          <w:trHeight w:val="381"/>
        </w:trPr>
        <w:tc>
          <w:tcPr>
            <w:tcW w:w="2582" w:type="dxa"/>
            <w:tcBorders>
              <w:top w:val="single" w:sz="4" w:space="0" w:color="auto"/>
              <w:left w:val="single" w:sz="4" w:space="0" w:color="auto"/>
              <w:bottom w:val="single" w:sz="4" w:space="0" w:color="auto"/>
              <w:right w:val="nil"/>
            </w:tcBorders>
            <w:shd w:val="clear" w:color="auto" w:fill="FFFFFF"/>
          </w:tcPr>
          <w:p w:rsidR="009208EA" w:rsidRPr="00684621" w:rsidRDefault="009208EA" w:rsidP="00D54FD8">
            <w:pPr>
              <w:autoSpaceDE w:val="0"/>
              <w:snapToGrid w:val="0"/>
              <w:jc w:val="center"/>
              <w:rPr>
                <w:sz w:val="16"/>
                <w:szCs w:val="16"/>
              </w:rPr>
            </w:pPr>
            <w:r w:rsidRPr="00684621">
              <w:rPr>
                <w:sz w:val="16"/>
                <w:szCs w:val="16"/>
              </w:rPr>
              <w:t>000 2 02 2557600 0000 150</w:t>
            </w:r>
          </w:p>
        </w:tc>
        <w:tc>
          <w:tcPr>
            <w:tcW w:w="4536" w:type="dxa"/>
            <w:tcBorders>
              <w:top w:val="single" w:sz="4" w:space="0" w:color="auto"/>
              <w:left w:val="single" w:sz="4" w:space="0" w:color="000000"/>
              <w:bottom w:val="single" w:sz="4" w:space="0" w:color="auto"/>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Субсидии бджетам на обеспечение комплексного развития сельских территорий</w:t>
            </w:r>
          </w:p>
        </w:tc>
        <w:tc>
          <w:tcPr>
            <w:tcW w:w="1134"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168 ,263</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jc w:val="center"/>
              <w:rPr>
                <w:sz w:val="16"/>
                <w:szCs w:val="16"/>
              </w:rPr>
            </w:pPr>
            <w:r w:rsidRPr="00684621">
              <w:rPr>
                <w:sz w:val="16"/>
                <w:szCs w:val="16"/>
              </w:rPr>
              <w:t>-</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w:t>
            </w:r>
          </w:p>
        </w:tc>
      </w:tr>
      <w:tr w:rsidR="009208EA" w:rsidRPr="00684621" w:rsidTr="00D54FD8">
        <w:trPr>
          <w:trHeight w:val="381"/>
        </w:trPr>
        <w:tc>
          <w:tcPr>
            <w:tcW w:w="2582" w:type="dxa"/>
            <w:tcBorders>
              <w:top w:val="single" w:sz="4" w:space="0" w:color="auto"/>
              <w:left w:val="single" w:sz="4" w:space="0" w:color="auto"/>
              <w:bottom w:val="single" w:sz="4" w:space="0" w:color="auto"/>
              <w:right w:val="nil"/>
            </w:tcBorders>
            <w:shd w:val="clear" w:color="auto" w:fill="FFFFFF"/>
          </w:tcPr>
          <w:p w:rsidR="009208EA" w:rsidRPr="00684621" w:rsidRDefault="009208EA" w:rsidP="00D54FD8">
            <w:pPr>
              <w:autoSpaceDE w:val="0"/>
              <w:snapToGrid w:val="0"/>
              <w:jc w:val="center"/>
              <w:rPr>
                <w:sz w:val="16"/>
                <w:szCs w:val="16"/>
              </w:rPr>
            </w:pPr>
            <w:r w:rsidRPr="00684621">
              <w:rPr>
                <w:sz w:val="16"/>
                <w:szCs w:val="16"/>
              </w:rPr>
              <w:t>000 2 02 2557610 0000 150</w:t>
            </w:r>
          </w:p>
        </w:tc>
        <w:tc>
          <w:tcPr>
            <w:tcW w:w="4536" w:type="dxa"/>
            <w:tcBorders>
              <w:top w:val="single" w:sz="4" w:space="0" w:color="auto"/>
              <w:left w:val="single" w:sz="4" w:space="0" w:color="000000"/>
              <w:bottom w:val="single" w:sz="4" w:space="0" w:color="auto"/>
              <w:right w:val="nil"/>
            </w:tcBorders>
            <w:shd w:val="clear" w:color="auto" w:fill="FFFFFF"/>
          </w:tcPr>
          <w:p w:rsidR="009208EA" w:rsidRPr="00684621" w:rsidRDefault="009208EA" w:rsidP="00D54FD8">
            <w:pPr>
              <w:autoSpaceDE w:val="0"/>
              <w:snapToGrid w:val="0"/>
              <w:rPr>
                <w:sz w:val="16"/>
                <w:szCs w:val="16"/>
              </w:rPr>
            </w:pPr>
            <w:r w:rsidRPr="00684621">
              <w:rPr>
                <w:sz w:val="16"/>
                <w:szCs w:val="16"/>
              </w:rPr>
              <w:t xml:space="preserve">Субсидии бджетам сельских поселений на обеспечение комплексного развития сельских территорий </w:t>
            </w:r>
          </w:p>
        </w:tc>
        <w:tc>
          <w:tcPr>
            <w:tcW w:w="1134"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168, 263</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jc w:val="center"/>
              <w:rPr>
                <w:sz w:val="16"/>
                <w:szCs w:val="16"/>
              </w:rPr>
            </w:pPr>
            <w:r w:rsidRPr="00684621">
              <w:rPr>
                <w:sz w:val="16"/>
                <w:szCs w:val="16"/>
              </w:rPr>
              <w:t>-</w:t>
            </w:r>
          </w:p>
        </w:tc>
        <w:tc>
          <w:tcPr>
            <w:tcW w:w="992" w:type="dxa"/>
            <w:tcBorders>
              <w:top w:val="single" w:sz="4" w:space="0" w:color="auto"/>
              <w:left w:val="single" w:sz="4" w:space="0" w:color="000000"/>
              <w:bottom w:val="single" w:sz="4" w:space="0" w:color="auto"/>
              <w:right w:val="single" w:sz="4" w:space="0" w:color="000000"/>
            </w:tcBorders>
            <w:shd w:val="clear" w:color="auto" w:fill="FFFFFF"/>
            <w:vAlign w:val="bottom"/>
          </w:tcPr>
          <w:p w:rsidR="009208EA" w:rsidRPr="00684621" w:rsidRDefault="009208EA" w:rsidP="00D54FD8">
            <w:pPr>
              <w:autoSpaceDE w:val="0"/>
              <w:snapToGrid w:val="0"/>
              <w:ind w:left="-30"/>
              <w:jc w:val="center"/>
              <w:rPr>
                <w:sz w:val="16"/>
                <w:szCs w:val="16"/>
              </w:rPr>
            </w:pPr>
            <w:r w:rsidRPr="00684621">
              <w:rPr>
                <w:sz w:val="16"/>
                <w:szCs w:val="16"/>
              </w:rPr>
              <w:t>-</w:t>
            </w:r>
          </w:p>
        </w:tc>
      </w:tr>
    </w:tbl>
    <w:p w:rsidR="009208EA" w:rsidRPr="00684621" w:rsidRDefault="009208EA" w:rsidP="009208EA">
      <w:pPr>
        <w:widowControl w:val="0"/>
        <w:autoSpaceDE w:val="0"/>
        <w:autoSpaceDN w:val="0"/>
        <w:adjustRightInd w:val="0"/>
        <w:rPr>
          <w:sz w:val="16"/>
          <w:szCs w:val="16"/>
        </w:rPr>
      </w:pPr>
    </w:p>
    <w:p w:rsidR="009208EA" w:rsidRPr="00684621" w:rsidRDefault="009208EA" w:rsidP="009208EA">
      <w:pPr>
        <w:widowControl w:val="0"/>
        <w:autoSpaceDE w:val="0"/>
        <w:autoSpaceDN w:val="0"/>
        <w:adjustRightInd w:val="0"/>
        <w:rPr>
          <w:sz w:val="16"/>
          <w:szCs w:val="16"/>
        </w:rPr>
      </w:pPr>
    </w:p>
    <w:p w:rsidR="009208EA" w:rsidRPr="00684621" w:rsidRDefault="009208EA" w:rsidP="009208EA">
      <w:pPr>
        <w:widowControl w:val="0"/>
        <w:autoSpaceDE w:val="0"/>
        <w:autoSpaceDN w:val="0"/>
        <w:adjustRightInd w:val="0"/>
        <w:rPr>
          <w:sz w:val="16"/>
          <w:szCs w:val="16"/>
        </w:rPr>
      </w:pPr>
    </w:p>
    <w:p w:rsidR="009208EA" w:rsidRPr="00684621" w:rsidRDefault="009208EA" w:rsidP="009208EA">
      <w:pPr>
        <w:widowControl w:val="0"/>
        <w:autoSpaceDE w:val="0"/>
        <w:autoSpaceDN w:val="0"/>
        <w:adjustRightInd w:val="0"/>
        <w:jc w:val="right"/>
        <w:rPr>
          <w:sz w:val="16"/>
          <w:szCs w:val="16"/>
        </w:rPr>
      </w:pPr>
      <w:r w:rsidRPr="00684621">
        <w:rPr>
          <w:sz w:val="16"/>
          <w:szCs w:val="16"/>
        </w:rPr>
        <w:t>Приложение 6 к приложению</w:t>
      </w:r>
    </w:p>
    <w:p w:rsidR="009208EA" w:rsidRPr="00684621" w:rsidRDefault="009208EA" w:rsidP="009208EA">
      <w:pPr>
        <w:widowControl w:val="0"/>
        <w:autoSpaceDE w:val="0"/>
        <w:autoSpaceDN w:val="0"/>
        <w:adjustRightInd w:val="0"/>
        <w:ind w:right="57"/>
        <w:rPr>
          <w:b/>
          <w:bCs/>
          <w:sz w:val="16"/>
          <w:szCs w:val="16"/>
        </w:rPr>
      </w:pPr>
    </w:p>
    <w:p w:rsidR="009208EA" w:rsidRPr="00684621" w:rsidRDefault="009208EA" w:rsidP="009208EA">
      <w:pPr>
        <w:pStyle w:val="21"/>
        <w:tabs>
          <w:tab w:val="left" w:pos="0"/>
        </w:tabs>
        <w:ind w:left="0" w:firstLine="0"/>
        <w:jc w:val="center"/>
        <w:rPr>
          <w:b/>
          <w:bCs/>
          <w:sz w:val="16"/>
          <w:szCs w:val="16"/>
        </w:rPr>
      </w:pPr>
      <w:r w:rsidRPr="00684621">
        <w:rPr>
          <w:b/>
          <w:sz w:val="16"/>
          <w:szCs w:val="16"/>
        </w:rPr>
        <w:t xml:space="preserve">Распределение бюджетных ассигнований на 2020 год </w:t>
      </w:r>
      <w:r w:rsidRPr="00684621">
        <w:rPr>
          <w:b/>
          <w:bCs/>
          <w:sz w:val="16"/>
          <w:szCs w:val="16"/>
        </w:rPr>
        <w:t xml:space="preserve">и на плановый период 2021 и 2022 годов                                                </w:t>
      </w:r>
      <w:r w:rsidRPr="00684621">
        <w:rPr>
          <w:b/>
          <w:sz w:val="16"/>
          <w:szCs w:val="16"/>
        </w:rPr>
        <w:t>по разделам, подразделам, целевым     статьям (муниципальным программам бюджета Большелукинского сельсовета Вадинского района Пензенской области и непрограммным направлениям деятельности), группам и подгруппам видов  расходов классификации расходов бюджета Большелукинского сельсовета Вадинского района Пензенской области</w:t>
      </w:r>
      <w:r w:rsidRPr="00684621">
        <w:rPr>
          <w:b/>
          <w:bCs/>
          <w:sz w:val="16"/>
          <w:szCs w:val="16"/>
        </w:rPr>
        <w:t xml:space="preserve">   </w:t>
      </w:r>
    </w:p>
    <w:p w:rsidR="009208EA" w:rsidRPr="00684621" w:rsidRDefault="009208EA" w:rsidP="009208EA">
      <w:pPr>
        <w:pStyle w:val="21"/>
        <w:tabs>
          <w:tab w:val="left" w:pos="0"/>
        </w:tabs>
        <w:ind w:left="0" w:firstLine="0"/>
        <w:jc w:val="center"/>
        <w:rPr>
          <w:b/>
          <w:bCs/>
          <w:sz w:val="16"/>
          <w:szCs w:val="16"/>
        </w:rPr>
      </w:pPr>
      <w:r w:rsidRPr="00684621">
        <w:rPr>
          <w:b/>
          <w:bCs/>
          <w:sz w:val="16"/>
          <w:szCs w:val="16"/>
        </w:rPr>
        <w:t xml:space="preserve">                                                                                                                                                                                                                                                                                                                          </w:t>
      </w:r>
    </w:p>
    <w:p w:rsidR="009208EA" w:rsidRPr="00684621" w:rsidRDefault="009208EA" w:rsidP="009208EA">
      <w:pPr>
        <w:pStyle w:val="21"/>
        <w:tabs>
          <w:tab w:val="left" w:pos="0"/>
        </w:tabs>
        <w:ind w:left="0" w:firstLine="0"/>
        <w:jc w:val="center"/>
        <w:rPr>
          <w:b/>
          <w:sz w:val="16"/>
          <w:szCs w:val="16"/>
        </w:rPr>
      </w:pPr>
      <w:r w:rsidRPr="00684621">
        <w:rPr>
          <w:b/>
          <w:bCs/>
          <w:sz w:val="16"/>
          <w:szCs w:val="16"/>
        </w:rPr>
        <w:t xml:space="preserve">                                                                                                                                                   </w:t>
      </w:r>
      <w:r w:rsidRPr="00684621">
        <w:rPr>
          <w:bCs/>
          <w:sz w:val="16"/>
          <w:szCs w:val="16"/>
        </w:rPr>
        <w:t>(тыс.рублей)</w:t>
      </w:r>
    </w:p>
    <w:p w:rsidR="009208EA" w:rsidRPr="00684621" w:rsidRDefault="009208EA" w:rsidP="009208EA">
      <w:pPr>
        <w:widowControl w:val="0"/>
        <w:tabs>
          <w:tab w:val="left" w:pos="180"/>
        </w:tabs>
        <w:autoSpaceDE w:val="0"/>
        <w:autoSpaceDN w:val="0"/>
        <w:adjustRightInd w:val="0"/>
        <w:rPr>
          <w:sz w:val="16"/>
          <w:szCs w:val="16"/>
        </w:rPr>
      </w:pPr>
    </w:p>
    <w:p w:rsidR="009208EA" w:rsidRPr="00684621" w:rsidRDefault="009208EA" w:rsidP="009208EA">
      <w:pPr>
        <w:widowControl w:val="0"/>
        <w:tabs>
          <w:tab w:val="left" w:pos="180"/>
        </w:tabs>
        <w:autoSpaceDE w:val="0"/>
        <w:autoSpaceDN w:val="0"/>
        <w:adjustRightInd w:val="0"/>
        <w:rPr>
          <w:sz w:val="16"/>
          <w:szCs w:val="16"/>
        </w:rPr>
      </w:pP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1"/>
        <w:gridCol w:w="1850"/>
        <w:gridCol w:w="876"/>
        <w:gridCol w:w="1094"/>
        <w:gridCol w:w="7"/>
        <w:gridCol w:w="1421"/>
      </w:tblGrid>
      <w:tr w:rsidR="009208EA" w:rsidRPr="00684621" w:rsidTr="00D54FD8">
        <w:trPr>
          <w:trHeight w:val="128"/>
        </w:trPr>
        <w:tc>
          <w:tcPr>
            <w:tcW w:w="5071" w:type="dxa"/>
            <w:vMerge w:val="restart"/>
            <w:vAlign w:val="bottom"/>
          </w:tcPr>
          <w:p w:rsidR="009208EA" w:rsidRPr="00684621" w:rsidRDefault="009208EA" w:rsidP="00D54FD8">
            <w:pPr>
              <w:rPr>
                <w:b/>
                <w:bCs/>
                <w:sz w:val="16"/>
                <w:szCs w:val="16"/>
              </w:rPr>
            </w:pPr>
            <w:r w:rsidRPr="00684621">
              <w:rPr>
                <w:b/>
                <w:bCs/>
                <w:sz w:val="16"/>
                <w:szCs w:val="16"/>
              </w:rPr>
              <w:t xml:space="preserve">Наименование </w:t>
            </w:r>
          </w:p>
        </w:tc>
        <w:tc>
          <w:tcPr>
            <w:tcW w:w="1850" w:type="dxa"/>
            <w:vMerge w:val="restart"/>
            <w:vAlign w:val="bottom"/>
          </w:tcPr>
          <w:p w:rsidR="009208EA" w:rsidRPr="00684621" w:rsidRDefault="009208EA" w:rsidP="00D54FD8">
            <w:pPr>
              <w:widowControl w:val="0"/>
              <w:autoSpaceDE w:val="0"/>
              <w:autoSpaceDN w:val="0"/>
              <w:adjustRightInd w:val="0"/>
              <w:ind w:left="-108" w:right="-108"/>
              <w:jc w:val="center"/>
              <w:rPr>
                <w:sz w:val="16"/>
                <w:szCs w:val="16"/>
              </w:rPr>
            </w:pPr>
          </w:p>
          <w:p w:rsidR="009208EA" w:rsidRPr="00684621" w:rsidRDefault="009208EA" w:rsidP="00D54FD8">
            <w:pPr>
              <w:widowControl w:val="0"/>
              <w:autoSpaceDE w:val="0"/>
              <w:autoSpaceDN w:val="0"/>
              <w:adjustRightInd w:val="0"/>
              <w:ind w:left="-108" w:right="-108"/>
              <w:jc w:val="center"/>
              <w:rPr>
                <w:sz w:val="16"/>
                <w:szCs w:val="16"/>
              </w:rPr>
            </w:pPr>
            <w:r w:rsidRPr="00684621">
              <w:rPr>
                <w:b/>
                <w:sz w:val="16"/>
                <w:szCs w:val="16"/>
              </w:rPr>
              <w:t>РЗ ПР ЦСР ВР</w:t>
            </w:r>
          </w:p>
        </w:tc>
        <w:tc>
          <w:tcPr>
            <w:tcW w:w="876" w:type="dxa"/>
            <w:vMerge w:val="restart"/>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План 2020 год</w:t>
            </w:r>
          </w:p>
        </w:tc>
        <w:tc>
          <w:tcPr>
            <w:tcW w:w="1101" w:type="dxa"/>
            <w:gridSpan w:val="2"/>
            <w:tcBorders>
              <w:bottom w:val="nil"/>
            </w:tcBorders>
          </w:tcPr>
          <w:p w:rsidR="009208EA" w:rsidRPr="00684621" w:rsidRDefault="009208EA" w:rsidP="00D54FD8">
            <w:pPr>
              <w:widowControl w:val="0"/>
              <w:autoSpaceDE w:val="0"/>
              <w:autoSpaceDN w:val="0"/>
              <w:adjustRightInd w:val="0"/>
              <w:jc w:val="right"/>
              <w:rPr>
                <w:b/>
                <w:sz w:val="16"/>
                <w:szCs w:val="16"/>
              </w:rPr>
            </w:pPr>
            <w:r w:rsidRPr="00684621">
              <w:rPr>
                <w:b/>
                <w:sz w:val="16"/>
                <w:szCs w:val="16"/>
              </w:rPr>
              <w:t>разница</w:t>
            </w:r>
          </w:p>
        </w:tc>
        <w:tc>
          <w:tcPr>
            <w:tcW w:w="1421" w:type="dxa"/>
            <w:tcBorders>
              <w:bottom w:val="nil"/>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Изменения с учетом разницы</w:t>
            </w:r>
          </w:p>
        </w:tc>
      </w:tr>
      <w:tr w:rsidR="009208EA" w:rsidRPr="00684621" w:rsidTr="00D54FD8">
        <w:trPr>
          <w:trHeight w:val="132"/>
        </w:trPr>
        <w:tc>
          <w:tcPr>
            <w:tcW w:w="5071" w:type="dxa"/>
            <w:vMerge/>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p>
        </w:tc>
        <w:tc>
          <w:tcPr>
            <w:tcW w:w="1850" w:type="dxa"/>
            <w:vMerge/>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p>
        </w:tc>
        <w:tc>
          <w:tcPr>
            <w:tcW w:w="876" w:type="dxa"/>
            <w:vMerge/>
            <w:vAlign w:val="bottom"/>
          </w:tcPr>
          <w:p w:rsidR="009208EA" w:rsidRPr="00684621" w:rsidRDefault="009208EA" w:rsidP="00D54FD8">
            <w:pPr>
              <w:widowControl w:val="0"/>
              <w:autoSpaceDE w:val="0"/>
              <w:autoSpaceDN w:val="0"/>
              <w:adjustRightInd w:val="0"/>
              <w:jc w:val="center"/>
              <w:rPr>
                <w:b/>
                <w:sz w:val="16"/>
                <w:szCs w:val="16"/>
              </w:rPr>
            </w:pPr>
          </w:p>
        </w:tc>
        <w:tc>
          <w:tcPr>
            <w:tcW w:w="1094" w:type="dxa"/>
            <w:tcBorders>
              <w:top w:val="nil"/>
            </w:tcBorders>
            <w:vAlign w:val="bottom"/>
          </w:tcPr>
          <w:p w:rsidR="009208EA" w:rsidRPr="00684621" w:rsidRDefault="009208EA" w:rsidP="00D54FD8">
            <w:pPr>
              <w:widowControl w:val="0"/>
              <w:autoSpaceDE w:val="0"/>
              <w:autoSpaceDN w:val="0"/>
              <w:adjustRightInd w:val="0"/>
              <w:jc w:val="center"/>
              <w:rPr>
                <w:b/>
                <w:sz w:val="16"/>
                <w:szCs w:val="16"/>
              </w:rPr>
            </w:pPr>
          </w:p>
        </w:tc>
        <w:tc>
          <w:tcPr>
            <w:tcW w:w="1428" w:type="dxa"/>
            <w:gridSpan w:val="2"/>
            <w:tcBorders>
              <w:top w:val="nil"/>
            </w:tcBorders>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p>
        </w:tc>
      </w:tr>
      <w:tr w:rsidR="009208EA" w:rsidRPr="00684621" w:rsidTr="00D54FD8">
        <w:trPr>
          <w:trHeight w:val="132"/>
        </w:trPr>
        <w:tc>
          <w:tcPr>
            <w:tcW w:w="5071" w:type="dxa"/>
            <w:vAlign w:val="bottom"/>
          </w:tcPr>
          <w:p w:rsidR="009208EA" w:rsidRPr="00684621" w:rsidRDefault="009208EA" w:rsidP="00D54FD8">
            <w:pPr>
              <w:rPr>
                <w:b/>
                <w:bCs/>
                <w:sz w:val="16"/>
                <w:szCs w:val="16"/>
              </w:rPr>
            </w:pPr>
            <w:r w:rsidRPr="00684621">
              <w:rPr>
                <w:b/>
                <w:bCs/>
                <w:sz w:val="16"/>
                <w:szCs w:val="16"/>
              </w:rPr>
              <w:t xml:space="preserve">Администрация </w:t>
            </w:r>
            <w:r w:rsidRPr="00684621">
              <w:rPr>
                <w:b/>
                <w:sz w:val="16"/>
                <w:szCs w:val="16"/>
              </w:rPr>
              <w:t>Большелукинского</w:t>
            </w:r>
            <w:r w:rsidRPr="00684621">
              <w:rPr>
                <w:b/>
                <w:bCs/>
                <w:sz w:val="16"/>
                <w:szCs w:val="16"/>
              </w:rPr>
              <w:t xml:space="preserve"> сельсовета Вадинского района Пензенской области</w:t>
            </w:r>
          </w:p>
          <w:p w:rsidR="009208EA" w:rsidRPr="00684621" w:rsidRDefault="009208EA" w:rsidP="00D54FD8">
            <w:pPr>
              <w:widowControl w:val="0"/>
              <w:autoSpaceDE w:val="0"/>
              <w:autoSpaceDN w:val="0"/>
              <w:adjustRightInd w:val="0"/>
              <w:ind w:left="57" w:right="57"/>
              <w:rPr>
                <w:b/>
                <w:color w:val="000000"/>
                <w:sz w:val="16"/>
                <w:szCs w:val="16"/>
              </w:rPr>
            </w:pPr>
            <w:r w:rsidRPr="00684621">
              <w:rPr>
                <w:b/>
                <w:sz w:val="16"/>
                <w:szCs w:val="16"/>
              </w:rPr>
              <w:t>Общегосударственные вопросы</w:t>
            </w:r>
          </w:p>
        </w:tc>
        <w:tc>
          <w:tcPr>
            <w:tcW w:w="1850" w:type="dxa"/>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4861,3</w:t>
            </w:r>
          </w:p>
        </w:tc>
        <w:tc>
          <w:tcPr>
            <w:tcW w:w="1094" w:type="dxa"/>
            <w:tcBorders>
              <w:top w:val="nil"/>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428" w:type="dxa"/>
            <w:gridSpan w:val="2"/>
            <w:tcBorders>
              <w:top w:val="nil"/>
            </w:tcBorders>
          </w:tcPr>
          <w:p w:rsidR="009208EA" w:rsidRPr="00684621" w:rsidRDefault="009208EA" w:rsidP="00D54FD8">
            <w:pPr>
              <w:widowControl w:val="0"/>
              <w:autoSpaceDE w:val="0"/>
              <w:autoSpaceDN w:val="0"/>
              <w:adjustRightInd w:val="0"/>
              <w:rPr>
                <w:b/>
                <w:sz w:val="16"/>
                <w:szCs w:val="16"/>
              </w:rPr>
            </w:pPr>
            <w:r w:rsidRPr="00684621">
              <w:rPr>
                <w:b/>
                <w:sz w:val="16"/>
                <w:szCs w:val="16"/>
              </w:rPr>
              <w:t>5029,6</w:t>
            </w:r>
          </w:p>
        </w:tc>
      </w:tr>
      <w:tr w:rsidR="009208EA" w:rsidRPr="00684621" w:rsidTr="00D54FD8">
        <w:trPr>
          <w:trHeight w:val="132"/>
        </w:trPr>
        <w:tc>
          <w:tcPr>
            <w:tcW w:w="5071" w:type="dxa"/>
            <w:vAlign w:val="bottom"/>
          </w:tcPr>
          <w:p w:rsidR="009208EA" w:rsidRPr="00684621" w:rsidRDefault="009208EA" w:rsidP="00D54FD8">
            <w:pPr>
              <w:widowControl w:val="0"/>
              <w:autoSpaceDE w:val="0"/>
              <w:autoSpaceDN w:val="0"/>
              <w:adjustRightInd w:val="0"/>
              <w:ind w:left="57" w:right="57"/>
              <w:rPr>
                <w:b/>
                <w:color w:val="000000"/>
                <w:sz w:val="16"/>
                <w:szCs w:val="16"/>
              </w:rPr>
            </w:pPr>
            <w:r w:rsidRPr="00684621">
              <w:rPr>
                <w:b/>
                <w:color w:val="000000"/>
                <w:sz w:val="16"/>
                <w:szCs w:val="16"/>
              </w:rPr>
              <w:t xml:space="preserve">Общегосударственные вопросы </w:t>
            </w:r>
          </w:p>
        </w:tc>
        <w:tc>
          <w:tcPr>
            <w:tcW w:w="1850" w:type="dxa"/>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r w:rsidRPr="00684621">
              <w:rPr>
                <w:b/>
                <w:color w:val="000000"/>
                <w:sz w:val="16"/>
                <w:szCs w:val="16"/>
              </w:rPr>
              <w:t>01</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2921,6</w:t>
            </w:r>
          </w:p>
        </w:tc>
        <w:tc>
          <w:tcPr>
            <w:tcW w:w="1094" w:type="dxa"/>
            <w:tcBorders>
              <w:top w:val="nil"/>
            </w:tcBorders>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tcBorders>
              <w:top w:val="nil"/>
            </w:tcBorders>
          </w:tcPr>
          <w:p w:rsidR="009208EA" w:rsidRPr="00684621" w:rsidRDefault="009208EA" w:rsidP="00D54FD8">
            <w:pPr>
              <w:widowControl w:val="0"/>
              <w:autoSpaceDE w:val="0"/>
              <w:autoSpaceDN w:val="0"/>
              <w:adjustRightInd w:val="0"/>
              <w:rPr>
                <w:b/>
                <w:sz w:val="16"/>
                <w:szCs w:val="16"/>
              </w:rPr>
            </w:pPr>
            <w:r w:rsidRPr="00684621">
              <w:rPr>
                <w:b/>
                <w:sz w:val="16"/>
                <w:szCs w:val="16"/>
              </w:rPr>
              <w:t>2921,6</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50" w:type="dxa"/>
            <w:vAlign w:val="bottom"/>
          </w:tcPr>
          <w:p w:rsidR="009208EA" w:rsidRPr="00684621" w:rsidRDefault="009208EA" w:rsidP="00D54FD8">
            <w:pPr>
              <w:widowControl w:val="0"/>
              <w:autoSpaceDE w:val="0"/>
              <w:autoSpaceDN w:val="0"/>
              <w:adjustRightInd w:val="0"/>
              <w:ind w:right="-108"/>
              <w:jc w:val="center"/>
              <w:rPr>
                <w:sz w:val="16"/>
                <w:szCs w:val="16"/>
              </w:rPr>
            </w:pPr>
            <w:r w:rsidRPr="00684621">
              <w:rPr>
                <w:sz w:val="16"/>
                <w:szCs w:val="16"/>
              </w:rPr>
              <w:t>01 04</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2364,9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2364,9</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01 04 510 0000000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2364,9</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2364,9</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Подпрограмма 1 «Обеспечение деятельности  администрации Большелукинского сельсовета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01 04 511 0000000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2349,9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2349,9</w:t>
            </w:r>
          </w:p>
        </w:tc>
      </w:tr>
      <w:tr w:rsidR="009208EA" w:rsidRPr="00684621" w:rsidTr="00D54FD8">
        <w:tc>
          <w:tcPr>
            <w:tcW w:w="5071" w:type="dxa"/>
          </w:tcPr>
          <w:p w:rsidR="009208EA" w:rsidRPr="00684621" w:rsidRDefault="009208EA" w:rsidP="00D54FD8">
            <w:pPr>
              <w:widowControl w:val="0"/>
              <w:autoSpaceDE w:val="0"/>
              <w:autoSpaceDN w:val="0"/>
              <w:adjustRightInd w:val="0"/>
              <w:rPr>
                <w:sz w:val="16"/>
                <w:szCs w:val="16"/>
              </w:rPr>
            </w:pPr>
            <w:r w:rsidRPr="00684621">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01 04 511 01 00000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2349,9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2349,9</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01 04 511 01 02100 100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1206,5</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+8,1</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1214,7</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lang w:val="en-US"/>
              </w:rPr>
              <w:t>01 04 </w:t>
            </w:r>
            <w:r w:rsidRPr="00684621">
              <w:rPr>
                <w:sz w:val="16"/>
                <w:szCs w:val="16"/>
              </w:rPr>
              <w:t xml:space="preserve">511 01 </w:t>
            </w:r>
            <w:r w:rsidRPr="00684621">
              <w:rPr>
                <w:sz w:val="16"/>
                <w:szCs w:val="16"/>
                <w:lang w:val="en-US"/>
              </w:rPr>
              <w:t>0210</w:t>
            </w:r>
            <w:r w:rsidRPr="00684621">
              <w:rPr>
                <w:sz w:val="16"/>
                <w:szCs w:val="16"/>
              </w:rPr>
              <w:t>0</w:t>
            </w:r>
            <w:r w:rsidRPr="00684621">
              <w:rPr>
                <w:sz w:val="16"/>
                <w:szCs w:val="16"/>
                <w:lang w:val="en-US"/>
              </w:rPr>
              <w:t xml:space="preserve"> 120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 xml:space="preserve"> 1206,5</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+8,1</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1214,7</w:t>
            </w:r>
          </w:p>
        </w:tc>
      </w:tr>
      <w:tr w:rsidR="009208EA" w:rsidRPr="00684621" w:rsidTr="00D54FD8">
        <w:tc>
          <w:tcPr>
            <w:tcW w:w="5071" w:type="dxa"/>
          </w:tcPr>
          <w:p w:rsidR="009208EA" w:rsidRPr="00684621" w:rsidRDefault="009208EA" w:rsidP="00D54FD8">
            <w:pPr>
              <w:widowControl w:val="0"/>
              <w:autoSpaceDE w:val="0"/>
              <w:autoSpaceDN w:val="0"/>
              <w:adjustRightInd w:val="0"/>
              <w:rPr>
                <w:sz w:val="16"/>
                <w:szCs w:val="16"/>
              </w:rPr>
            </w:pPr>
            <w:r w:rsidRPr="00684621">
              <w:rPr>
                <w:sz w:val="16"/>
                <w:szCs w:val="16"/>
              </w:rPr>
              <w:t>Расходы на обеспечение функций муниципальных органов</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01 04 511 01 02200 200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 xml:space="preserve"> 408,0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-18,4</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389,6</w:t>
            </w:r>
          </w:p>
        </w:tc>
      </w:tr>
      <w:tr w:rsidR="009208EA" w:rsidRPr="00684621" w:rsidTr="00D54FD8">
        <w:tc>
          <w:tcPr>
            <w:tcW w:w="5071" w:type="dxa"/>
          </w:tcPr>
          <w:p w:rsidR="009208EA" w:rsidRPr="00684621" w:rsidRDefault="009208EA" w:rsidP="00D54FD8">
            <w:pPr>
              <w:widowControl w:val="0"/>
              <w:autoSpaceDE w:val="0"/>
              <w:autoSpaceDN w:val="0"/>
              <w:adjustRightInd w:val="0"/>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01 04 511 01 02200 240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408,0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-18,4</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389,6</w:t>
            </w:r>
          </w:p>
        </w:tc>
      </w:tr>
      <w:tr w:rsidR="009208EA" w:rsidRPr="00684621" w:rsidTr="00D54FD8">
        <w:tc>
          <w:tcPr>
            <w:tcW w:w="5071" w:type="dxa"/>
          </w:tcPr>
          <w:p w:rsidR="009208EA" w:rsidRPr="00684621" w:rsidRDefault="009208EA" w:rsidP="00D54FD8">
            <w:pPr>
              <w:widowControl w:val="0"/>
              <w:autoSpaceDE w:val="0"/>
              <w:autoSpaceDN w:val="0"/>
              <w:adjustRightInd w:val="0"/>
              <w:rPr>
                <w:sz w:val="16"/>
                <w:szCs w:val="16"/>
              </w:rPr>
            </w:pPr>
            <w:r w:rsidRPr="00684621">
              <w:rPr>
                <w:sz w:val="16"/>
                <w:szCs w:val="16"/>
              </w:rPr>
              <w:t>Расходы на обеспечение функций муниципальных органов</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01 04 511 01 02200 800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8,0</w:t>
            </w:r>
          </w:p>
        </w:tc>
      </w:tr>
      <w:tr w:rsidR="009208EA" w:rsidRPr="00684621" w:rsidTr="00D54FD8">
        <w:tc>
          <w:tcPr>
            <w:tcW w:w="5071" w:type="dxa"/>
          </w:tcPr>
          <w:p w:rsidR="009208EA" w:rsidRPr="00684621" w:rsidRDefault="009208EA" w:rsidP="00D54FD8">
            <w:pPr>
              <w:widowControl w:val="0"/>
              <w:autoSpaceDE w:val="0"/>
              <w:autoSpaceDN w:val="0"/>
              <w:adjustRightInd w:val="0"/>
              <w:rPr>
                <w:sz w:val="16"/>
                <w:szCs w:val="16"/>
              </w:rPr>
            </w:pPr>
            <w:r w:rsidRPr="00684621">
              <w:rPr>
                <w:sz w:val="16"/>
                <w:szCs w:val="16"/>
              </w:rPr>
              <w:t>Уплата налогов, сборов и иных платежей</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01 04 511 01 02200 850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8,0</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01 04 511 01 12100 100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727,4</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+10,3</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737,7</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lang w:val="en-US"/>
              </w:rPr>
              <w:t>01 04 </w:t>
            </w:r>
            <w:r w:rsidRPr="00684621">
              <w:rPr>
                <w:sz w:val="16"/>
                <w:szCs w:val="16"/>
              </w:rPr>
              <w:t>511 01 1</w:t>
            </w:r>
            <w:r w:rsidRPr="00684621">
              <w:rPr>
                <w:sz w:val="16"/>
                <w:szCs w:val="16"/>
                <w:lang w:val="en-US"/>
              </w:rPr>
              <w:t>210</w:t>
            </w:r>
            <w:r w:rsidRPr="00684621">
              <w:rPr>
                <w:sz w:val="16"/>
                <w:szCs w:val="16"/>
              </w:rPr>
              <w:t>0</w:t>
            </w:r>
            <w:r w:rsidRPr="00684621">
              <w:rPr>
                <w:sz w:val="16"/>
                <w:szCs w:val="16"/>
                <w:lang w:val="en-US"/>
              </w:rPr>
              <w:t xml:space="preserve"> 120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727,4</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+10,3</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737,7</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Подпрограмма 2 « Развитие муниципальной службы в Большелукинском сельсовете»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01 04 512 00 00000</w:t>
            </w:r>
          </w:p>
        </w:tc>
        <w:tc>
          <w:tcPr>
            <w:tcW w:w="876"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Основное мероприятие «Дополнительное образование муниципальных служащих»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01 04 512 01 00000</w:t>
            </w:r>
          </w:p>
        </w:tc>
        <w:tc>
          <w:tcPr>
            <w:tcW w:w="876"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дополнительное образование муниципальных служащих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01 04 512 01 05270 200</w:t>
            </w:r>
          </w:p>
        </w:tc>
        <w:tc>
          <w:tcPr>
            <w:tcW w:w="876"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lastRenderedPageBreak/>
              <w:t>15,0</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lastRenderedPageBreak/>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01 04 512 0105270 240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01 11</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01 11 8100000 000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 Администрации Большелукинского сельсовета</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01 11 810002050 0800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Резервные средства</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01 11 810002050 0870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Другие общегосударственные вопросы</w:t>
            </w:r>
          </w:p>
        </w:tc>
        <w:tc>
          <w:tcPr>
            <w:tcW w:w="1850" w:type="dxa"/>
            <w:vAlign w:val="bottom"/>
          </w:tcPr>
          <w:p w:rsidR="009208EA" w:rsidRPr="00684621" w:rsidRDefault="009208EA" w:rsidP="00D54FD8">
            <w:pPr>
              <w:ind w:left="-108" w:right="-108"/>
              <w:jc w:val="center"/>
              <w:rPr>
                <w:b/>
                <w:sz w:val="16"/>
                <w:szCs w:val="16"/>
                <w:lang w:val="en-US"/>
              </w:rPr>
            </w:pPr>
            <w:r w:rsidRPr="00684621">
              <w:rPr>
                <w:b/>
                <w:sz w:val="16"/>
                <w:szCs w:val="16"/>
                <w:lang w:val="en-US"/>
              </w:rPr>
              <w:t>01 13</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546,7</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546,7</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lang w:val="en-US"/>
              </w:rPr>
              <w:t>01 13 </w:t>
            </w:r>
            <w:r w:rsidRPr="00684621">
              <w:rPr>
                <w:sz w:val="16"/>
                <w:szCs w:val="16"/>
              </w:rPr>
              <w:t>51</w:t>
            </w:r>
            <w:r w:rsidRPr="00684621">
              <w:rPr>
                <w:sz w:val="16"/>
                <w:szCs w:val="16"/>
                <w:lang w:val="en-US"/>
              </w:rPr>
              <w:t>0</w:t>
            </w:r>
            <w:r w:rsidRPr="00684621">
              <w:rPr>
                <w:sz w:val="16"/>
                <w:szCs w:val="16"/>
              </w:rPr>
              <w:t xml:space="preserve"> </w:t>
            </w:r>
            <w:r w:rsidRPr="00684621">
              <w:rPr>
                <w:sz w:val="16"/>
                <w:szCs w:val="16"/>
                <w:lang w:val="en-US"/>
              </w:rPr>
              <w:t>0000</w:t>
            </w:r>
            <w:r w:rsidRPr="00684621">
              <w:rPr>
                <w:sz w:val="16"/>
                <w:szCs w:val="16"/>
              </w:rPr>
              <w:t>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546,2</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546,2</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Подпрограмма 1 «Обеспечение деятельности  администрации Большелукинского сельсовета Вадинского района Пензенской области » </w:t>
            </w:r>
          </w:p>
        </w:tc>
        <w:tc>
          <w:tcPr>
            <w:tcW w:w="1850" w:type="dxa"/>
            <w:vAlign w:val="bottom"/>
          </w:tcPr>
          <w:p w:rsidR="009208EA" w:rsidRPr="00684621" w:rsidRDefault="009208EA" w:rsidP="00D54FD8">
            <w:pPr>
              <w:ind w:left="-108" w:right="-108"/>
              <w:jc w:val="center"/>
              <w:rPr>
                <w:sz w:val="16"/>
                <w:szCs w:val="16"/>
              </w:rPr>
            </w:pPr>
            <w:r w:rsidRPr="00684621">
              <w:rPr>
                <w:sz w:val="16"/>
                <w:szCs w:val="16"/>
                <w:lang w:val="en-US"/>
              </w:rPr>
              <w:t xml:space="preserve">01 13 </w:t>
            </w:r>
            <w:r w:rsidRPr="00684621">
              <w:rPr>
                <w:sz w:val="16"/>
                <w:szCs w:val="16"/>
              </w:rPr>
              <w:t>511 0000000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 xml:space="preserve">Основное мероприятие «Обеспечение деятельности  администрации Большелукинского сельсовета Вадинского района Пензенской области » </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01 13</w:t>
            </w:r>
            <w:r w:rsidRPr="00684621">
              <w:rPr>
                <w:sz w:val="16"/>
                <w:szCs w:val="16"/>
                <w:lang w:val="en-US"/>
              </w:rPr>
              <w:t> </w:t>
            </w:r>
            <w:r w:rsidRPr="00684621">
              <w:rPr>
                <w:sz w:val="16"/>
                <w:szCs w:val="16"/>
              </w:rPr>
              <w:t>51</w:t>
            </w:r>
            <w:r w:rsidRPr="00684621">
              <w:rPr>
                <w:sz w:val="16"/>
                <w:szCs w:val="16"/>
                <w:lang w:val="en-US"/>
              </w:rPr>
              <w:t>1</w:t>
            </w:r>
            <w:r w:rsidRPr="00684621">
              <w:rPr>
                <w:sz w:val="16"/>
                <w:szCs w:val="16"/>
              </w:rPr>
              <w:t xml:space="preserve"> 01 </w:t>
            </w:r>
            <w:r w:rsidRPr="00684621">
              <w:rPr>
                <w:sz w:val="16"/>
                <w:szCs w:val="16"/>
                <w:lang w:val="en-US"/>
              </w:rPr>
              <w:t>0</w:t>
            </w:r>
            <w:r w:rsidRPr="00684621">
              <w:rPr>
                <w:sz w:val="16"/>
                <w:szCs w:val="16"/>
              </w:rPr>
              <w:t>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r>
      <w:tr w:rsidR="009208EA" w:rsidRPr="00684621" w:rsidTr="00D54FD8">
        <w:trPr>
          <w:trHeight w:val="245"/>
        </w:trPr>
        <w:tc>
          <w:tcPr>
            <w:tcW w:w="5071" w:type="dxa"/>
            <w:vAlign w:val="center"/>
          </w:tcPr>
          <w:p w:rsidR="009208EA" w:rsidRPr="00684621" w:rsidRDefault="009208EA" w:rsidP="00D54FD8">
            <w:pPr>
              <w:rPr>
                <w:sz w:val="16"/>
                <w:szCs w:val="16"/>
              </w:rPr>
            </w:pPr>
            <w:r w:rsidRPr="00684621">
              <w:rPr>
                <w:sz w:val="16"/>
                <w:szCs w:val="16"/>
              </w:rPr>
              <w:t>Расходы на обеспечение деятельности (оказание услуг) муниципальных учреждений (бухгалтерия)</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w:t>
            </w:r>
            <w:r w:rsidRPr="00684621">
              <w:rPr>
                <w:sz w:val="16"/>
                <w:szCs w:val="16"/>
                <w:lang w:val="en-US"/>
              </w:rPr>
              <w:t xml:space="preserve"> </w:t>
            </w:r>
            <w:r w:rsidRPr="00684621">
              <w:rPr>
                <w:sz w:val="16"/>
                <w:szCs w:val="16"/>
              </w:rPr>
              <w:t>13</w:t>
            </w:r>
            <w:r w:rsidRPr="00684621">
              <w:rPr>
                <w:sz w:val="16"/>
                <w:szCs w:val="16"/>
                <w:lang w:val="en-US"/>
              </w:rPr>
              <w:t> </w:t>
            </w:r>
            <w:r w:rsidRPr="00684621">
              <w:rPr>
                <w:sz w:val="16"/>
                <w:szCs w:val="16"/>
              </w:rPr>
              <w:t xml:space="preserve">511 01 </w:t>
            </w:r>
            <w:r w:rsidRPr="00684621">
              <w:rPr>
                <w:sz w:val="16"/>
                <w:szCs w:val="16"/>
                <w:lang w:val="en-US"/>
              </w:rPr>
              <w:t>0513</w:t>
            </w:r>
            <w:r w:rsidRPr="00684621">
              <w:rPr>
                <w:sz w:val="16"/>
                <w:szCs w:val="16"/>
              </w:rPr>
              <w:t>0</w:t>
            </w:r>
            <w:r w:rsidRPr="00684621">
              <w:rPr>
                <w:sz w:val="16"/>
                <w:szCs w:val="16"/>
                <w:lang w:val="en-US"/>
              </w:rPr>
              <w:t xml:space="preserve"> 1</w:t>
            </w:r>
            <w:r w:rsidRPr="00684621">
              <w:rPr>
                <w:sz w:val="16"/>
                <w:szCs w:val="16"/>
              </w:rPr>
              <w:t>0</w:t>
            </w:r>
            <w:r w:rsidRPr="00684621">
              <w:rPr>
                <w:sz w:val="16"/>
                <w:szCs w:val="16"/>
                <w:lang w:val="en-US"/>
              </w:rPr>
              <w:t>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510,1</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510,1</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на выплаты персоналу казенных учреждений</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01</w:t>
            </w:r>
            <w:r w:rsidRPr="00684621">
              <w:rPr>
                <w:sz w:val="16"/>
                <w:szCs w:val="16"/>
                <w:lang w:val="en-US"/>
              </w:rPr>
              <w:t xml:space="preserve"> </w:t>
            </w:r>
            <w:r w:rsidRPr="00684621">
              <w:rPr>
                <w:sz w:val="16"/>
                <w:szCs w:val="16"/>
              </w:rPr>
              <w:t>13</w:t>
            </w:r>
            <w:r w:rsidRPr="00684621">
              <w:rPr>
                <w:sz w:val="16"/>
                <w:szCs w:val="16"/>
                <w:lang w:val="en-US"/>
              </w:rPr>
              <w:t> </w:t>
            </w:r>
            <w:r w:rsidRPr="00684621">
              <w:rPr>
                <w:sz w:val="16"/>
                <w:szCs w:val="16"/>
              </w:rPr>
              <w:t xml:space="preserve">511 01 </w:t>
            </w:r>
            <w:r w:rsidRPr="00684621">
              <w:rPr>
                <w:sz w:val="16"/>
                <w:szCs w:val="16"/>
                <w:lang w:val="en-US"/>
              </w:rPr>
              <w:t>0513</w:t>
            </w:r>
            <w:r w:rsidRPr="00684621">
              <w:rPr>
                <w:sz w:val="16"/>
                <w:szCs w:val="16"/>
              </w:rPr>
              <w:t>0</w:t>
            </w:r>
            <w:r w:rsidRPr="00684621">
              <w:rPr>
                <w:sz w:val="16"/>
                <w:szCs w:val="16"/>
                <w:lang w:val="en-US"/>
              </w:rPr>
              <w:t xml:space="preserve"> 110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510,1</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510,1</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 xml:space="preserve">Расходы на обеспечение деятельности (оказание услуг) муниципальных учреждений (бухгалтерия)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01 13 511 01 05130  200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01 13 511 01 05130  240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01 13 516 00 00000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01 13 516 01 00000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связанные с оценкой муниципальной собственностью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01 13 516 01 05160 200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01 13 516 01 05160  240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Непрограммные расходы</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01 13 810 00 00000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 xml:space="preserve">01 13 810 00 65330 </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 xml:space="preserve">01 13 810 00 65330  </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Иные межбюджетные  трансферты</w:t>
            </w:r>
          </w:p>
        </w:tc>
        <w:tc>
          <w:tcPr>
            <w:tcW w:w="1850" w:type="dxa"/>
            <w:vAlign w:val="bottom"/>
          </w:tcPr>
          <w:p w:rsidR="009208EA" w:rsidRPr="00684621" w:rsidRDefault="009208EA" w:rsidP="00D54FD8">
            <w:pPr>
              <w:ind w:left="-108" w:right="-108"/>
              <w:rPr>
                <w:sz w:val="16"/>
                <w:szCs w:val="16"/>
              </w:rPr>
            </w:pPr>
            <w:r w:rsidRPr="00684621">
              <w:rPr>
                <w:sz w:val="16"/>
                <w:szCs w:val="16"/>
              </w:rPr>
              <w:t xml:space="preserve">  01 13 810 00 65330 540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Национальная оборона</w:t>
            </w:r>
          </w:p>
        </w:tc>
        <w:tc>
          <w:tcPr>
            <w:tcW w:w="1850" w:type="dxa"/>
            <w:vAlign w:val="bottom"/>
          </w:tcPr>
          <w:p w:rsidR="009208EA" w:rsidRPr="00684621" w:rsidRDefault="009208EA" w:rsidP="00D54FD8">
            <w:pPr>
              <w:ind w:left="-108" w:right="-108"/>
              <w:jc w:val="center"/>
              <w:rPr>
                <w:b/>
                <w:sz w:val="16"/>
                <w:szCs w:val="16"/>
                <w:lang w:val="en-US"/>
              </w:rPr>
            </w:pPr>
            <w:r w:rsidRPr="00684621">
              <w:rPr>
                <w:b/>
                <w:sz w:val="16"/>
                <w:szCs w:val="16"/>
                <w:lang w:val="en-US"/>
              </w:rPr>
              <w:t>02</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80,9</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Мобилизационная и вневойсковая подготовка</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lang w:val="en-US"/>
              </w:rPr>
              <w:t>02 03</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02 03 510 0000000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02 03 511 0000000</w:t>
            </w:r>
          </w:p>
          <w:p w:rsidR="009208EA" w:rsidRPr="00684621" w:rsidRDefault="009208EA" w:rsidP="00D54FD8">
            <w:pPr>
              <w:ind w:left="-108" w:right="-108"/>
              <w:jc w:val="center"/>
              <w:rPr>
                <w:sz w:val="16"/>
                <w:szCs w:val="16"/>
              </w:rPr>
            </w:pP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02 03</w:t>
            </w:r>
            <w:r w:rsidRPr="00684621">
              <w:rPr>
                <w:sz w:val="16"/>
                <w:szCs w:val="16"/>
                <w:lang w:val="en-US"/>
              </w:rPr>
              <w:t> </w:t>
            </w:r>
            <w:r w:rsidRPr="00684621">
              <w:rPr>
                <w:sz w:val="16"/>
                <w:szCs w:val="16"/>
              </w:rPr>
              <w:t>511 01 00000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pStyle w:val="af4"/>
              <w:rPr>
                <w:rFonts w:ascii="Times New Roman" w:hAnsi="Times New Roman"/>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02 03</w:t>
            </w:r>
            <w:r w:rsidRPr="00684621">
              <w:rPr>
                <w:sz w:val="16"/>
                <w:szCs w:val="16"/>
                <w:lang w:val="en-US"/>
              </w:rPr>
              <w:t> </w:t>
            </w:r>
            <w:r w:rsidRPr="00684621">
              <w:rPr>
                <w:sz w:val="16"/>
                <w:szCs w:val="16"/>
              </w:rPr>
              <w:t xml:space="preserve">511 01 51180 </w:t>
            </w:r>
            <w:r w:rsidRPr="00684621">
              <w:rPr>
                <w:sz w:val="16"/>
                <w:szCs w:val="16"/>
                <w:lang w:val="en-US"/>
              </w:rPr>
              <w:t xml:space="preserve"> 1</w:t>
            </w:r>
            <w:r w:rsidRPr="00684621">
              <w:rPr>
                <w:sz w:val="16"/>
                <w:szCs w:val="16"/>
              </w:rPr>
              <w:t>0</w:t>
            </w:r>
            <w:r w:rsidRPr="00684621">
              <w:rPr>
                <w:sz w:val="16"/>
                <w:szCs w:val="16"/>
                <w:lang w:val="en-US"/>
              </w:rPr>
              <w:t>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02 03</w:t>
            </w:r>
            <w:r w:rsidRPr="00684621">
              <w:rPr>
                <w:sz w:val="16"/>
                <w:szCs w:val="16"/>
                <w:lang w:val="en-US"/>
              </w:rPr>
              <w:t> </w:t>
            </w:r>
            <w:r w:rsidRPr="00684621">
              <w:rPr>
                <w:sz w:val="16"/>
                <w:szCs w:val="16"/>
              </w:rPr>
              <w:t xml:space="preserve">511 01 51180 </w:t>
            </w:r>
            <w:r w:rsidRPr="00684621">
              <w:rPr>
                <w:sz w:val="16"/>
                <w:szCs w:val="16"/>
                <w:lang w:val="en-US"/>
              </w:rPr>
              <w:t xml:space="preserve"> 120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r>
      <w:tr w:rsidR="009208EA" w:rsidRPr="00684621" w:rsidTr="00D54FD8">
        <w:tc>
          <w:tcPr>
            <w:tcW w:w="5071" w:type="dxa"/>
            <w:vAlign w:val="center"/>
          </w:tcPr>
          <w:p w:rsidR="009208EA" w:rsidRPr="00684621" w:rsidRDefault="009208EA" w:rsidP="00D54FD8">
            <w:pPr>
              <w:rPr>
                <w:i/>
                <w:sz w:val="16"/>
                <w:szCs w:val="16"/>
              </w:rPr>
            </w:pPr>
            <w:r w:rsidRPr="00684621">
              <w:rPr>
                <w:sz w:val="16"/>
                <w:szCs w:val="16"/>
              </w:rPr>
              <w:t xml:space="preserve">Расходы на обеспечение функций муниципальных органов </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02 03</w:t>
            </w:r>
            <w:r w:rsidRPr="00684621">
              <w:rPr>
                <w:sz w:val="16"/>
                <w:szCs w:val="16"/>
                <w:lang w:val="en-US"/>
              </w:rPr>
              <w:t> </w:t>
            </w:r>
            <w:r w:rsidRPr="00684621">
              <w:rPr>
                <w:sz w:val="16"/>
                <w:szCs w:val="16"/>
              </w:rPr>
              <w:t xml:space="preserve">511 01 51180  </w:t>
            </w:r>
            <w:r w:rsidRPr="00684621">
              <w:rPr>
                <w:sz w:val="16"/>
                <w:szCs w:val="16"/>
                <w:lang w:val="en-US"/>
              </w:rPr>
              <w:t>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rPr>
              <w:t>02 03</w:t>
            </w:r>
            <w:r w:rsidRPr="00684621">
              <w:rPr>
                <w:sz w:val="16"/>
                <w:szCs w:val="16"/>
                <w:lang w:val="en-US"/>
              </w:rPr>
              <w:t> </w:t>
            </w:r>
            <w:r w:rsidRPr="00684621">
              <w:rPr>
                <w:sz w:val="16"/>
                <w:szCs w:val="16"/>
              </w:rPr>
              <w:t xml:space="preserve">511 01 51180 </w:t>
            </w:r>
            <w:r w:rsidRPr="00684621">
              <w:rPr>
                <w:sz w:val="16"/>
                <w:szCs w:val="16"/>
                <w:lang w:val="en-US"/>
              </w:rPr>
              <w:t xml:space="preserve">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Национальная безопасность и правоохранительная деятельность</w:t>
            </w:r>
          </w:p>
        </w:tc>
        <w:tc>
          <w:tcPr>
            <w:tcW w:w="1850" w:type="dxa"/>
            <w:vAlign w:val="bottom"/>
          </w:tcPr>
          <w:p w:rsidR="009208EA" w:rsidRPr="00684621" w:rsidRDefault="009208EA" w:rsidP="00D54FD8">
            <w:pPr>
              <w:ind w:left="-108" w:right="-108"/>
              <w:jc w:val="center"/>
              <w:rPr>
                <w:b/>
                <w:sz w:val="16"/>
                <w:szCs w:val="16"/>
                <w:lang w:val="en-US"/>
              </w:rPr>
            </w:pPr>
            <w:r w:rsidRPr="00684621">
              <w:rPr>
                <w:b/>
                <w:sz w:val="16"/>
                <w:szCs w:val="16"/>
                <w:lang w:val="en-US"/>
              </w:rPr>
              <w:t>03</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20,0</w:t>
            </w:r>
          </w:p>
        </w:tc>
        <w:tc>
          <w:tcPr>
            <w:tcW w:w="109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428" w:type="dxa"/>
            <w:gridSpan w:val="2"/>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70,0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Обеспечение пожарной безопасности</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lang w:val="en-US"/>
              </w:rPr>
              <w:t>03 10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03 10 51 0000000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850" w:type="dxa"/>
            <w:vAlign w:val="bottom"/>
          </w:tcPr>
          <w:p w:rsidR="009208EA" w:rsidRPr="00684621" w:rsidRDefault="009208EA" w:rsidP="00D54FD8">
            <w:pPr>
              <w:ind w:left="-108" w:right="-108"/>
              <w:rPr>
                <w:sz w:val="16"/>
                <w:szCs w:val="16"/>
              </w:rPr>
            </w:pPr>
            <w:r w:rsidRPr="00684621">
              <w:rPr>
                <w:sz w:val="16"/>
                <w:szCs w:val="16"/>
              </w:rPr>
              <w:t xml:space="preserve">       03 10 5180000000</w:t>
            </w:r>
          </w:p>
          <w:p w:rsidR="009208EA" w:rsidRPr="00684621" w:rsidRDefault="009208EA" w:rsidP="00D54FD8">
            <w:pPr>
              <w:ind w:left="-108" w:right="-108"/>
              <w:jc w:val="center"/>
              <w:rPr>
                <w:sz w:val="16"/>
                <w:szCs w:val="16"/>
              </w:rPr>
            </w:pP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1" w:type="dxa"/>
            <w:vAlign w:val="bottom"/>
          </w:tcPr>
          <w:p w:rsidR="009208EA" w:rsidRPr="00684621" w:rsidRDefault="009208EA" w:rsidP="00D54FD8">
            <w:pPr>
              <w:rPr>
                <w:sz w:val="16"/>
                <w:szCs w:val="16"/>
              </w:rPr>
            </w:pPr>
            <w:r w:rsidRPr="00684621">
              <w:rPr>
                <w:color w:val="000000"/>
                <w:sz w:val="16"/>
                <w:szCs w:val="16"/>
              </w:rPr>
              <w:lastRenderedPageBreak/>
              <w:t xml:space="preserve">Основное мероприятие «  </w:t>
            </w:r>
            <w:r w:rsidRPr="00684621">
              <w:rPr>
                <w:sz w:val="16"/>
                <w:szCs w:val="16"/>
              </w:rPr>
              <w:t>Защита населения и территории от чрезвычайных ситуаций природного и техногенного характера, гражданская оборона»</w:t>
            </w:r>
          </w:p>
        </w:tc>
        <w:tc>
          <w:tcPr>
            <w:tcW w:w="1850" w:type="dxa"/>
            <w:vAlign w:val="bottom"/>
          </w:tcPr>
          <w:p w:rsidR="009208EA" w:rsidRPr="00684621" w:rsidRDefault="009208EA" w:rsidP="00D54FD8">
            <w:pPr>
              <w:ind w:left="-108" w:right="-108"/>
              <w:rPr>
                <w:sz w:val="16"/>
                <w:szCs w:val="16"/>
              </w:rPr>
            </w:pPr>
            <w:r w:rsidRPr="00684621">
              <w:rPr>
                <w:sz w:val="16"/>
                <w:szCs w:val="16"/>
              </w:rPr>
              <w:t>03 10 5180100000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обеспечение мероприятий по пожарной безопасности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03 10 518 01 05180  200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+50,0      </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rPr>
                <w:sz w:val="16"/>
                <w:szCs w:val="16"/>
                <w:lang w:val="en-US"/>
              </w:rPr>
            </w:pPr>
            <w:r w:rsidRPr="00684621">
              <w:rPr>
                <w:sz w:val="16"/>
                <w:szCs w:val="16"/>
              </w:rPr>
              <w:t xml:space="preserve">  </w:t>
            </w:r>
            <w:r w:rsidRPr="00684621">
              <w:rPr>
                <w:sz w:val="16"/>
                <w:szCs w:val="16"/>
                <w:lang w:val="en-US"/>
              </w:rPr>
              <w:t>03 10</w:t>
            </w:r>
            <w:r w:rsidRPr="00684621">
              <w:rPr>
                <w:sz w:val="16"/>
                <w:szCs w:val="16"/>
              </w:rPr>
              <w:t xml:space="preserve"> 518 01 05180 </w:t>
            </w:r>
            <w:r w:rsidRPr="00684621">
              <w:rPr>
                <w:sz w:val="16"/>
                <w:szCs w:val="16"/>
                <w:lang w:val="en-US"/>
              </w:rPr>
              <w:t xml:space="preserve">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Другие вопросы в области национальной безопасности и правоохранительной деятельности.</w:t>
            </w:r>
          </w:p>
        </w:tc>
        <w:tc>
          <w:tcPr>
            <w:tcW w:w="1850" w:type="dxa"/>
            <w:vAlign w:val="bottom"/>
          </w:tcPr>
          <w:p w:rsidR="009208EA" w:rsidRPr="00684621" w:rsidRDefault="009208EA" w:rsidP="00D54FD8">
            <w:pPr>
              <w:ind w:left="-108" w:right="-108"/>
              <w:rPr>
                <w:b/>
                <w:sz w:val="16"/>
                <w:szCs w:val="16"/>
              </w:rPr>
            </w:pPr>
            <w:r w:rsidRPr="00684621">
              <w:rPr>
                <w:b/>
                <w:sz w:val="16"/>
                <w:szCs w:val="16"/>
              </w:rPr>
              <w:t xml:space="preserve"> 03 14</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1,0</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1,0</w:t>
            </w:r>
          </w:p>
        </w:tc>
      </w:tr>
      <w:tr w:rsidR="009208EA" w:rsidRPr="00684621" w:rsidTr="00D54FD8">
        <w:tc>
          <w:tcPr>
            <w:tcW w:w="5071" w:type="dxa"/>
            <w:vAlign w:val="bottom"/>
          </w:tcPr>
          <w:p w:rsidR="009208EA" w:rsidRPr="00684621" w:rsidRDefault="009208EA" w:rsidP="00D54FD8">
            <w:pPr>
              <w:rPr>
                <w:b/>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rPr>
                <w:sz w:val="16"/>
                <w:szCs w:val="16"/>
              </w:rPr>
            </w:pPr>
            <w:r w:rsidRPr="00684621">
              <w:rPr>
                <w:sz w:val="16"/>
                <w:szCs w:val="16"/>
              </w:rPr>
              <w:t>03 14 510 00 00000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Подпрограмма 10  «Профилактика терроризма и экстремизма , а также минимизации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rPr>
                <w:sz w:val="16"/>
                <w:szCs w:val="16"/>
              </w:rPr>
            </w:pPr>
            <w:r w:rsidRPr="00684621">
              <w:rPr>
                <w:sz w:val="16"/>
                <w:szCs w:val="16"/>
              </w:rPr>
              <w:t>03 14 51Б 00 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1850" w:type="dxa"/>
            <w:vAlign w:val="bottom"/>
          </w:tcPr>
          <w:p w:rsidR="009208EA" w:rsidRPr="00684621" w:rsidRDefault="009208EA" w:rsidP="00D54FD8">
            <w:pPr>
              <w:ind w:left="-108" w:right="-108"/>
              <w:rPr>
                <w:sz w:val="16"/>
                <w:szCs w:val="16"/>
              </w:rPr>
            </w:pPr>
            <w:r w:rsidRPr="00684621">
              <w:rPr>
                <w:sz w:val="16"/>
                <w:szCs w:val="16"/>
              </w:rPr>
              <w:t>03 14 51Б 01 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обеспечение мероприятий по профилактике терроризма и экстремизма.</w:t>
            </w:r>
          </w:p>
        </w:tc>
        <w:tc>
          <w:tcPr>
            <w:tcW w:w="1850" w:type="dxa"/>
            <w:vAlign w:val="bottom"/>
          </w:tcPr>
          <w:p w:rsidR="009208EA" w:rsidRPr="00684621" w:rsidRDefault="009208EA" w:rsidP="00D54FD8">
            <w:pPr>
              <w:ind w:left="-108" w:right="-108"/>
              <w:rPr>
                <w:sz w:val="16"/>
                <w:szCs w:val="16"/>
              </w:rPr>
            </w:pPr>
            <w:r w:rsidRPr="00684621">
              <w:rPr>
                <w:sz w:val="16"/>
                <w:szCs w:val="16"/>
              </w:rPr>
              <w:t>03 14 51Б 01 64310 200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rPr>
                <w:sz w:val="16"/>
                <w:szCs w:val="16"/>
              </w:rPr>
            </w:pPr>
            <w:r w:rsidRPr="00684621">
              <w:rPr>
                <w:sz w:val="16"/>
                <w:szCs w:val="16"/>
              </w:rPr>
              <w:t>0314 51Б 01 64310 244</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Национальная экономика</w:t>
            </w:r>
          </w:p>
        </w:tc>
        <w:tc>
          <w:tcPr>
            <w:tcW w:w="1850" w:type="dxa"/>
            <w:vAlign w:val="bottom"/>
          </w:tcPr>
          <w:p w:rsidR="009208EA" w:rsidRPr="00684621" w:rsidRDefault="009208EA" w:rsidP="00D54FD8">
            <w:pPr>
              <w:ind w:left="-108" w:right="-108"/>
              <w:jc w:val="center"/>
              <w:rPr>
                <w:b/>
                <w:sz w:val="16"/>
                <w:szCs w:val="16"/>
                <w:lang w:val="en-US"/>
              </w:rPr>
            </w:pPr>
            <w:r w:rsidRPr="00684621">
              <w:rPr>
                <w:b/>
                <w:sz w:val="16"/>
                <w:szCs w:val="16"/>
                <w:lang w:val="en-US"/>
              </w:rPr>
              <w:t>04</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 xml:space="preserve">    1439,3</w:t>
            </w:r>
          </w:p>
        </w:tc>
        <w:tc>
          <w:tcPr>
            <w:tcW w:w="109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428" w:type="dxa"/>
            <w:gridSpan w:val="2"/>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1 389,30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Дорожное хозяйство</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850,3</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rPr>
                <w:sz w:val="16"/>
                <w:szCs w:val="16"/>
              </w:rPr>
            </w:pPr>
            <w:r w:rsidRPr="00684621">
              <w:rPr>
                <w:sz w:val="16"/>
                <w:szCs w:val="16"/>
              </w:rPr>
              <w:t>850,3</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04 09 5100000000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850,3</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850,3</w:t>
            </w:r>
          </w:p>
        </w:tc>
      </w:tr>
      <w:tr w:rsidR="009208EA" w:rsidRPr="00684621" w:rsidTr="00D54FD8">
        <w:tc>
          <w:tcPr>
            <w:tcW w:w="5071" w:type="dxa"/>
          </w:tcPr>
          <w:p w:rsidR="009208EA" w:rsidRPr="00684621" w:rsidRDefault="009208EA" w:rsidP="00D54FD8">
            <w:pPr>
              <w:rPr>
                <w:sz w:val="16"/>
                <w:szCs w:val="16"/>
              </w:rPr>
            </w:pPr>
            <w:r w:rsidRPr="00684621">
              <w:rPr>
                <w:sz w:val="16"/>
                <w:szCs w:val="16"/>
              </w:rPr>
              <w:t>Подпрограмма «Благоустройство территории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 xml:space="preserve"> 04 09 51 4 00 00000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1" w:type="dxa"/>
          </w:tcPr>
          <w:p w:rsidR="009208EA" w:rsidRPr="00684621" w:rsidRDefault="009208EA" w:rsidP="00D54FD8">
            <w:pPr>
              <w:rPr>
                <w:sz w:val="16"/>
                <w:szCs w:val="16"/>
              </w:rPr>
            </w:pPr>
            <w:r w:rsidRPr="00684621">
              <w:rPr>
                <w:sz w:val="16"/>
                <w:szCs w:val="16"/>
              </w:rPr>
              <w:t>Основное мероприятие « Организация уличного освещения улиц,  дорог Большелукинского сельсовета  с использаванием энергосберегающих технологий»</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04 09  51401 05220 200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Расходы на уличное освещение  дорог , совершенствование систем наружного освещения населенных пунктов,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04 09  51401 05220 240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04 09  51401 05220 244</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Подпрограмма «Развитие сети автомобильных дорог на территории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04 09 517 0000000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Основное мероприятие «Содержание автомобильных дорог общего пользования местного значения»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04 09 517 01 00000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747,9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rPr>
                <w:sz w:val="16"/>
                <w:szCs w:val="16"/>
              </w:rPr>
            </w:pPr>
            <w:r w:rsidRPr="00684621">
              <w:rPr>
                <w:sz w:val="16"/>
                <w:szCs w:val="16"/>
              </w:rPr>
              <w:t>747,9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содержание автомобильных дорог и искусственных сооружений на них .</w:t>
            </w:r>
          </w:p>
        </w:tc>
        <w:tc>
          <w:tcPr>
            <w:tcW w:w="1850" w:type="dxa"/>
            <w:vAlign w:val="bottom"/>
          </w:tcPr>
          <w:p w:rsidR="009208EA" w:rsidRPr="00684621" w:rsidRDefault="009208EA" w:rsidP="00D54FD8">
            <w:pPr>
              <w:ind w:left="-108" w:right="-108"/>
              <w:rPr>
                <w:sz w:val="16"/>
                <w:szCs w:val="16"/>
              </w:rPr>
            </w:pPr>
            <w:r w:rsidRPr="00684621">
              <w:rPr>
                <w:sz w:val="16"/>
                <w:szCs w:val="16"/>
              </w:rPr>
              <w:t xml:space="preserve"> 04 09 517 0105190 200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04 09 517 01 05190 240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Другие вопросы в области национальной экономики</w:t>
            </w:r>
          </w:p>
        </w:tc>
        <w:tc>
          <w:tcPr>
            <w:tcW w:w="1850" w:type="dxa"/>
            <w:vAlign w:val="bottom"/>
          </w:tcPr>
          <w:p w:rsidR="009208EA" w:rsidRPr="00684621" w:rsidRDefault="009208EA" w:rsidP="00D54FD8">
            <w:pPr>
              <w:ind w:left="-108" w:right="-108"/>
              <w:jc w:val="center"/>
              <w:rPr>
                <w:b/>
                <w:sz w:val="16"/>
                <w:szCs w:val="16"/>
              </w:rPr>
            </w:pPr>
            <w:r w:rsidRPr="00684621">
              <w:rPr>
                <w:b/>
                <w:sz w:val="16"/>
                <w:szCs w:val="16"/>
              </w:rPr>
              <w:t>04 12</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589,0</w:t>
            </w:r>
          </w:p>
        </w:tc>
        <w:tc>
          <w:tcPr>
            <w:tcW w:w="109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428" w:type="dxa"/>
            <w:gridSpan w:val="2"/>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04 12 516 0000000 </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04 12 516 00 00000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04 12 516 01 00000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04 12 516 01 05200</w:t>
            </w:r>
          </w:p>
        </w:tc>
        <w:tc>
          <w:tcPr>
            <w:tcW w:w="876"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589,0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04 12 516 01 05200 240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589,0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lastRenderedPageBreak/>
              <w:t>539,0</w:t>
            </w:r>
          </w:p>
        </w:tc>
      </w:tr>
      <w:tr w:rsidR="009208EA" w:rsidRPr="00684621" w:rsidTr="00D54FD8">
        <w:tc>
          <w:tcPr>
            <w:tcW w:w="5071"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lastRenderedPageBreak/>
              <w:t>Жилищно-коммунальное хозяйство</w:t>
            </w:r>
          </w:p>
        </w:tc>
        <w:tc>
          <w:tcPr>
            <w:tcW w:w="185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05</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 xml:space="preserve">   317,1  </w:t>
            </w:r>
          </w:p>
        </w:tc>
        <w:tc>
          <w:tcPr>
            <w:tcW w:w="109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428" w:type="dxa"/>
            <w:gridSpan w:val="2"/>
          </w:tcPr>
          <w:p w:rsidR="009208EA" w:rsidRPr="00684621" w:rsidRDefault="009208EA" w:rsidP="00D54FD8">
            <w:pPr>
              <w:widowControl w:val="0"/>
              <w:autoSpaceDE w:val="0"/>
              <w:autoSpaceDN w:val="0"/>
              <w:adjustRightInd w:val="0"/>
              <w:rPr>
                <w:b/>
                <w:sz w:val="16"/>
                <w:szCs w:val="16"/>
              </w:rPr>
            </w:pPr>
            <w:r w:rsidRPr="00684621">
              <w:rPr>
                <w:b/>
                <w:sz w:val="16"/>
                <w:szCs w:val="16"/>
              </w:rPr>
              <w:t>485,4</w:t>
            </w:r>
          </w:p>
        </w:tc>
      </w:tr>
      <w:tr w:rsidR="009208EA" w:rsidRPr="00684621" w:rsidTr="00D54FD8">
        <w:tc>
          <w:tcPr>
            <w:tcW w:w="5071"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Коммунальное хозяйство </w:t>
            </w:r>
          </w:p>
        </w:tc>
        <w:tc>
          <w:tcPr>
            <w:tcW w:w="185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05 02</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lang w:val="en-US"/>
              </w:rPr>
              <w:t>24</w:t>
            </w:r>
            <w:r w:rsidRPr="00684621">
              <w:rPr>
                <w:b/>
                <w:sz w:val="16"/>
                <w:szCs w:val="16"/>
              </w:rPr>
              <w:t>5,0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lang w:val="en-US"/>
              </w:rPr>
              <w:t>24</w:t>
            </w:r>
            <w:r w:rsidRPr="00684621">
              <w:rPr>
                <w:b/>
                <w:sz w:val="16"/>
                <w:szCs w:val="16"/>
              </w:rPr>
              <w:t>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Муниципальная программа  «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05 02 51 0 0000000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Подпрограмма 9 « Комплексное развитие систем коммунальной инфраструктуры Большелукинского сельсовета Вадинского района Пензенской области » муниципальной программы»</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05 02 51 9 0000000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05 02 51 90105210 200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оформление  водонапорных  сетей </w:t>
            </w:r>
          </w:p>
        </w:tc>
        <w:tc>
          <w:tcPr>
            <w:tcW w:w="185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05 02 51 90105210 200</w:t>
            </w:r>
          </w:p>
        </w:tc>
        <w:tc>
          <w:tcPr>
            <w:tcW w:w="876"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 xml:space="preserve"> 05 02 519 01 05210 240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lang w:val="en-US"/>
              </w:rPr>
              <w:t>1</w:t>
            </w:r>
            <w:r w:rsidRPr="00684621">
              <w:rPr>
                <w:sz w:val="16"/>
                <w:szCs w:val="16"/>
              </w:rPr>
              <w:t>20,0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lang w:val="en-US"/>
              </w:rPr>
              <w:t>1</w:t>
            </w:r>
            <w:r w:rsidRPr="00684621">
              <w:rPr>
                <w:sz w:val="16"/>
                <w:szCs w:val="16"/>
              </w:rPr>
              <w:t>20,0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Основное  мероприятие « Текущий ремонт водопроводных сетей»</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0502 519 01 05230 200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текущий ремонт водопроводных сетей.</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0502 519 01 05230 240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0502 519 01 05230 244</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125,00</w:t>
            </w:r>
          </w:p>
        </w:tc>
      </w:tr>
      <w:tr w:rsidR="009208EA" w:rsidRPr="00684621" w:rsidTr="00D54FD8">
        <w:tc>
          <w:tcPr>
            <w:tcW w:w="5071"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Благоустройство</w:t>
            </w:r>
          </w:p>
        </w:tc>
        <w:tc>
          <w:tcPr>
            <w:tcW w:w="185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05 03</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72,1</w:t>
            </w:r>
          </w:p>
        </w:tc>
        <w:tc>
          <w:tcPr>
            <w:tcW w:w="109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428" w:type="dxa"/>
            <w:gridSpan w:val="2"/>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240,4</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05 03 510 000000</w:t>
            </w:r>
          </w:p>
        </w:tc>
        <w:tc>
          <w:tcPr>
            <w:tcW w:w="876"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60,0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+168,3</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240,4</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Подпрограмма «Благоустройство территории Большелукинского сельсовета Вадинского района Пензенской области »</w:t>
            </w:r>
          </w:p>
        </w:tc>
        <w:tc>
          <w:tcPr>
            <w:tcW w:w="185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0503 514 000000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1"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85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0503 514 01 0000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прочие мероприятия по благоустройству городских округов и поселений .</w:t>
            </w:r>
          </w:p>
        </w:tc>
        <w:tc>
          <w:tcPr>
            <w:tcW w:w="185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05 03 514 01 05260 200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r w:rsidRPr="00684621">
              <w:rPr>
                <w:b/>
                <w:sz w:val="16"/>
                <w:szCs w:val="16"/>
              </w:rPr>
              <w:t>60,0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05 03 514 01 05260 240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09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428" w:type="dxa"/>
            <w:gridSpan w:val="2"/>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Основное мероприятие «Содержание мест захоронения»</w:t>
            </w:r>
          </w:p>
        </w:tc>
        <w:tc>
          <w:tcPr>
            <w:tcW w:w="1850" w:type="dxa"/>
            <w:vAlign w:val="bottom"/>
          </w:tcPr>
          <w:p w:rsidR="009208EA" w:rsidRPr="00684621" w:rsidRDefault="009208EA" w:rsidP="00D54FD8">
            <w:pPr>
              <w:pStyle w:val="af4"/>
              <w:ind w:right="-108"/>
              <w:rPr>
                <w:rFonts w:ascii="Times New Roman" w:hAnsi="Times New Roman"/>
                <w:sz w:val="16"/>
                <w:szCs w:val="16"/>
              </w:rPr>
            </w:pPr>
            <w:r w:rsidRPr="00684621">
              <w:rPr>
                <w:rFonts w:ascii="Times New Roman" w:hAnsi="Times New Roman"/>
                <w:sz w:val="16"/>
                <w:szCs w:val="16"/>
              </w:rPr>
              <w:t xml:space="preserve"> 05 03 514 02 00000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Расходы на организацию похоронного дела.</w:t>
            </w:r>
          </w:p>
        </w:tc>
        <w:tc>
          <w:tcPr>
            <w:tcW w:w="1850" w:type="dxa"/>
            <w:vAlign w:val="bottom"/>
          </w:tcPr>
          <w:p w:rsidR="009208EA" w:rsidRPr="00684621" w:rsidRDefault="009208EA" w:rsidP="00D54FD8">
            <w:pPr>
              <w:pStyle w:val="af4"/>
              <w:ind w:right="-108"/>
              <w:rPr>
                <w:rFonts w:ascii="Times New Roman" w:hAnsi="Times New Roman"/>
                <w:sz w:val="16"/>
                <w:szCs w:val="16"/>
              </w:rPr>
            </w:pPr>
            <w:r w:rsidRPr="00684621">
              <w:rPr>
                <w:rFonts w:ascii="Times New Roman" w:hAnsi="Times New Roman"/>
                <w:sz w:val="16"/>
                <w:szCs w:val="16"/>
              </w:rPr>
              <w:t>05 03 514 02 05280 200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05 03 514 02 05280 240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b/>
                <w:sz w:val="16"/>
                <w:szCs w:val="16"/>
              </w:rPr>
            </w:pPr>
            <w:r w:rsidRPr="00684621">
              <w:rPr>
                <w:b/>
                <w:sz w:val="16"/>
                <w:szCs w:val="16"/>
              </w:rPr>
              <w:t>Подпрограмма «Создание и развитие инфраструктуры  на сельских территориях»</w:t>
            </w:r>
          </w:p>
        </w:tc>
        <w:tc>
          <w:tcPr>
            <w:tcW w:w="185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0503 51Д 000000</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12,1</w:t>
            </w:r>
          </w:p>
        </w:tc>
        <w:tc>
          <w:tcPr>
            <w:tcW w:w="109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-12,1</w:t>
            </w: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180,4</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Основное мероприятие «Обеспечение экологической</w:t>
            </w:r>
          </w:p>
          <w:p w:rsidR="009208EA" w:rsidRPr="00684621" w:rsidRDefault="009208EA" w:rsidP="00D54FD8">
            <w:pPr>
              <w:ind w:left="-108" w:right="-108"/>
              <w:rPr>
                <w:sz w:val="16"/>
                <w:szCs w:val="16"/>
              </w:rPr>
            </w:pPr>
            <w:r w:rsidRPr="00684621">
              <w:rPr>
                <w:sz w:val="16"/>
                <w:szCs w:val="16"/>
              </w:rPr>
              <w:t xml:space="preserve">Бепасности системы обращения с тверды коммунальными отходами» </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0503 51Д 01 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Обустройство и содержание мест (площадок ) накопления твердых коммунальных отходов</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0503 51Д 01 05290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 xml:space="preserve"> 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0503 51Д 01 05290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 xml:space="preserve">Основное мероприятие «Благоустройство и развитие </w:t>
            </w:r>
          </w:p>
          <w:p w:rsidR="009208EA" w:rsidRPr="00684621" w:rsidRDefault="009208EA" w:rsidP="00D54FD8">
            <w:pPr>
              <w:ind w:left="-108" w:right="-108"/>
              <w:rPr>
                <w:sz w:val="16"/>
                <w:szCs w:val="16"/>
              </w:rPr>
            </w:pPr>
            <w:r w:rsidRPr="00684621">
              <w:rPr>
                <w:sz w:val="16"/>
                <w:szCs w:val="16"/>
              </w:rPr>
              <w:t>инженерной инфраструктуры»</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0503 51Д 01 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Обустройство детской игровой площадки в с.Большая Лука</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0503 51Д 01</w:t>
            </w:r>
          </w:p>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05295  200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ind w:left="-108" w:right="-108"/>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0503 51Д 01</w:t>
            </w:r>
          </w:p>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05295 240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Обеспечение комплексного развития сельских территорий ( благоустройство сельских территорий)</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lang w:val="en-US"/>
              </w:rPr>
            </w:pPr>
            <w:r w:rsidRPr="00684621">
              <w:rPr>
                <w:rFonts w:ascii="Times New Roman" w:hAnsi="Times New Roman"/>
                <w:sz w:val="16"/>
                <w:szCs w:val="16"/>
              </w:rPr>
              <w:t>05 03 51Д01</w:t>
            </w:r>
            <w:r w:rsidRPr="00684621">
              <w:rPr>
                <w:rFonts w:ascii="Times New Roman" w:hAnsi="Times New Roman"/>
                <w:sz w:val="16"/>
                <w:szCs w:val="16"/>
                <w:lang w:val="en-US"/>
              </w:rPr>
              <w:t>L5765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1428" w:type="dxa"/>
            <w:gridSpan w:val="2"/>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180,4</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lang w:val="en-US"/>
              </w:rPr>
            </w:pPr>
            <w:r w:rsidRPr="00684621">
              <w:rPr>
                <w:rFonts w:ascii="Times New Roman" w:hAnsi="Times New Roman"/>
                <w:sz w:val="16"/>
                <w:szCs w:val="16"/>
                <w:lang w:val="en-US"/>
              </w:rPr>
              <w:t>05 03 51</w:t>
            </w:r>
            <w:r w:rsidRPr="00684621">
              <w:rPr>
                <w:rFonts w:ascii="Times New Roman" w:hAnsi="Times New Roman"/>
                <w:sz w:val="16"/>
                <w:szCs w:val="16"/>
              </w:rPr>
              <w:t>Д</w:t>
            </w:r>
            <w:r w:rsidRPr="00684621">
              <w:rPr>
                <w:rFonts w:ascii="Times New Roman" w:hAnsi="Times New Roman"/>
                <w:sz w:val="16"/>
                <w:szCs w:val="16"/>
                <w:lang w:val="en-US"/>
              </w:rPr>
              <w:t>01L5765 240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p>
        </w:tc>
        <w:tc>
          <w:tcPr>
            <w:tcW w:w="109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 xml:space="preserve">Культура </w:t>
            </w:r>
          </w:p>
        </w:tc>
        <w:tc>
          <w:tcPr>
            <w:tcW w:w="185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08</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0,5</w:t>
            </w:r>
          </w:p>
        </w:tc>
        <w:tc>
          <w:tcPr>
            <w:tcW w:w="109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 xml:space="preserve"> </w:t>
            </w: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0,5</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Культура и кинематография </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0801</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Непрограммные расходы </w:t>
            </w:r>
          </w:p>
        </w:tc>
        <w:tc>
          <w:tcPr>
            <w:tcW w:w="185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08 01 8100000000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 xml:space="preserve">08 01 810 00 65340 </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center"/>
          </w:tcPr>
          <w:p w:rsidR="009208EA" w:rsidRPr="00684621" w:rsidRDefault="009208EA" w:rsidP="00D54FD8">
            <w:pPr>
              <w:rPr>
                <w:sz w:val="16"/>
                <w:szCs w:val="16"/>
              </w:rPr>
            </w:pPr>
            <w:r w:rsidRPr="00684621">
              <w:rPr>
                <w:sz w:val="16"/>
                <w:szCs w:val="16"/>
              </w:rPr>
              <w:t>Иные межбюджетные трансферты</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08 01 810 00 65340 540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t>Социальная политика</w:t>
            </w:r>
          </w:p>
        </w:tc>
        <w:tc>
          <w:tcPr>
            <w:tcW w:w="1850" w:type="dxa"/>
            <w:vAlign w:val="bottom"/>
          </w:tcPr>
          <w:p w:rsidR="009208EA" w:rsidRPr="00684621" w:rsidRDefault="009208EA" w:rsidP="00D54FD8">
            <w:pPr>
              <w:widowControl w:val="0"/>
              <w:autoSpaceDE w:val="0"/>
              <w:autoSpaceDN w:val="0"/>
              <w:adjustRightInd w:val="0"/>
              <w:ind w:left="-108" w:right="-108"/>
              <w:jc w:val="center"/>
              <w:rPr>
                <w:b/>
                <w:sz w:val="16"/>
                <w:szCs w:val="16"/>
              </w:rPr>
            </w:pPr>
            <w:r w:rsidRPr="00684621">
              <w:rPr>
                <w:b/>
                <w:sz w:val="16"/>
                <w:szCs w:val="16"/>
              </w:rPr>
              <w:t>10</w:t>
            </w:r>
          </w:p>
        </w:tc>
        <w:tc>
          <w:tcPr>
            <w:tcW w:w="876"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80,9</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Пенсионное обеспечение</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10 01</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10 01 5100000000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Подпрограмма5 «Доплата к пенсиям муниципальным служащим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rPr>
            </w:pPr>
            <w:r w:rsidRPr="00684621">
              <w:rPr>
                <w:sz w:val="16"/>
                <w:szCs w:val="16"/>
                <w:lang w:val="en-US"/>
              </w:rPr>
              <w:t xml:space="preserve">10 01 </w:t>
            </w:r>
            <w:r w:rsidRPr="00684621">
              <w:rPr>
                <w:sz w:val="16"/>
                <w:szCs w:val="16"/>
              </w:rPr>
              <w:t>5150000000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850" w:type="dxa"/>
            <w:vAlign w:val="bottom"/>
          </w:tcPr>
          <w:p w:rsidR="009208EA" w:rsidRPr="00684621" w:rsidRDefault="009208EA" w:rsidP="00D54FD8">
            <w:pPr>
              <w:ind w:left="-108" w:right="-108"/>
              <w:jc w:val="center"/>
              <w:rPr>
                <w:sz w:val="16"/>
                <w:szCs w:val="16"/>
                <w:lang w:val="en-US"/>
              </w:rPr>
            </w:pPr>
            <w:r w:rsidRPr="00684621">
              <w:rPr>
                <w:sz w:val="16"/>
                <w:szCs w:val="16"/>
                <w:lang w:val="en-US"/>
              </w:rPr>
              <w:t>10 01 </w:t>
            </w:r>
            <w:r w:rsidRPr="00684621">
              <w:rPr>
                <w:sz w:val="16"/>
                <w:szCs w:val="16"/>
              </w:rPr>
              <w:t>515 01 00000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Расходы на доплату к пенсиям муниципальным служащим Большелукинского сельсовета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10 01 515 01 74250 300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Публичные нормативные социальные выплаты гражданам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10 01 515 01 74250 310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1" w:type="dxa"/>
            <w:vAlign w:val="bottom"/>
          </w:tcPr>
          <w:p w:rsidR="009208EA" w:rsidRPr="00684621" w:rsidRDefault="009208EA" w:rsidP="00D54FD8">
            <w:pPr>
              <w:rPr>
                <w:b/>
                <w:sz w:val="16"/>
                <w:szCs w:val="16"/>
              </w:rPr>
            </w:pPr>
            <w:r w:rsidRPr="00684621">
              <w:rPr>
                <w:b/>
                <w:sz w:val="16"/>
                <w:szCs w:val="16"/>
              </w:rPr>
              <w:lastRenderedPageBreak/>
              <w:t xml:space="preserve">Физическая культура и спорт </w:t>
            </w:r>
          </w:p>
        </w:tc>
        <w:tc>
          <w:tcPr>
            <w:tcW w:w="1850" w:type="dxa"/>
            <w:vAlign w:val="bottom"/>
          </w:tcPr>
          <w:p w:rsidR="009208EA" w:rsidRPr="00684621" w:rsidRDefault="009208EA" w:rsidP="00D54FD8">
            <w:pPr>
              <w:ind w:left="-108" w:right="-108"/>
              <w:jc w:val="center"/>
              <w:rPr>
                <w:b/>
                <w:sz w:val="16"/>
                <w:szCs w:val="16"/>
              </w:rPr>
            </w:pPr>
            <w:r w:rsidRPr="00684621">
              <w:rPr>
                <w:b/>
                <w:sz w:val="16"/>
                <w:szCs w:val="16"/>
              </w:rPr>
              <w:t xml:space="preserve">11 </w:t>
            </w:r>
          </w:p>
        </w:tc>
        <w:tc>
          <w:tcPr>
            <w:tcW w:w="876"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Физическая культура </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11 01</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11 01 510 00 00000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185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11 01 51Г 00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Основное мероприятие  « Повышение мотивации граждан к регулярным занятиям физической культурой и спортом и ведению здорового образа жизни»</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11 01 51Г01 00000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Расходы на обеспечение мероприятий по физической культуре и спорта.</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1101 51Г 01 64410 200</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850" w:type="dxa"/>
            <w:vAlign w:val="bottom"/>
          </w:tcPr>
          <w:p w:rsidR="009208EA" w:rsidRPr="00684621" w:rsidRDefault="009208EA" w:rsidP="00D54FD8">
            <w:pPr>
              <w:ind w:left="-108" w:right="-108"/>
              <w:jc w:val="center"/>
              <w:rPr>
                <w:sz w:val="16"/>
                <w:szCs w:val="16"/>
              </w:rPr>
            </w:pPr>
            <w:r w:rsidRPr="00684621">
              <w:rPr>
                <w:sz w:val="16"/>
                <w:szCs w:val="16"/>
              </w:rPr>
              <w:t>1101 51Г01 64410 244</w:t>
            </w:r>
          </w:p>
        </w:tc>
        <w:tc>
          <w:tcPr>
            <w:tcW w:w="876"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094" w:type="dxa"/>
            <w:vAlign w:val="bottom"/>
          </w:tcPr>
          <w:p w:rsidR="009208EA" w:rsidRPr="00684621" w:rsidRDefault="009208EA" w:rsidP="00D54FD8">
            <w:pPr>
              <w:widowControl w:val="0"/>
              <w:autoSpaceDE w:val="0"/>
              <w:autoSpaceDN w:val="0"/>
              <w:adjustRightInd w:val="0"/>
              <w:rPr>
                <w:sz w:val="16"/>
                <w:szCs w:val="16"/>
              </w:rPr>
            </w:pPr>
          </w:p>
        </w:tc>
        <w:tc>
          <w:tcPr>
            <w:tcW w:w="1428" w:type="dxa"/>
            <w:gridSpan w:val="2"/>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1"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Итого:</w:t>
            </w:r>
          </w:p>
        </w:tc>
        <w:tc>
          <w:tcPr>
            <w:tcW w:w="1850" w:type="dxa"/>
          </w:tcPr>
          <w:p w:rsidR="009208EA" w:rsidRPr="00684621" w:rsidRDefault="009208EA" w:rsidP="00D54FD8">
            <w:pPr>
              <w:widowControl w:val="0"/>
              <w:autoSpaceDE w:val="0"/>
              <w:autoSpaceDN w:val="0"/>
              <w:adjustRightInd w:val="0"/>
              <w:jc w:val="right"/>
              <w:rPr>
                <w:sz w:val="16"/>
                <w:szCs w:val="16"/>
              </w:rPr>
            </w:pPr>
          </w:p>
        </w:tc>
        <w:tc>
          <w:tcPr>
            <w:tcW w:w="876" w:type="dxa"/>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4861,3</w:t>
            </w:r>
          </w:p>
        </w:tc>
        <w:tc>
          <w:tcPr>
            <w:tcW w:w="1094" w:type="dxa"/>
            <w:vAlign w:val="bottom"/>
          </w:tcPr>
          <w:p w:rsidR="009208EA" w:rsidRPr="00684621" w:rsidRDefault="009208EA" w:rsidP="00D54FD8">
            <w:pPr>
              <w:widowControl w:val="0"/>
              <w:autoSpaceDE w:val="0"/>
              <w:autoSpaceDN w:val="0"/>
              <w:adjustRightInd w:val="0"/>
              <w:rPr>
                <w:b/>
                <w:sz w:val="16"/>
                <w:szCs w:val="16"/>
              </w:rPr>
            </w:pPr>
          </w:p>
        </w:tc>
        <w:tc>
          <w:tcPr>
            <w:tcW w:w="1428" w:type="dxa"/>
            <w:gridSpan w:val="2"/>
          </w:tcPr>
          <w:p w:rsidR="009208EA" w:rsidRPr="00684621" w:rsidRDefault="009208EA" w:rsidP="00D54FD8">
            <w:pPr>
              <w:widowControl w:val="0"/>
              <w:autoSpaceDE w:val="0"/>
              <w:autoSpaceDN w:val="0"/>
              <w:adjustRightInd w:val="0"/>
              <w:rPr>
                <w:b/>
                <w:sz w:val="16"/>
                <w:szCs w:val="16"/>
              </w:rPr>
            </w:pPr>
            <w:r w:rsidRPr="00684621">
              <w:rPr>
                <w:b/>
                <w:sz w:val="16"/>
                <w:szCs w:val="16"/>
              </w:rPr>
              <w:t>5029,6</w:t>
            </w:r>
          </w:p>
        </w:tc>
      </w:tr>
    </w:tbl>
    <w:p w:rsidR="009208EA" w:rsidRPr="00684621" w:rsidRDefault="009208EA" w:rsidP="009208EA">
      <w:pPr>
        <w:widowControl w:val="0"/>
        <w:tabs>
          <w:tab w:val="left" w:pos="180"/>
        </w:tabs>
        <w:autoSpaceDE w:val="0"/>
        <w:autoSpaceDN w:val="0"/>
        <w:adjustRightInd w:val="0"/>
        <w:rPr>
          <w:sz w:val="16"/>
          <w:szCs w:val="16"/>
        </w:rPr>
      </w:pPr>
    </w:p>
    <w:p w:rsidR="009208EA" w:rsidRPr="00684621" w:rsidRDefault="009208EA" w:rsidP="009208EA">
      <w:pPr>
        <w:widowControl w:val="0"/>
        <w:tabs>
          <w:tab w:val="left" w:pos="180"/>
        </w:tabs>
        <w:autoSpaceDE w:val="0"/>
        <w:autoSpaceDN w:val="0"/>
        <w:adjustRightInd w:val="0"/>
        <w:rPr>
          <w:sz w:val="16"/>
          <w:szCs w:val="16"/>
        </w:rPr>
      </w:pPr>
    </w:p>
    <w:p w:rsidR="009208EA" w:rsidRPr="00684621" w:rsidRDefault="009208EA" w:rsidP="009208EA">
      <w:pPr>
        <w:widowControl w:val="0"/>
        <w:autoSpaceDE w:val="0"/>
        <w:autoSpaceDN w:val="0"/>
        <w:adjustRightInd w:val="0"/>
        <w:jc w:val="right"/>
        <w:rPr>
          <w:sz w:val="16"/>
          <w:szCs w:val="16"/>
        </w:rPr>
      </w:pPr>
      <w:r w:rsidRPr="00684621">
        <w:rPr>
          <w:sz w:val="16"/>
          <w:szCs w:val="16"/>
        </w:rPr>
        <w:t>Приложение 7 к приложению</w:t>
      </w:r>
    </w:p>
    <w:p w:rsidR="009208EA" w:rsidRPr="00684621" w:rsidRDefault="009208EA" w:rsidP="009208EA">
      <w:pPr>
        <w:widowControl w:val="0"/>
        <w:autoSpaceDE w:val="0"/>
        <w:autoSpaceDN w:val="0"/>
        <w:adjustRightInd w:val="0"/>
        <w:jc w:val="right"/>
        <w:rPr>
          <w:color w:val="FF0000"/>
          <w:sz w:val="16"/>
          <w:szCs w:val="16"/>
        </w:rPr>
      </w:pPr>
    </w:p>
    <w:p w:rsidR="009208EA" w:rsidRPr="00684621" w:rsidRDefault="009208EA" w:rsidP="009208EA">
      <w:pPr>
        <w:widowControl w:val="0"/>
        <w:autoSpaceDE w:val="0"/>
        <w:autoSpaceDN w:val="0"/>
        <w:adjustRightInd w:val="0"/>
        <w:ind w:left="57" w:right="57"/>
        <w:jc w:val="center"/>
        <w:rPr>
          <w:bCs/>
          <w:sz w:val="16"/>
          <w:szCs w:val="16"/>
        </w:rPr>
      </w:pPr>
    </w:p>
    <w:p w:rsidR="009208EA" w:rsidRPr="00684621" w:rsidRDefault="009208EA" w:rsidP="009208EA">
      <w:pPr>
        <w:widowControl w:val="0"/>
        <w:autoSpaceDE w:val="0"/>
        <w:autoSpaceDN w:val="0"/>
        <w:adjustRightInd w:val="0"/>
        <w:ind w:left="57" w:right="57"/>
        <w:jc w:val="center"/>
        <w:rPr>
          <w:b/>
          <w:bCs/>
          <w:sz w:val="16"/>
          <w:szCs w:val="16"/>
        </w:rPr>
      </w:pPr>
      <w:r w:rsidRPr="00684621">
        <w:rPr>
          <w:b/>
          <w:bCs/>
          <w:sz w:val="16"/>
          <w:szCs w:val="16"/>
        </w:rPr>
        <w:t xml:space="preserve">Ведомственная структура расходов бюджета Большелукинского сельсовета Вадинского района Пензенской области  на 2020 год  и на плановый период 2021 и 2022 годов                                                </w:t>
      </w:r>
      <w:r w:rsidRPr="00684621">
        <w:rPr>
          <w:color w:val="000000"/>
          <w:sz w:val="16"/>
          <w:szCs w:val="16"/>
        </w:rPr>
        <w:t xml:space="preserve">                                                                                                                                                                                       </w:t>
      </w:r>
      <w:r w:rsidRPr="00684621">
        <w:rPr>
          <w:sz w:val="16"/>
          <w:szCs w:val="16"/>
        </w:rPr>
        <w:t xml:space="preserve">                                                                                                                                                           </w:t>
      </w:r>
      <w:r w:rsidRPr="00684621">
        <w:rPr>
          <w:b/>
          <w:bCs/>
          <w:sz w:val="16"/>
          <w:szCs w:val="16"/>
        </w:rPr>
        <w:t xml:space="preserve">                                                                                                                                                                                                                                                                                                                                      </w:t>
      </w:r>
    </w:p>
    <w:p w:rsidR="009208EA" w:rsidRPr="00684621" w:rsidRDefault="009208EA" w:rsidP="009208EA">
      <w:pPr>
        <w:pStyle w:val="21"/>
        <w:tabs>
          <w:tab w:val="left" w:pos="0"/>
        </w:tabs>
        <w:ind w:left="0" w:firstLine="0"/>
        <w:jc w:val="center"/>
        <w:rPr>
          <w:b/>
          <w:bCs/>
          <w:sz w:val="16"/>
          <w:szCs w:val="16"/>
        </w:rPr>
      </w:pPr>
      <w:r w:rsidRPr="00684621">
        <w:rPr>
          <w:b/>
          <w:bCs/>
          <w:sz w:val="16"/>
          <w:szCs w:val="16"/>
        </w:rPr>
        <w:t xml:space="preserve">                                                  Тыс.руб</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2"/>
        <w:gridCol w:w="1770"/>
        <w:gridCol w:w="1380"/>
        <w:gridCol w:w="1134"/>
        <w:gridCol w:w="1134"/>
      </w:tblGrid>
      <w:tr w:rsidR="009208EA" w:rsidRPr="00684621" w:rsidTr="00D54FD8">
        <w:trPr>
          <w:trHeight w:val="128"/>
        </w:trPr>
        <w:tc>
          <w:tcPr>
            <w:tcW w:w="5072" w:type="dxa"/>
            <w:vMerge w:val="restart"/>
            <w:vAlign w:val="bottom"/>
          </w:tcPr>
          <w:p w:rsidR="009208EA" w:rsidRPr="00684621" w:rsidRDefault="009208EA" w:rsidP="00D54FD8">
            <w:pPr>
              <w:rPr>
                <w:b/>
                <w:bCs/>
                <w:sz w:val="16"/>
                <w:szCs w:val="16"/>
              </w:rPr>
            </w:pPr>
            <w:r w:rsidRPr="00684621">
              <w:rPr>
                <w:b/>
                <w:bCs/>
                <w:sz w:val="16"/>
                <w:szCs w:val="16"/>
              </w:rPr>
              <w:t xml:space="preserve">Наименование </w:t>
            </w:r>
          </w:p>
        </w:tc>
        <w:tc>
          <w:tcPr>
            <w:tcW w:w="1770" w:type="dxa"/>
            <w:vMerge w:val="restart"/>
            <w:vAlign w:val="bottom"/>
          </w:tcPr>
          <w:p w:rsidR="009208EA" w:rsidRPr="00684621" w:rsidRDefault="009208EA" w:rsidP="00D54FD8">
            <w:pPr>
              <w:widowControl w:val="0"/>
              <w:autoSpaceDE w:val="0"/>
              <w:autoSpaceDN w:val="0"/>
              <w:adjustRightInd w:val="0"/>
              <w:ind w:left="-108" w:right="-108"/>
              <w:jc w:val="center"/>
              <w:rPr>
                <w:sz w:val="16"/>
                <w:szCs w:val="16"/>
              </w:rPr>
            </w:pPr>
          </w:p>
          <w:p w:rsidR="009208EA" w:rsidRPr="00684621" w:rsidRDefault="009208EA" w:rsidP="00D54FD8">
            <w:pPr>
              <w:widowControl w:val="0"/>
              <w:autoSpaceDE w:val="0"/>
              <w:autoSpaceDN w:val="0"/>
              <w:adjustRightInd w:val="0"/>
              <w:ind w:left="-108" w:right="-108"/>
              <w:jc w:val="center"/>
              <w:rPr>
                <w:sz w:val="16"/>
                <w:szCs w:val="16"/>
              </w:rPr>
            </w:pPr>
            <w:r w:rsidRPr="00684621">
              <w:rPr>
                <w:b/>
                <w:sz w:val="16"/>
                <w:szCs w:val="16"/>
              </w:rPr>
              <w:t>ВедРЗ ПР ЦСР ВР</w:t>
            </w:r>
          </w:p>
        </w:tc>
        <w:tc>
          <w:tcPr>
            <w:tcW w:w="1380" w:type="dxa"/>
            <w:vMerge w:val="restart"/>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План 2020 год</w:t>
            </w:r>
          </w:p>
        </w:tc>
        <w:tc>
          <w:tcPr>
            <w:tcW w:w="1134" w:type="dxa"/>
            <w:tcBorders>
              <w:bottom w:val="nil"/>
            </w:tcBorders>
          </w:tcPr>
          <w:p w:rsidR="009208EA" w:rsidRPr="00684621" w:rsidRDefault="009208EA" w:rsidP="00D54FD8">
            <w:pPr>
              <w:widowControl w:val="0"/>
              <w:autoSpaceDE w:val="0"/>
              <w:autoSpaceDN w:val="0"/>
              <w:adjustRightInd w:val="0"/>
              <w:jc w:val="right"/>
              <w:rPr>
                <w:b/>
                <w:sz w:val="16"/>
                <w:szCs w:val="16"/>
              </w:rPr>
            </w:pPr>
            <w:r w:rsidRPr="00684621">
              <w:rPr>
                <w:b/>
                <w:sz w:val="16"/>
                <w:szCs w:val="16"/>
              </w:rPr>
              <w:t>разница</w:t>
            </w:r>
          </w:p>
        </w:tc>
        <w:tc>
          <w:tcPr>
            <w:tcW w:w="1134" w:type="dxa"/>
            <w:tcBorders>
              <w:bottom w:val="nil"/>
            </w:tcBorders>
          </w:tcPr>
          <w:p w:rsidR="009208EA" w:rsidRPr="00684621" w:rsidRDefault="009208EA" w:rsidP="00D54FD8">
            <w:pPr>
              <w:widowControl w:val="0"/>
              <w:autoSpaceDE w:val="0"/>
              <w:autoSpaceDN w:val="0"/>
              <w:adjustRightInd w:val="0"/>
              <w:jc w:val="right"/>
              <w:rPr>
                <w:b/>
                <w:sz w:val="16"/>
                <w:szCs w:val="16"/>
              </w:rPr>
            </w:pPr>
            <w:r w:rsidRPr="00684621">
              <w:rPr>
                <w:b/>
                <w:sz w:val="16"/>
                <w:szCs w:val="16"/>
              </w:rPr>
              <w:t>Изменения с учетом разницы</w:t>
            </w:r>
          </w:p>
        </w:tc>
      </w:tr>
      <w:tr w:rsidR="009208EA" w:rsidRPr="00684621" w:rsidTr="00D54FD8">
        <w:trPr>
          <w:trHeight w:val="132"/>
        </w:trPr>
        <w:tc>
          <w:tcPr>
            <w:tcW w:w="5072" w:type="dxa"/>
            <w:vMerge/>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p>
        </w:tc>
        <w:tc>
          <w:tcPr>
            <w:tcW w:w="1770" w:type="dxa"/>
            <w:vMerge/>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p>
        </w:tc>
        <w:tc>
          <w:tcPr>
            <w:tcW w:w="1380" w:type="dxa"/>
            <w:vMerge/>
            <w:vAlign w:val="bottom"/>
          </w:tcPr>
          <w:p w:rsidR="009208EA" w:rsidRPr="00684621" w:rsidRDefault="009208EA" w:rsidP="00D54FD8">
            <w:pPr>
              <w:widowControl w:val="0"/>
              <w:autoSpaceDE w:val="0"/>
              <w:autoSpaceDN w:val="0"/>
              <w:adjustRightInd w:val="0"/>
              <w:jc w:val="center"/>
              <w:rPr>
                <w:b/>
                <w:sz w:val="16"/>
                <w:szCs w:val="16"/>
              </w:rPr>
            </w:pPr>
          </w:p>
        </w:tc>
        <w:tc>
          <w:tcPr>
            <w:tcW w:w="1134" w:type="dxa"/>
            <w:tcBorders>
              <w:top w:val="nil"/>
            </w:tcBorders>
            <w:vAlign w:val="bottom"/>
          </w:tcPr>
          <w:p w:rsidR="009208EA" w:rsidRPr="00684621" w:rsidRDefault="009208EA" w:rsidP="00D54FD8">
            <w:pPr>
              <w:widowControl w:val="0"/>
              <w:autoSpaceDE w:val="0"/>
              <w:autoSpaceDN w:val="0"/>
              <w:adjustRightInd w:val="0"/>
              <w:jc w:val="center"/>
              <w:rPr>
                <w:b/>
                <w:sz w:val="16"/>
                <w:szCs w:val="16"/>
              </w:rPr>
            </w:pPr>
          </w:p>
        </w:tc>
        <w:tc>
          <w:tcPr>
            <w:tcW w:w="1134" w:type="dxa"/>
            <w:tcBorders>
              <w:top w:val="nil"/>
            </w:tcBorders>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p>
        </w:tc>
      </w:tr>
      <w:tr w:rsidR="009208EA" w:rsidRPr="00684621" w:rsidTr="00D54FD8">
        <w:trPr>
          <w:trHeight w:val="132"/>
        </w:trPr>
        <w:tc>
          <w:tcPr>
            <w:tcW w:w="5072" w:type="dxa"/>
            <w:vAlign w:val="bottom"/>
          </w:tcPr>
          <w:p w:rsidR="009208EA" w:rsidRPr="00684621" w:rsidRDefault="009208EA" w:rsidP="00D54FD8">
            <w:pPr>
              <w:rPr>
                <w:b/>
                <w:bCs/>
                <w:sz w:val="16"/>
                <w:szCs w:val="16"/>
              </w:rPr>
            </w:pPr>
            <w:r w:rsidRPr="00684621">
              <w:rPr>
                <w:b/>
                <w:bCs/>
                <w:sz w:val="16"/>
                <w:szCs w:val="16"/>
              </w:rPr>
              <w:t xml:space="preserve">Администрация </w:t>
            </w:r>
            <w:r w:rsidRPr="00684621">
              <w:rPr>
                <w:b/>
                <w:sz w:val="16"/>
                <w:szCs w:val="16"/>
              </w:rPr>
              <w:t>Большелукинского</w:t>
            </w:r>
            <w:r w:rsidRPr="00684621">
              <w:rPr>
                <w:b/>
                <w:bCs/>
                <w:sz w:val="16"/>
                <w:szCs w:val="16"/>
              </w:rPr>
              <w:t xml:space="preserve"> сельсовета Вадинского района Пензенской области</w:t>
            </w:r>
          </w:p>
          <w:p w:rsidR="009208EA" w:rsidRPr="00684621" w:rsidRDefault="009208EA" w:rsidP="00D54FD8">
            <w:pPr>
              <w:widowControl w:val="0"/>
              <w:autoSpaceDE w:val="0"/>
              <w:autoSpaceDN w:val="0"/>
              <w:adjustRightInd w:val="0"/>
              <w:ind w:left="57" w:right="57"/>
              <w:rPr>
                <w:b/>
                <w:color w:val="000000"/>
                <w:sz w:val="16"/>
                <w:szCs w:val="16"/>
              </w:rPr>
            </w:pPr>
            <w:r w:rsidRPr="00684621">
              <w:rPr>
                <w:b/>
                <w:sz w:val="16"/>
                <w:szCs w:val="16"/>
              </w:rPr>
              <w:t>Общегосударственные вопросы</w:t>
            </w:r>
          </w:p>
        </w:tc>
        <w:tc>
          <w:tcPr>
            <w:tcW w:w="1770" w:type="dxa"/>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r w:rsidRPr="00684621">
              <w:rPr>
                <w:b/>
                <w:color w:val="000000"/>
                <w:sz w:val="16"/>
                <w:szCs w:val="16"/>
              </w:rPr>
              <w:t>901</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4861,3</w:t>
            </w:r>
          </w:p>
        </w:tc>
        <w:tc>
          <w:tcPr>
            <w:tcW w:w="1134" w:type="dxa"/>
            <w:tcBorders>
              <w:top w:val="nil"/>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134" w:type="dxa"/>
            <w:tcBorders>
              <w:top w:val="nil"/>
            </w:tcBorders>
          </w:tcPr>
          <w:p w:rsidR="009208EA" w:rsidRPr="00684621" w:rsidRDefault="009208EA" w:rsidP="00D54FD8">
            <w:pPr>
              <w:widowControl w:val="0"/>
              <w:autoSpaceDE w:val="0"/>
              <w:autoSpaceDN w:val="0"/>
              <w:adjustRightInd w:val="0"/>
              <w:rPr>
                <w:b/>
                <w:sz w:val="16"/>
                <w:szCs w:val="16"/>
              </w:rPr>
            </w:pPr>
            <w:r w:rsidRPr="00684621">
              <w:rPr>
                <w:b/>
                <w:sz w:val="16"/>
                <w:szCs w:val="16"/>
              </w:rPr>
              <w:t>5029,6</w:t>
            </w:r>
          </w:p>
        </w:tc>
      </w:tr>
      <w:tr w:rsidR="009208EA" w:rsidRPr="00684621" w:rsidTr="00D54FD8">
        <w:trPr>
          <w:trHeight w:val="132"/>
        </w:trPr>
        <w:tc>
          <w:tcPr>
            <w:tcW w:w="5072" w:type="dxa"/>
            <w:vAlign w:val="bottom"/>
          </w:tcPr>
          <w:p w:rsidR="009208EA" w:rsidRPr="00684621" w:rsidRDefault="009208EA" w:rsidP="00D54FD8">
            <w:pPr>
              <w:widowControl w:val="0"/>
              <w:autoSpaceDE w:val="0"/>
              <w:autoSpaceDN w:val="0"/>
              <w:adjustRightInd w:val="0"/>
              <w:ind w:left="57" w:right="57"/>
              <w:rPr>
                <w:b/>
                <w:color w:val="000000"/>
                <w:sz w:val="16"/>
                <w:szCs w:val="16"/>
              </w:rPr>
            </w:pPr>
            <w:r w:rsidRPr="00684621">
              <w:rPr>
                <w:b/>
                <w:color w:val="000000"/>
                <w:sz w:val="16"/>
                <w:szCs w:val="16"/>
              </w:rPr>
              <w:t xml:space="preserve">Общегосударственные вопросы </w:t>
            </w:r>
          </w:p>
        </w:tc>
        <w:tc>
          <w:tcPr>
            <w:tcW w:w="1770" w:type="dxa"/>
            <w:vAlign w:val="bottom"/>
          </w:tcPr>
          <w:p w:rsidR="009208EA" w:rsidRPr="00684621" w:rsidRDefault="009208EA" w:rsidP="00D54FD8">
            <w:pPr>
              <w:widowControl w:val="0"/>
              <w:autoSpaceDE w:val="0"/>
              <w:autoSpaceDN w:val="0"/>
              <w:adjustRightInd w:val="0"/>
              <w:ind w:left="57" w:right="57"/>
              <w:jc w:val="center"/>
              <w:rPr>
                <w:b/>
                <w:color w:val="000000"/>
                <w:sz w:val="16"/>
                <w:szCs w:val="16"/>
              </w:rPr>
            </w:pPr>
            <w:r w:rsidRPr="00684621">
              <w:rPr>
                <w:b/>
                <w:color w:val="000000"/>
                <w:sz w:val="16"/>
                <w:szCs w:val="16"/>
              </w:rPr>
              <w:t>901 01</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2921,6</w:t>
            </w:r>
          </w:p>
        </w:tc>
        <w:tc>
          <w:tcPr>
            <w:tcW w:w="1134" w:type="dxa"/>
            <w:tcBorders>
              <w:top w:val="nil"/>
            </w:tcBorders>
            <w:vAlign w:val="bottom"/>
          </w:tcPr>
          <w:p w:rsidR="009208EA" w:rsidRPr="00684621" w:rsidRDefault="009208EA" w:rsidP="00D54FD8">
            <w:pPr>
              <w:widowControl w:val="0"/>
              <w:autoSpaceDE w:val="0"/>
              <w:autoSpaceDN w:val="0"/>
              <w:adjustRightInd w:val="0"/>
              <w:rPr>
                <w:b/>
                <w:sz w:val="16"/>
                <w:szCs w:val="16"/>
              </w:rPr>
            </w:pPr>
          </w:p>
        </w:tc>
        <w:tc>
          <w:tcPr>
            <w:tcW w:w="1134" w:type="dxa"/>
            <w:tcBorders>
              <w:top w:val="nil"/>
            </w:tcBorders>
          </w:tcPr>
          <w:p w:rsidR="009208EA" w:rsidRPr="00684621" w:rsidRDefault="009208EA" w:rsidP="00D54FD8">
            <w:pPr>
              <w:widowControl w:val="0"/>
              <w:autoSpaceDE w:val="0"/>
              <w:autoSpaceDN w:val="0"/>
              <w:adjustRightInd w:val="0"/>
              <w:rPr>
                <w:b/>
                <w:sz w:val="16"/>
                <w:szCs w:val="16"/>
              </w:rPr>
            </w:pPr>
            <w:r w:rsidRPr="00684621">
              <w:rPr>
                <w:b/>
                <w:sz w:val="16"/>
                <w:szCs w:val="16"/>
              </w:rPr>
              <w:t>2921,6</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70" w:type="dxa"/>
            <w:vAlign w:val="bottom"/>
          </w:tcPr>
          <w:p w:rsidR="009208EA" w:rsidRPr="00684621" w:rsidRDefault="009208EA" w:rsidP="00D54FD8">
            <w:pPr>
              <w:widowControl w:val="0"/>
              <w:autoSpaceDE w:val="0"/>
              <w:autoSpaceDN w:val="0"/>
              <w:adjustRightInd w:val="0"/>
              <w:ind w:right="-108"/>
              <w:jc w:val="center"/>
              <w:rPr>
                <w:sz w:val="16"/>
                <w:szCs w:val="16"/>
              </w:rPr>
            </w:pPr>
            <w:r w:rsidRPr="00684621">
              <w:rPr>
                <w:sz w:val="16"/>
                <w:szCs w:val="16"/>
              </w:rPr>
              <w:t>901 01 04</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2364,9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2364,9</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901 01 04 510 0000000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2364,9</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2364,9</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Подпрограмма 1 «Обеспечение деятельности  администрации Большелукинского сельсовета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901 01 04 511 0000000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2349,9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2349,9</w:t>
            </w:r>
          </w:p>
        </w:tc>
      </w:tr>
      <w:tr w:rsidR="009208EA" w:rsidRPr="00684621" w:rsidTr="00D54FD8">
        <w:tc>
          <w:tcPr>
            <w:tcW w:w="5072" w:type="dxa"/>
          </w:tcPr>
          <w:p w:rsidR="009208EA" w:rsidRPr="00684621" w:rsidRDefault="009208EA" w:rsidP="00D54FD8">
            <w:pPr>
              <w:widowControl w:val="0"/>
              <w:autoSpaceDE w:val="0"/>
              <w:autoSpaceDN w:val="0"/>
              <w:adjustRightInd w:val="0"/>
              <w:rPr>
                <w:sz w:val="16"/>
                <w:szCs w:val="16"/>
              </w:rPr>
            </w:pPr>
            <w:r w:rsidRPr="00684621">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901 01 04 511 01 00000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2349,9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2349,9</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901 01 04 511 01 02100 100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1206,5</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+8,1</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1214,7</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 xml:space="preserve">901 </w:t>
            </w:r>
            <w:r w:rsidRPr="00684621">
              <w:rPr>
                <w:sz w:val="16"/>
                <w:szCs w:val="16"/>
                <w:lang w:val="en-US"/>
              </w:rPr>
              <w:t>01 04 </w:t>
            </w:r>
            <w:r w:rsidRPr="00684621">
              <w:rPr>
                <w:sz w:val="16"/>
                <w:szCs w:val="16"/>
              </w:rPr>
              <w:t xml:space="preserve">511 01 </w:t>
            </w:r>
            <w:r w:rsidRPr="00684621">
              <w:rPr>
                <w:sz w:val="16"/>
                <w:szCs w:val="16"/>
                <w:lang w:val="en-US"/>
              </w:rPr>
              <w:t>0210</w:t>
            </w:r>
            <w:r w:rsidRPr="00684621">
              <w:rPr>
                <w:sz w:val="16"/>
                <w:szCs w:val="16"/>
              </w:rPr>
              <w:t>0</w:t>
            </w:r>
            <w:r w:rsidRPr="00684621">
              <w:rPr>
                <w:sz w:val="16"/>
                <w:szCs w:val="16"/>
                <w:lang w:val="en-US"/>
              </w:rPr>
              <w:t xml:space="preserve"> 120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 xml:space="preserve"> 1206,5</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+8,1</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1214,7</w:t>
            </w:r>
          </w:p>
        </w:tc>
      </w:tr>
      <w:tr w:rsidR="009208EA" w:rsidRPr="00684621" w:rsidTr="00D54FD8">
        <w:tc>
          <w:tcPr>
            <w:tcW w:w="5072" w:type="dxa"/>
          </w:tcPr>
          <w:p w:rsidR="009208EA" w:rsidRPr="00684621" w:rsidRDefault="009208EA" w:rsidP="00D54FD8">
            <w:pPr>
              <w:widowControl w:val="0"/>
              <w:autoSpaceDE w:val="0"/>
              <w:autoSpaceDN w:val="0"/>
              <w:adjustRightInd w:val="0"/>
              <w:rPr>
                <w:sz w:val="16"/>
                <w:szCs w:val="16"/>
              </w:rPr>
            </w:pPr>
            <w:r w:rsidRPr="00684621">
              <w:rPr>
                <w:sz w:val="16"/>
                <w:szCs w:val="16"/>
              </w:rPr>
              <w:t>Расходы на обеспечение функций муниципальных органов</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901 01 04 511 01 02200 200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 xml:space="preserve"> 408,0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-18,4</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389,6</w:t>
            </w:r>
          </w:p>
        </w:tc>
      </w:tr>
      <w:tr w:rsidR="009208EA" w:rsidRPr="00684621" w:rsidTr="00D54FD8">
        <w:tc>
          <w:tcPr>
            <w:tcW w:w="5072" w:type="dxa"/>
          </w:tcPr>
          <w:p w:rsidR="009208EA" w:rsidRPr="00684621" w:rsidRDefault="009208EA" w:rsidP="00D54FD8">
            <w:pPr>
              <w:widowControl w:val="0"/>
              <w:autoSpaceDE w:val="0"/>
              <w:autoSpaceDN w:val="0"/>
              <w:adjustRightInd w:val="0"/>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901 01 04 511 01 02200 240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408,0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-18,4</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389,6</w:t>
            </w:r>
          </w:p>
        </w:tc>
      </w:tr>
      <w:tr w:rsidR="009208EA" w:rsidRPr="00684621" w:rsidTr="00D54FD8">
        <w:tc>
          <w:tcPr>
            <w:tcW w:w="5072" w:type="dxa"/>
          </w:tcPr>
          <w:p w:rsidR="009208EA" w:rsidRPr="00684621" w:rsidRDefault="009208EA" w:rsidP="00D54FD8">
            <w:pPr>
              <w:widowControl w:val="0"/>
              <w:autoSpaceDE w:val="0"/>
              <w:autoSpaceDN w:val="0"/>
              <w:adjustRightInd w:val="0"/>
              <w:rPr>
                <w:sz w:val="16"/>
                <w:szCs w:val="16"/>
              </w:rPr>
            </w:pPr>
            <w:r w:rsidRPr="00684621">
              <w:rPr>
                <w:sz w:val="16"/>
                <w:szCs w:val="16"/>
              </w:rPr>
              <w:t>Расходы на обеспечение функций муниципальных органов</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901 01 04 511 01 02200 800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8,0</w:t>
            </w:r>
          </w:p>
        </w:tc>
      </w:tr>
      <w:tr w:rsidR="009208EA" w:rsidRPr="00684621" w:rsidTr="00D54FD8">
        <w:tc>
          <w:tcPr>
            <w:tcW w:w="5072" w:type="dxa"/>
          </w:tcPr>
          <w:p w:rsidR="009208EA" w:rsidRPr="00684621" w:rsidRDefault="009208EA" w:rsidP="00D54FD8">
            <w:pPr>
              <w:widowControl w:val="0"/>
              <w:autoSpaceDE w:val="0"/>
              <w:autoSpaceDN w:val="0"/>
              <w:adjustRightInd w:val="0"/>
              <w:rPr>
                <w:sz w:val="16"/>
                <w:szCs w:val="16"/>
              </w:rPr>
            </w:pPr>
            <w:r w:rsidRPr="00684621">
              <w:rPr>
                <w:sz w:val="16"/>
                <w:szCs w:val="16"/>
              </w:rPr>
              <w:t>Уплата налогов, сборов и иных платежей</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901 01 04 511 01 02200 850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8,0</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901 01 04 511 01 12100 100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727,4</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+10,3</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737,7</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 xml:space="preserve">901 </w:t>
            </w:r>
            <w:r w:rsidRPr="00684621">
              <w:rPr>
                <w:sz w:val="16"/>
                <w:szCs w:val="16"/>
                <w:lang w:val="en-US"/>
              </w:rPr>
              <w:t>01 04 </w:t>
            </w:r>
            <w:r w:rsidRPr="00684621">
              <w:rPr>
                <w:sz w:val="16"/>
                <w:szCs w:val="16"/>
              </w:rPr>
              <w:t>511 01 1</w:t>
            </w:r>
            <w:r w:rsidRPr="00684621">
              <w:rPr>
                <w:sz w:val="16"/>
                <w:szCs w:val="16"/>
                <w:lang w:val="en-US"/>
              </w:rPr>
              <w:t>210</w:t>
            </w:r>
            <w:r w:rsidRPr="00684621">
              <w:rPr>
                <w:sz w:val="16"/>
                <w:szCs w:val="16"/>
              </w:rPr>
              <w:t>0</w:t>
            </w:r>
            <w:r w:rsidRPr="00684621">
              <w:rPr>
                <w:sz w:val="16"/>
                <w:szCs w:val="16"/>
                <w:lang w:val="en-US"/>
              </w:rPr>
              <w:t xml:space="preserve"> 120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727,4</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+10,3</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737,7</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Подпрограмма 2 « Развитие муниципальной службы в Большелукинском сельсовете»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901 01 04 512 00 00000</w:t>
            </w:r>
          </w:p>
        </w:tc>
        <w:tc>
          <w:tcPr>
            <w:tcW w:w="1380"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Основное мероприятие «Дополнительное образование муниципальных служащих»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901 01 04 512 01 00000</w:t>
            </w:r>
          </w:p>
        </w:tc>
        <w:tc>
          <w:tcPr>
            <w:tcW w:w="1380"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дополнительное образование муниципальных служащих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901 01 04 512 01 05270 200</w:t>
            </w:r>
          </w:p>
        </w:tc>
        <w:tc>
          <w:tcPr>
            <w:tcW w:w="1380" w:type="dxa"/>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901 01 04 512 0105270 240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901 01 11</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901 01 11 8100000 000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Резервные фонды Администрации Большелукинского сельсовета</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901 01 11 810002050 0800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lastRenderedPageBreak/>
              <w:t>Резервные средства</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901 01 11 810002050 0870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10,0</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Другие общегосударственные вопросы</w:t>
            </w:r>
          </w:p>
        </w:tc>
        <w:tc>
          <w:tcPr>
            <w:tcW w:w="1770" w:type="dxa"/>
            <w:vAlign w:val="bottom"/>
          </w:tcPr>
          <w:p w:rsidR="009208EA" w:rsidRPr="00684621" w:rsidRDefault="009208EA" w:rsidP="00D54FD8">
            <w:pPr>
              <w:ind w:left="-108" w:right="-108"/>
              <w:jc w:val="center"/>
              <w:rPr>
                <w:b/>
                <w:sz w:val="16"/>
                <w:szCs w:val="16"/>
                <w:lang w:val="en-US"/>
              </w:rPr>
            </w:pPr>
            <w:r w:rsidRPr="00684621">
              <w:rPr>
                <w:b/>
                <w:sz w:val="16"/>
                <w:szCs w:val="16"/>
              </w:rPr>
              <w:t xml:space="preserve">901 </w:t>
            </w:r>
            <w:r w:rsidRPr="00684621">
              <w:rPr>
                <w:b/>
                <w:sz w:val="16"/>
                <w:szCs w:val="16"/>
                <w:lang w:val="en-US"/>
              </w:rPr>
              <w:t>01 13</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546,7</w:t>
            </w:r>
          </w:p>
        </w:tc>
        <w:tc>
          <w:tcPr>
            <w:tcW w:w="1134" w:type="dxa"/>
            <w:vAlign w:val="bottom"/>
          </w:tcPr>
          <w:p w:rsidR="009208EA" w:rsidRPr="00684621" w:rsidRDefault="009208EA" w:rsidP="00D54FD8">
            <w:pPr>
              <w:widowControl w:val="0"/>
              <w:autoSpaceDE w:val="0"/>
              <w:autoSpaceDN w:val="0"/>
              <w:adjustRightInd w:val="0"/>
              <w:rPr>
                <w:b/>
                <w:sz w:val="16"/>
                <w:szCs w:val="16"/>
              </w:rPr>
            </w:pP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546,7</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w:t>
            </w:r>
            <w:r w:rsidRPr="00684621">
              <w:rPr>
                <w:sz w:val="16"/>
                <w:szCs w:val="16"/>
                <w:lang w:val="en-US"/>
              </w:rPr>
              <w:t>01 13 </w:t>
            </w:r>
            <w:r w:rsidRPr="00684621">
              <w:rPr>
                <w:sz w:val="16"/>
                <w:szCs w:val="16"/>
              </w:rPr>
              <w:t>51</w:t>
            </w:r>
            <w:r w:rsidRPr="00684621">
              <w:rPr>
                <w:sz w:val="16"/>
                <w:szCs w:val="16"/>
                <w:lang w:val="en-US"/>
              </w:rPr>
              <w:t>0</w:t>
            </w:r>
            <w:r w:rsidRPr="00684621">
              <w:rPr>
                <w:sz w:val="16"/>
                <w:szCs w:val="16"/>
              </w:rPr>
              <w:t xml:space="preserve"> </w:t>
            </w:r>
            <w:r w:rsidRPr="00684621">
              <w:rPr>
                <w:sz w:val="16"/>
                <w:szCs w:val="16"/>
                <w:lang w:val="en-US"/>
              </w:rPr>
              <w:t>0000</w:t>
            </w:r>
            <w:r w:rsidRPr="00684621">
              <w:rPr>
                <w:sz w:val="16"/>
                <w:szCs w:val="16"/>
              </w:rPr>
              <w:t>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546,2</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546,2</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Подпрограмма 1 «Обеспечение деятельности  администрации Большелукинского сельсовета Вадинского района Пензенской области »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w:t>
            </w:r>
            <w:r w:rsidRPr="00684621">
              <w:rPr>
                <w:sz w:val="16"/>
                <w:szCs w:val="16"/>
                <w:lang w:val="en-US"/>
              </w:rPr>
              <w:t xml:space="preserve">01 13 </w:t>
            </w:r>
            <w:r w:rsidRPr="00684621">
              <w:rPr>
                <w:sz w:val="16"/>
                <w:szCs w:val="16"/>
              </w:rPr>
              <w:t>511 0000000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 xml:space="preserve">Основное мероприятие «Обеспечение деятельности  администрации Большелукинского сельсовета Вадинского района Пензенской области » </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901 01 13</w:t>
            </w:r>
            <w:r w:rsidRPr="00684621">
              <w:rPr>
                <w:sz w:val="16"/>
                <w:szCs w:val="16"/>
                <w:lang w:val="en-US"/>
              </w:rPr>
              <w:t> </w:t>
            </w:r>
            <w:r w:rsidRPr="00684621">
              <w:rPr>
                <w:sz w:val="16"/>
                <w:szCs w:val="16"/>
              </w:rPr>
              <w:t>51</w:t>
            </w:r>
            <w:r w:rsidRPr="00684621">
              <w:rPr>
                <w:sz w:val="16"/>
                <w:szCs w:val="16"/>
                <w:lang w:val="en-US"/>
              </w:rPr>
              <w:t>1</w:t>
            </w:r>
            <w:r w:rsidRPr="00684621">
              <w:rPr>
                <w:sz w:val="16"/>
                <w:szCs w:val="16"/>
              </w:rPr>
              <w:t xml:space="preserve"> 01 </w:t>
            </w:r>
            <w:r w:rsidRPr="00684621">
              <w:rPr>
                <w:sz w:val="16"/>
                <w:szCs w:val="16"/>
                <w:lang w:val="en-US"/>
              </w:rPr>
              <w:t>0</w:t>
            </w:r>
            <w:r w:rsidRPr="00684621">
              <w:rPr>
                <w:sz w:val="16"/>
                <w:szCs w:val="16"/>
              </w:rPr>
              <w:t>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535,2</w:t>
            </w:r>
          </w:p>
        </w:tc>
      </w:tr>
      <w:tr w:rsidR="009208EA" w:rsidRPr="00684621" w:rsidTr="00D54FD8">
        <w:trPr>
          <w:trHeight w:val="245"/>
        </w:trPr>
        <w:tc>
          <w:tcPr>
            <w:tcW w:w="5072" w:type="dxa"/>
            <w:vAlign w:val="center"/>
          </w:tcPr>
          <w:p w:rsidR="009208EA" w:rsidRPr="00684621" w:rsidRDefault="009208EA" w:rsidP="00D54FD8">
            <w:pPr>
              <w:rPr>
                <w:sz w:val="16"/>
                <w:szCs w:val="16"/>
              </w:rPr>
            </w:pPr>
            <w:r w:rsidRPr="00684621">
              <w:rPr>
                <w:sz w:val="16"/>
                <w:szCs w:val="16"/>
              </w:rPr>
              <w:t>Расходы на обеспечение деятельности (оказание услуг) муниципальных учреждений (бухгалтерия)</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w:t>
            </w:r>
            <w:r w:rsidRPr="00684621">
              <w:rPr>
                <w:sz w:val="16"/>
                <w:szCs w:val="16"/>
                <w:lang w:val="en-US"/>
              </w:rPr>
              <w:t xml:space="preserve"> </w:t>
            </w:r>
            <w:r w:rsidRPr="00684621">
              <w:rPr>
                <w:sz w:val="16"/>
                <w:szCs w:val="16"/>
              </w:rPr>
              <w:t>13</w:t>
            </w:r>
            <w:r w:rsidRPr="00684621">
              <w:rPr>
                <w:sz w:val="16"/>
                <w:szCs w:val="16"/>
                <w:lang w:val="en-US"/>
              </w:rPr>
              <w:t> </w:t>
            </w:r>
            <w:r w:rsidRPr="00684621">
              <w:rPr>
                <w:sz w:val="16"/>
                <w:szCs w:val="16"/>
              </w:rPr>
              <w:t xml:space="preserve">511 01 </w:t>
            </w:r>
            <w:r w:rsidRPr="00684621">
              <w:rPr>
                <w:sz w:val="16"/>
                <w:szCs w:val="16"/>
                <w:lang w:val="en-US"/>
              </w:rPr>
              <w:t>0513</w:t>
            </w:r>
            <w:r w:rsidRPr="00684621">
              <w:rPr>
                <w:sz w:val="16"/>
                <w:szCs w:val="16"/>
              </w:rPr>
              <w:t>0</w:t>
            </w:r>
            <w:r w:rsidRPr="00684621">
              <w:rPr>
                <w:sz w:val="16"/>
                <w:szCs w:val="16"/>
                <w:lang w:val="en-US"/>
              </w:rPr>
              <w:t xml:space="preserve"> 1</w:t>
            </w:r>
            <w:r w:rsidRPr="00684621">
              <w:rPr>
                <w:sz w:val="16"/>
                <w:szCs w:val="16"/>
              </w:rPr>
              <w:t>0</w:t>
            </w:r>
            <w:r w:rsidRPr="00684621">
              <w:rPr>
                <w:sz w:val="16"/>
                <w:szCs w:val="16"/>
                <w:lang w:val="en-US"/>
              </w:rPr>
              <w:t>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510,1</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510,1</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на выплаты персоналу казенных учреждений</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901 01</w:t>
            </w:r>
            <w:r w:rsidRPr="00684621">
              <w:rPr>
                <w:sz w:val="16"/>
                <w:szCs w:val="16"/>
                <w:lang w:val="en-US"/>
              </w:rPr>
              <w:t xml:space="preserve"> </w:t>
            </w:r>
            <w:r w:rsidRPr="00684621">
              <w:rPr>
                <w:sz w:val="16"/>
                <w:szCs w:val="16"/>
              </w:rPr>
              <w:t>13</w:t>
            </w:r>
            <w:r w:rsidRPr="00684621">
              <w:rPr>
                <w:sz w:val="16"/>
                <w:szCs w:val="16"/>
                <w:lang w:val="en-US"/>
              </w:rPr>
              <w:t> </w:t>
            </w:r>
            <w:r w:rsidRPr="00684621">
              <w:rPr>
                <w:sz w:val="16"/>
                <w:szCs w:val="16"/>
              </w:rPr>
              <w:t xml:space="preserve">511 01 </w:t>
            </w:r>
            <w:r w:rsidRPr="00684621">
              <w:rPr>
                <w:sz w:val="16"/>
                <w:szCs w:val="16"/>
                <w:lang w:val="en-US"/>
              </w:rPr>
              <w:t>0513</w:t>
            </w:r>
            <w:r w:rsidRPr="00684621">
              <w:rPr>
                <w:sz w:val="16"/>
                <w:szCs w:val="16"/>
              </w:rPr>
              <w:t>0</w:t>
            </w:r>
            <w:r w:rsidRPr="00684621">
              <w:rPr>
                <w:sz w:val="16"/>
                <w:szCs w:val="16"/>
                <w:lang w:val="en-US"/>
              </w:rPr>
              <w:t xml:space="preserve"> 110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510,1</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510,1</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 xml:space="preserve">Расходы на обеспечение деятельности (оказание услуг) муниципальных учреждений (бухгалтерия)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901 01 13 511 01 05130  200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901 01 13 511 01 05130  240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25,1</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901 01 13 516 00 00000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901 01 13 516 01 00000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связанные с оценкой муниципальной собственностью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901 01 13 516 01 05160 200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901 01 13 516 01 05160  240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11,0</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Непрограммные расходы</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901 01 13 810 00 00000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901 01 13 810 00 65330 </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901 01 13 810 00 65330  </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Иные межбюджетные  трансферты</w:t>
            </w:r>
          </w:p>
        </w:tc>
        <w:tc>
          <w:tcPr>
            <w:tcW w:w="1770" w:type="dxa"/>
            <w:vAlign w:val="bottom"/>
          </w:tcPr>
          <w:p w:rsidR="009208EA" w:rsidRPr="00684621" w:rsidRDefault="009208EA" w:rsidP="00D54FD8">
            <w:pPr>
              <w:ind w:left="-108" w:right="-108"/>
              <w:rPr>
                <w:sz w:val="16"/>
                <w:szCs w:val="16"/>
              </w:rPr>
            </w:pPr>
            <w:r w:rsidRPr="00684621">
              <w:rPr>
                <w:sz w:val="16"/>
                <w:szCs w:val="16"/>
              </w:rPr>
              <w:t xml:space="preserve">  901  13 810 00 65330 540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Национальная оборона</w:t>
            </w:r>
          </w:p>
        </w:tc>
        <w:tc>
          <w:tcPr>
            <w:tcW w:w="1770" w:type="dxa"/>
            <w:vAlign w:val="bottom"/>
          </w:tcPr>
          <w:p w:rsidR="009208EA" w:rsidRPr="00684621" w:rsidRDefault="009208EA" w:rsidP="00D54FD8">
            <w:pPr>
              <w:ind w:left="-108" w:right="-108"/>
              <w:jc w:val="center"/>
              <w:rPr>
                <w:b/>
                <w:sz w:val="16"/>
                <w:szCs w:val="16"/>
                <w:lang w:val="en-US"/>
              </w:rPr>
            </w:pPr>
            <w:r w:rsidRPr="00684621">
              <w:rPr>
                <w:b/>
                <w:sz w:val="16"/>
                <w:szCs w:val="16"/>
              </w:rPr>
              <w:t xml:space="preserve">901 </w:t>
            </w:r>
            <w:r w:rsidRPr="00684621">
              <w:rPr>
                <w:b/>
                <w:sz w:val="16"/>
                <w:szCs w:val="16"/>
                <w:lang w:val="en-US"/>
              </w:rPr>
              <w:t>02</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80,9</w:t>
            </w:r>
          </w:p>
        </w:tc>
        <w:tc>
          <w:tcPr>
            <w:tcW w:w="1134" w:type="dxa"/>
            <w:vAlign w:val="bottom"/>
          </w:tcPr>
          <w:p w:rsidR="009208EA" w:rsidRPr="00684621" w:rsidRDefault="009208EA" w:rsidP="00D54FD8">
            <w:pPr>
              <w:widowControl w:val="0"/>
              <w:autoSpaceDE w:val="0"/>
              <w:autoSpaceDN w:val="0"/>
              <w:adjustRightInd w:val="0"/>
              <w:rPr>
                <w:b/>
                <w:sz w:val="16"/>
                <w:szCs w:val="16"/>
              </w:rPr>
            </w:pP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Мобилизационная и вневойсковая подготовка</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 xml:space="preserve">901 </w:t>
            </w:r>
            <w:r w:rsidRPr="00684621">
              <w:rPr>
                <w:sz w:val="16"/>
                <w:szCs w:val="16"/>
                <w:lang w:val="en-US"/>
              </w:rPr>
              <w:t>02 03</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901 02 03 510 0000000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901 02 03 511 0000000</w:t>
            </w:r>
          </w:p>
          <w:p w:rsidR="009208EA" w:rsidRPr="00684621" w:rsidRDefault="009208EA" w:rsidP="00D54FD8">
            <w:pPr>
              <w:ind w:left="-108" w:right="-108"/>
              <w:jc w:val="center"/>
              <w:rPr>
                <w:sz w:val="16"/>
                <w:szCs w:val="16"/>
              </w:rPr>
            </w:pP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901 02 03</w:t>
            </w:r>
            <w:r w:rsidRPr="00684621">
              <w:rPr>
                <w:sz w:val="16"/>
                <w:szCs w:val="16"/>
                <w:lang w:val="en-US"/>
              </w:rPr>
              <w:t> </w:t>
            </w:r>
            <w:r w:rsidRPr="00684621">
              <w:rPr>
                <w:sz w:val="16"/>
                <w:szCs w:val="16"/>
              </w:rPr>
              <w:t>511 01 00000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pStyle w:val="af4"/>
              <w:rPr>
                <w:rFonts w:ascii="Times New Roman" w:hAnsi="Times New Roman"/>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выплаты по оплате труда работников муниципальных органов</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901 02 03</w:t>
            </w:r>
            <w:r w:rsidRPr="00684621">
              <w:rPr>
                <w:sz w:val="16"/>
                <w:szCs w:val="16"/>
                <w:lang w:val="en-US"/>
              </w:rPr>
              <w:t> </w:t>
            </w:r>
            <w:r w:rsidRPr="00684621">
              <w:rPr>
                <w:sz w:val="16"/>
                <w:szCs w:val="16"/>
              </w:rPr>
              <w:t xml:space="preserve">511 01 51180 </w:t>
            </w:r>
            <w:r w:rsidRPr="00684621">
              <w:rPr>
                <w:sz w:val="16"/>
                <w:szCs w:val="16"/>
                <w:lang w:val="en-US"/>
              </w:rPr>
              <w:t xml:space="preserve"> 1</w:t>
            </w:r>
            <w:r w:rsidRPr="00684621">
              <w:rPr>
                <w:sz w:val="16"/>
                <w:szCs w:val="16"/>
              </w:rPr>
              <w:t>0</w:t>
            </w:r>
            <w:r w:rsidRPr="00684621">
              <w:rPr>
                <w:sz w:val="16"/>
                <w:szCs w:val="16"/>
                <w:lang w:val="en-US"/>
              </w:rPr>
              <w:t>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выплаты персоналу государственных (муниципальных) органов</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901 02 03</w:t>
            </w:r>
            <w:r w:rsidRPr="00684621">
              <w:rPr>
                <w:sz w:val="16"/>
                <w:szCs w:val="16"/>
                <w:lang w:val="en-US"/>
              </w:rPr>
              <w:t> </w:t>
            </w:r>
            <w:r w:rsidRPr="00684621">
              <w:rPr>
                <w:sz w:val="16"/>
                <w:szCs w:val="16"/>
              </w:rPr>
              <w:t xml:space="preserve">511 01 51180 </w:t>
            </w:r>
            <w:r w:rsidRPr="00684621">
              <w:rPr>
                <w:sz w:val="16"/>
                <w:szCs w:val="16"/>
                <w:lang w:val="en-US"/>
              </w:rPr>
              <w:t xml:space="preserve"> 120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79,4</w:t>
            </w:r>
          </w:p>
        </w:tc>
      </w:tr>
      <w:tr w:rsidR="009208EA" w:rsidRPr="00684621" w:rsidTr="00D54FD8">
        <w:tc>
          <w:tcPr>
            <w:tcW w:w="5072" w:type="dxa"/>
            <w:vAlign w:val="center"/>
          </w:tcPr>
          <w:p w:rsidR="009208EA" w:rsidRPr="00684621" w:rsidRDefault="009208EA" w:rsidP="00D54FD8">
            <w:pPr>
              <w:rPr>
                <w:i/>
                <w:sz w:val="16"/>
                <w:szCs w:val="16"/>
              </w:rPr>
            </w:pPr>
            <w:r w:rsidRPr="00684621">
              <w:rPr>
                <w:sz w:val="16"/>
                <w:szCs w:val="16"/>
              </w:rPr>
              <w:t xml:space="preserve">Расходы на обеспечение функций муниципальных органов </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901 02 03</w:t>
            </w:r>
            <w:r w:rsidRPr="00684621">
              <w:rPr>
                <w:sz w:val="16"/>
                <w:szCs w:val="16"/>
                <w:lang w:val="en-US"/>
              </w:rPr>
              <w:t> </w:t>
            </w:r>
            <w:r w:rsidRPr="00684621">
              <w:rPr>
                <w:sz w:val="16"/>
                <w:szCs w:val="16"/>
              </w:rPr>
              <w:t xml:space="preserve">511 01 51180  </w:t>
            </w:r>
            <w:r w:rsidRPr="00684621">
              <w:rPr>
                <w:sz w:val="16"/>
                <w:szCs w:val="16"/>
                <w:lang w:val="en-US"/>
              </w:rPr>
              <w:t>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901 02 03</w:t>
            </w:r>
            <w:r w:rsidRPr="00684621">
              <w:rPr>
                <w:sz w:val="16"/>
                <w:szCs w:val="16"/>
                <w:lang w:val="en-US"/>
              </w:rPr>
              <w:t> </w:t>
            </w:r>
            <w:r w:rsidRPr="00684621">
              <w:rPr>
                <w:sz w:val="16"/>
                <w:szCs w:val="16"/>
              </w:rPr>
              <w:t xml:space="preserve">511 01 51180 </w:t>
            </w:r>
            <w:r w:rsidRPr="00684621">
              <w:rPr>
                <w:sz w:val="16"/>
                <w:szCs w:val="16"/>
                <w:lang w:val="en-US"/>
              </w:rPr>
              <w:t xml:space="preserve">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Национальная безопасность и правоохранительная деятельность</w:t>
            </w:r>
          </w:p>
        </w:tc>
        <w:tc>
          <w:tcPr>
            <w:tcW w:w="1770" w:type="dxa"/>
            <w:vAlign w:val="bottom"/>
          </w:tcPr>
          <w:p w:rsidR="009208EA" w:rsidRPr="00684621" w:rsidRDefault="009208EA" w:rsidP="00D54FD8">
            <w:pPr>
              <w:ind w:left="-108" w:right="-108"/>
              <w:jc w:val="center"/>
              <w:rPr>
                <w:b/>
                <w:sz w:val="16"/>
                <w:szCs w:val="16"/>
                <w:lang w:val="en-US"/>
              </w:rPr>
            </w:pPr>
            <w:r w:rsidRPr="00684621">
              <w:rPr>
                <w:b/>
                <w:sz w:val="16"/>
                <w:szCs w:val="16"/>
              </w:rPr>
              <w:t xml:space="preserve">901 </w:t>
            </w:r>
            <w:r w:rsidRPr="00684621">
              <w:rPr>
                <w:b/>
                <w:sz w:val="16"/>
                <w:szCs w:val="16"/>
                <w:lang w:val="en-US"/>
              </w:rPr>
              <w:t>03</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20,0</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134" w:type="dxa"/>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70,0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Обеспечение пожарной безопасности</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 xml:space="preserve">901 </w:t>
            </w:r>
            <w:r w:rsidRPr="00684621">
              <w:rPr>
                <w:sz w:val="16"/>
                <w:szCs w:val="16"/>
                <w:lang w:val="en-US"/>
              </w:rPr>
              <w:t>03 10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901 03 10 51 0000000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770" w:type="dxa"/>
            <w:vAlign w:val="bottom"/>
          </w:tcPr>
          <w:p w:rsidR="009208EA" w:rsidRPr="00684621" w:rsidRDefault="009208EA" w:rsidP="00D54FD8">
            <w:pPr>
              <w:ind w:left="-108" w:right="-108"/>
              <w:rPr>
                <w:sz w:val="16"/>
                <w:szCs w:val="16"/>
              </w:rPr>
            </w:pPr>
            <w:r w:rsidRPr="00684621">
              <w:rPr>
                <w:sz w:val="16"/>
                <w:szCs w:val="16"/>
              </w:rPr>
              <w:t xml:space="preserve">      901  03 10 5180000000</w:t>
            </w:r>
          </w:p>
          <w:p w:rsidR="009208EA" w:rsidRPr="00684621" w:rsidRDefault="009208EA" w:rsidP="00D54FD8">
            <w:pPr>
              <w:ind w:left="-108" w:right="-108"/>
              <w:jc w:val="center"/>
              <w:rPr>
                <w:sz w:val="16"/>
                <w:szCs w:val="16"/>
              </w:rPr>
            </w:pP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2" w:type="dxa"/>
            <w:vAlign w:val="bottom"/>
          </w:tcPr>
          <w:p w:rsidR="009208EA" w:rsidRPr="00684621" w:rsidRDefault="009208EA" w:rsidP="00D54FD8">
            <w:pPr>
              <w:rPr>
                <w:sz w:val="16"/>
                <w:szCs w:val="16"/>
              </w:rPr>
            </w:pPr>
            <w:r w:rsidRPr="00684621">
              <w:rPr>
                <w:color w:val="000000"/>
                <w:sz w:val="16"/>
                <w:szCs w:val="16"/>
              </w:rPr>
              <w:t xml:space="preserve">Основное мероприятие «  </w:t>
            </w:r>
            <w:r w:rsidRPr="00684621">
              <w:rPr>
                <w:sz w:val="16"/>
                <w:szCs w:val="16"/>
              </w:rPr>
              <w:t>Защита населения и территории от чрезвычайных ситуаций природного и техногенного характера, гражданская оборона»</w:t>
            </w:r>
          </w:p>
        </w:tc>
        <w:tc>
          <w:tcPr>
            <w:tcW w:w="1770" w:type="dxa"/>
            <w:vAlign w:val="bottom"/>
          </w:tcPr>
          <w:p w:rsidR="009208EA" w:rsidRPr="00684621" w:rsidRDefault="009208EA" w:rsidP="00D54FD8">
            <w:pPr>
              <w:ind w:left="-108" w:right="-108"/>
              <w:rPr>
                <w:sz w:val="16"/>
                <w:szCs w:val="16"/>
              </w:rPr>
            </w:pPr>
            <w:r w:rsidRPr="00684621">
              <w:rPr>
                <w:sz w:val="16"/>
                <w:szCs w:val="16"/>
              </w:rPr>
              <w:t>901 03 10 5180100000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обеспечение мероприятий по пожарной безопасности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901 03 10 518 01 05180  200</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+50,0      </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lastRenderedPageBreak/>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rPr>
                <w:sz w:val="16"/>
                <w:szCs w:val="16"/>
                <w:lang w:val="en-US"/>
              </w:rPr>
            </w:pPr>
            <w:r w:rsidRPr="00684621">
              <w:rPr>
                <w:sz w:val="16"/>
                <w:szCs w:val="16"/>
              </w:rPr>
              <w:t xml:space="preserve">  901 </w:t>
            </w:r>
            <w:r w:rsidRPr="00684621">
              <w:rPr>
                <w:sz w:val="16"/>
                <w:szCs w:val="16"/>
                <w:lang w:val="en-US"/>
              </w:rPr>
              <w:t>03 10</w:t>
            </w:r>
            <w:r w:rsidRPr="00684621">
              <w:rPr>
                <w:sz w:val="16"/>
                <w:szCs w:val="16"/>
              </w:rPr>
              <w:t xml:space="preserve"> 518 01 05180 </w:t>
            </w:r>
            <w:r w:rsidRPr="00684621">
              <w:rPr>
                <w:sz w:val="16"/>
                <w:szCs w:val="16"/>
                <w:lang w:val="en-US"/>
              </w:rPr>
              <w:t xml:space="preserve">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Другие вопросы в области национальной безопасности и правоохранительной деятельности.</w:t>
            </w:r>
          </w:p>
        </w:tc>
        <w:tc>
          <w:tcPr>
            <w:tcW w:w="1770" w:type="dxa"/>
            <w:vAlign w:val="bottom"/>
          </w:tcPr>
          <w:p w:rsidR="009208EA" w:rsidRPr="00684621" w:rsidRDefault="009208EA" w:rsidP="00D54FD8">
            <w:pPr>
              <w:ind w:left="-108" w:right="-108"/>
              <w:rPr>
                <w:b/>
                <w:sz w:val="16"/>
                <w:szCs w:val="16"/>
              </w:rPr>
            </w:pPr>
            <w:r w:rsidRPr="00684621">
              <w:rPr>
                <w:b/>
                <w:sz w:val="16"/>
                <w:szCs w:val="16"/>
              </w:rPr>
              <w:t xml:space="preserve"> 901 03 14</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1,0</w:t>
            </w:r>
          </w:p>
        </w:tc>
        <w:tc>
          <w:tcPr>
            <w:tcW w:w="1134" w:type="dxa"/>
            <w:vAlign w:val="bottom"/>
          </w:tcPr>
          <w:p w:rsidR="009208EA" w:rsidRPr="00684621" w:rsidRDefault="009208EA" w:rsidP="00D54FD8">
            <w:pPr>
              <w:widowControl w:val="0"/>
              <w:autoSpaceDE w:val="0"/>
              <w:autoSpaceDN w:val="0"/>
              <w:adjustRightInd w:val="0"/>
              <w:rPr>
                <w:b/>
                <w:sz w:val="16"/>
                <w:szCs w:val="16"/>
              </w:rPr>
            </w:pPr>
          </w:p>
        </w:tc>
        <w:tc>
          <w:tcPr>
            <w:tcW w:w="1134" w:type="dxa"/>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1,0</w:t>
            </w:r>
          </w:p>
        </w:tc>
      </w:tr>
      <w:tr w:rsidR="009208EA" w:rsidRPr="00684621" w:rsidTr="00D54FD8">
        <w:tc>
          <w:tcPr>
            <w:tcW w:w="5072" w:type="dxa"/>
            <w:vAlign w:val="bottom"/>
          </w:tcPr>
          <w:p w:rsidR="009208EA" w:rsidRPr="00684621" w:rsidRDefault="009208EA" w:rsidP="00D54FD8">
            <w:pPr>
              <w:rPr>
                <w:b/>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rPr>
                <w:sz w:val="16"/>
                <w:szCs w:val="16"/>
              </w:rPr>
            </w:pPr>
            <w:r w:rsidRPr="00684621">
              <w:rPr>
                <w:sz w:val="16"/>
                <w:szCs w:val="16"/>
              </w:rPr>
              <w:t>901 03 14 510 00 00000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Подпрограмма 10  «Профилактика терроризма и экстремизма , а также минимизации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rPr>
                <w:sz w:val="16"/>
                <w:szCs w:val="16"/>
              </w:rPr>
            </w:pPr>
            <w:r w:rsidRPr="00684621">
              <w:rPr>
                <w:sz w:val="16"/>
                <w:szCs w:val="16"/>
              </w:rPr>
              <w:t>901 03 14 51Б 00 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1770" w:type="dxa"/>
            <w:vAlign w:val="bottom"/>
          </w:tcPr>
          <w:p w:rsidR="009208EA" w:rsidRPr="00684621" w:rsidRDefault="009208EA" w:rsidP="00D54FD8">
            <w:pPr>
              <w:ind w:left="-108" w:right="-108"/>
              <w:rPr>
                <w:sz w:val="16"/>
                <w:szCs w:val="16"/>
              </w:rPr>
            </w:pPr>
            <w:r w:rsidRPr="00684621">
              <w:rPr>
                <w:sz w:val="16"/>
                <w:szCs w:val="16"/>
              </w:rPr>
              <w:t>901 03 14 51Б 01 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обеспечение мероприятий по профилактике терроризма и экстремизма.</w:t>
            </w:r>
          </w:p>
        </w:tc>
        <w:tc>
          <w:tcPr>
            <w:tcW w:w="1770" w:type="dxa"/>
            <w:vAlign w:val="bottom"/>
          </w:tcPr>
          <w:p w:rsidR="009208EA" w:rsidRPr="00684621" w:rsidRDefault="009208EA" w:rsidP="00D54FD8">
            <w:pPr>
              <w:ind w:left="-108" w:right="-108"/>
              <w:rPr>
                <w:sz w:val="16"/>
                <w:szCs w:val="16"/>
              </w:rPr>
            </w:pPr>
            <w:r w:rsidRPr="00684621">
              <w:rPr>
                <w:sz w:val="16"/>
                <w:szCs w:val="16"/>
              </w:rPr>
              <w:t>901 03 14 51Б 01 64310 200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rPr>
                <w:sz w:val="16"/>
                <w:szCs w:val="16"/>
              </w:rPr>
            </w:pPr>
            <w:r w:rsidRPr="00684621">
              <w:rPr>
                <w:sz w:val="16"/>
                <w:szCs w:val="16"/>
              </w:rPr>
              <w:t>901 0314 51Б 01 64310 244</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Национальная экономика</w:t>
            </w:r>
          </w:p>
        </w:tc>
        <w:tc>
          <w:tcPr>
            <w:tcW w:w="1770" w:type="dxa"/>
            <w:vAlign w:val="bottom"/>
          </w:tcPr>
          <w:p w:rsidR="009208EA" w:rsidRPr="00684621" w:rsidRDefault="009208EA" w:rsidP="00D54FD8">
            <w:pPr>
              <w:ind w:left="-108" w:right="-108"/>
              <w:jc w:val="center"/>
              <w:rPr>
                <w:b/>
                <w:sz w:val="16"/>
                <w:szCs w:val="16"/>
                <w:lang w:val="en-US"/>
              </w:rPr>
            </w:pPr>
            <w:r w:rsidRPr="00684621">
              <w:rPr>
                <w:b/>
                <w:sz w:val="16"/>
                <w:szCs w:val="16"/>
              </w:rPr>
              <w:t xml:space="preserve">901 </w:t>
            </w:r>
            <w:r w:rsidRPr="00684621">
              <w:rPr>
                <w:b/>
                <w:sz w:val="16"/>
                <w:szCs w:val="16"/>
                <w:lang w:val="en-US"/>
              </w:rPr>
              <w:t>04</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 xml:space="preserve">    1439,3</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134" w:type="dxa"/>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1 389,30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Дорожное хозяйство</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850,3</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850,3</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901 04 09 5100000000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850,3</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850,3</w:t>
            </w:r>
          </w:p>
        </w:tc>
      </w:tr>
      <w:tr w:rsidR="009208EA" w:rsidRPr="00684621" w:rsidTr="00D54FD8">
        <w:tc>
          <w:tcPr>
            <w:tcW w:w="5072" w:type="dxa"/>
          </w:tcPr>
          <w:p w:rsidR="009208EA" w:rsidRPr="00684621" w:rsidRDefault="009208EA" w:rsidP="00D54FD8">
            <w:pPr>
              <w:rPr>
                <w:sz w:val="16"/>
                <w:szCs w:val="16"/>
              </w:rPr>
            </w:pPr>
            <w:r w:rsidRPr="00684621">
              <w:rPr>
                <w:sz w:val="16"/>
                <w:szCs w:val="16"/>
              </w:rPr>
              <w:t>Подпрограмма «Благоустройство территории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901  04 09 51 4 00 00000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2" w:type="dxa"/>
          </w:tcPr>
          <w:p w:rsidR="009208EA" w:rsidRPr="00684621" w:rsidRDefault="009208EA" w:rsidP="00D54FD8">
            <w:pPr>
              <w:rPr>
                <w:sz w:val="16"/>
                <w:szCs w:val="16"/>
              </w:rPr>
            </w:pPr>
            <w:r w:rsidRPr="00684621">
              <w:rPr>
                <w:sz w:val="16"/>
                <w:szCs w:val="16"/>
              </w:rPr>
              <w:t>Основное мероприятие « Организация уличного освещения улиц,  дорог Большелукинского сельсовета  с использаванием энергосберегающих технологий»</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901 04 09  51401 05220 200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Расходы на уличное освещение  дорог , совершенствование систем наружного освещения населенных пунктов,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901 04 09  51401 05220 240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901 04 09  51401 05220 244</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Подпрограмма «Развитие сети автомобильных дорог на территории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901 04 09 517 0000000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Основное мероприятие «Содержание автомобильных дорог общего пользования местного значения»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901 04 09 517 01 00000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747,9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747,9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содержание автомобильных дорог и искусственных сооружений на них .</w:t>
            </w:r>
          </w:p>
        </w:tc>
        <w:tc>
          <w:tcPr>
            <w:tcW w:w="1770" w:type="dxa"/>
            <w:vAlign w:val="bottom"/>
          </w:tcPr>
          <w:p w:rsidR="009208EA" w:rsidRPr="00684621" w:rsidRDefault="009208EA" w:rsidP="00D54FD8">
            <w:pPr>
              <w:ind w:left="-108" w:right="-108"/>
              <w:rPr>
                <w:sz w:val="16"/>
                <w:szCs w:val="16"/>
              </w:rPr>
            </w:pPr>
            <w:r w:rsidRPr="00684621">
              <w:rPr>
                <w:sz w:val="16"/>
                <w:szCs w:val="16"/>
              </w:rPr>
              <w:t xml:space="preserve"> 901 04 09 517 0105190 200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901 04 09 517 01 05190 240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Другие вопросы в области национальной экономики</w:t>
            </w:r>
          </w:p>
        </w:tc>
        <w:tc>
          <w:tcPr>
            <w:tcW w:w="1770" w:type="dxa"/>
            <w:vAlign w:val="bottom"/>
          </w:tcPr>
          <w:p w:rsidR="009208EA" w:rsidRPr="00684621" w:rsidRDefault="009208EA" w:rsidP="00D54FD8">
            <w:pPr>
              <w:ind w:left="-108" w:right="-108"/>
              <w:jc w:val="center"/>
              <w:rPr>
                <w:b/>
                <w:sz w:val="16"/>
                <w:szCs w:val="16"/>
              </w:rPr>
            </w:pPr>
            <w:r w:rsidRPr="00684621">
              <w:rPr>
                <w:b/>
                <w:sz w:val="16"/>
                <w:szCs w:val="16"/>
              </w:rPr>
              <w:t>901 04 12</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589,0</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1134" w:type="dxa"/>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901 04 12 516 0000000 </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901  12 516 00 00000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901 04 12 516 01 00000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589,0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901 04 12 516 01 05200</w:t>
            </w:r>
          </w:p>
        </w:tc>
        <w:tc>
          <w:tcPr>
            <w:tcW w:w="138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589,0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901 04 12 516 01 05200 244</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589,0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D54FD8">
        <w:tc>
          <w:tcPr>
            <w:tcW w:w="5072"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Жилищно-коммунальное хозяйство</w:t>
            </w:r>
          </w:p>
        </w:tc>
        <w:tc>
          <w:tcPr>
            <w:tcW w:w="177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901 05</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 xml:space="preserve">   317,1  </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134" w:type="dxa"/>
          </w:tcPr>
          <w:p w:rsidR="009208EA" w:rsidRPr="00684621" w:rsidRDefault="009208EA" w:rsidP="00D54FD8">
            <w:pPr>
              <w:widowControl w:val="0"/>
              <w:autoSpaceDE w:val="0"/>
              <w:autoSpaceDN w:val="0"/>
              <w:adjustRightInd w:val="0"/>
              <w:rPr>
                <w:b/>
                <w:sz w:val="16"/>
                <w:szCs w:val="16"/>
              </w:rPr>
            </w:pPr>
            <w:r w:rsidRPr="00684621">
              <w:rPr>
                <w:b/>
                <w:sz w:val="16"/>
                <w:szCs w:val="16"/>
              </w:rPr>
              <w:t>485,4</w:t>
            </w:r>
          </w:p>
        </w:tc>
      </w:tr>
      <w:tr w:rsidR="009208EA" w:rsidRPr="00684621" w:rsidTr="00D54FD8">
        <w:tc>
          <w:tcPr>
            <w:tcW w:w="5072"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Коммунальное хозяйство </w:t>
            </w:r>
          </w:p>
        </w:tc>
        <w:tc>
          <w:tcPr>
            <w:tcW w:w="177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901 05 02</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lang w:val="en-US"/>
              </w:rPr>
              <w:t>24</w:t>
            </w:r>
            <w:r w:rsidRPr="00684621">
              <w:rPr>
                <w:b/>
                <w:sz w:val="16"/>
                <w:szCs w:val="16"/>
              </w:rPr>
              <w:t>5,0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lang w:val="en-US"/>
              </w:rPr>
              <w:t>24</w:t>
            </w:r>
            <w:r w:rsidRPr="00684621">
              <w:rPr>
                <w:b/>
                <w:sz w:val="16"/>
                <w:szCs w:val="16"/>
              </w:rPr>
              <w:t>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Муниципальная программа  «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901 05 02 51 0 0000000</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lastRenderedPageBreak/>
              <w:t>Подпрограмма 9 « Комплексное развитие систем коммунальной инфраструктуры Большелукинского сельсовета Вадинского района Пензенской области » муниципальной программы»</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901 05 02 51 9 0000000</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24</w:t>
            </w:r>
            <w:r w:rsidRPr="00684621">
              <w:rPr>
                <w:rFonts w:ascii="Times New Roman" w:hAnsi="Times New Roman"/>
                <w:sz w:val="16"/>
                <w:szCs w:val="16"/>
              </w:rPr>
              <w:t>5,0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901 05 02 519 01 05210 200</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оформление  водонапорных  сетей </w:t>
            </w:r>
          </w:p>
        </w:tc>
        <w:tc>
          <w:tcPr>
            <w:tcW w:w="1770"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901 05 02 51 901 05210 200</w:t>
            </w:r>
          </w:p>
        </w:tc>
        <w:tc>
          <w:tcPr>
            <w:tcW w:w="1380"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lang w:val="en-US"/>
              </w:rPr>
              <w:t>1</w:t>
            </w:r>
            <w:r w:rsidRPr="00684621">
              <w:rPr>
                <w:rFonts w:ascii="Times New Roman" w:hAnsi="Times New Roman"/>
                <w:sz w:val="16"/>
                <w:szCs w:val="16"/>
              </w:rPr>
              <w:t>20,0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 901 05 02 519 01 05210 244</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lang w:val="en-US"/>
              </w:rPr>
              <w:t>1</w:t>
            </w:r>
            <w:r w:rsidRPr="00684621">
              <w:rPr>
                <w:sz w:val="16"/>
                <w:szCs w:val="16"/>
              </w:rPr>
              <w:t>20,0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lang w:val="en-US"/>
              </w:rPr>
              <w:t>1</w:t>
            </w:r>
            <w:r w:rsidRPr="00684621">
              <w:rPr>
                <w:sz w:val="16"/>
                <w:szCs w:val="16"/>
              </w:rPr>
              <w:t>20,0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Основное  мероприятие « Текущий ремонт водопроводных сетей»</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901 0502 519 01 05230 200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текущий ремонт водопроводных сетей.</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901 0502 519 01 05230 240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901 0502 519 01 05230 244</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125,00</w:t>
            </w:r>
          </w:p>
        </w:tc>
      </w:tr>
      <w:tr w:rsidR="009208EA" w:rsidRPr="00684621" w:rsidTr="00D54FD8">
        <w:tc>
          <w:tcPr>
            <w:tcW w:w="5072" w:type="dxa"/>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Благоустройство</w:t>
            </w:r>
          </w:p>
        </w:tc>
        <w:tc>
          <w:tcPr>
            <w:tcW w:w="177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901 05 03</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72,1</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134" w:type="dxa"/>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240,4</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901  05 03 510 000000</w:t>
            </w:r>
          </w:p>
        </w:tc>
        <w:tc>
          <w:tcPr>
            <w:tcW w:w="1380"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60,0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+168,3</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240,4</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Подпрограмма «Благоустройство территории Большелукинского сельсовета Вадинского района Пензенской области »</w:t>
            </w:r>
          </w:p>
        </w:tc>
        <w:tc>
          <w:tcPr>
            <w:tcW w:w="177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901 0503 514 000000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2" w:type="dxa"/>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77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901 0503 514 01 0000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прочие мероприятия по благоустройству городских округов и поселений .</w:t>
            </w:r>
          </w:p>
        </w:tc>
        <w:tc>
          <w:tcPr>
            <w:tcW w:w="177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901 05 03 514 01 05260 200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r w:rsidRPr="00684621">
              <w:rPr>
                <w:b/>
                <w:sz w:val="16"/>
                <w:szCs w:val="16"/>
              </w:rPr>
              <w:t>60,0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ConsPlusNormal"/>
              <w:ind w:left="-108" w:right="-108" w:firstLine="0"/>
              <w:rPr>
                <w:rFonts w:ascii="Times New Roman" w:hAnsi="Times New Roman" w:cs="Times New Roman"/>
                <w:sz w:val="16"/>
                <w:szCs w:val="16"/>
              </w:rPr>
            </w:pPr>
            <w:r w:rsidRPr="00684621">
              <w:rPr>
                <w:rFonts w:ascii="Times New Roman" w:hAnsi="Times New Roman" w:cs="Times New Roman"/>
                <w:sz w:val="16"/>
                <w:szCs w:val="16"/>
              </w:rPr>
              <w:t xml:space="preserve"> 901 05 03 514 01 05260 240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10,0</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1134" w:type="dxa"/>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60,0</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Основное мероприятие «Содержание мест захоронения»</w:t>
            </w:r>
          </w:p>
        </w:tc>
        <w:tc>
          <w:tcPr>
            <w:tcW w:w="1770" w:type="dxa"/>
            <w:vAlign w:val="bottom"/>
          </w:tcPr>
          <w:p w:rsidR="009208EA" w:rsidRPr="00684621" w:rsidRDefault="009208EA" w:rsidP="00D54FD8">
            <w:pPr>
              <w:pStyle w:val="af4"/>
              <w:ind w:right="-108"/>
              <w:rPr>
                <w:rFonts w:ascii="Times New Roman" w:hAnsi="Times New Roman"/>
                <w:sz w:val="16"/>
                <w:szCs w:val="16"/>
              </w:rPr>
            </w:pPr>
            <w:r w:rsidRPr="00684621">
              <w:rPr>
                <w:rFonts w:ascii="Times New Roman" w:hAnsi="Times New Roman"/>
                <w:sz w:val="16"/>
                <w:szCs w:val="16"/>
              </w:rPr>
              <w:t xml:space="preserve"> 901 05 03 514 02 00000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Расходы на организацию похоронного дела.</w:t>
            </w:r>
          </w:p>
        </w:tc>
        <w:tc>
          <w:tcPr>
            <w:tcW w:w="1770" w:type="dxa"/>
            <w:vAlign w:val="bottom"/>
          </w:tcPr>
          <w:p w:rsidR="009208EA" w:rsidRPr="00684621" w:rsidRDefault="009208EA" w:rsidP="00D54FD8">
            <w:pPr>
              <w:pStyle w:val="af4"/>
              <w:ind w:right="-108"/>
              <w:rPr>
                <w:rFonts w:ascii="Times New Roman" w:hAnsi="Times New Roman"/>
                <w:sz w:val="16"/>
                <w:szCs w:val="16"/>
              </w:rPr>
            </w:pPr>
            <w:r w:rsidRPr="00684621">
              <w:rPr>
                <w:rFonts w:ascii="Times New Roman" w:hAnsi="Times New Roman"/>
                <w:sz w:val="16"/>
                <w:szCs w:val="16"/>
              </w:rPr>
              <w:t>901 05 03 514 02 05280 200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901 05 03 514 02 05280 240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-50,0</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b/>
                <w:sz w:val="16"/>
                <w:szCs w:val="16"/>
              </w:rPr>
            </w:pPr>
            <w:r w:rsidRPr="00684621">
              <w:rPr>
                <w:b/>
                <w:sz w:val="16"/>
                <w:szCs w:val="16"/>
              </w:rPr>
              <w:t>Подпрограмма «Создание и развитие инфраструктуры  на сельских территориях»</w:t>
            </w:r>
          </w:p>
        </w:tc>
        <w:tc>
          <w:tcPr>
            <w:tcW w:w="1770" w:type="dxa"/>
            <w:vAlign w:val="bottom"/>
          </w:tcPr>
          <w:p w:rsidR="009208EA" w:rsidRPr="00684621" w:rsidRDefault="009208EA" w:rsidP="00D54FD8">
            <w:pPr>
              <w:pStyle w:val="af4"/>
              <w:ind w:left="-108" w:right="-108"/>
              <w:rPr>
                <w:rFonts w:ascii="Times New Roman" w:hAnsi="Times New Roman"/>
                <w:b/>
                <w:sz w:val="16"/>
                <w:szCs w:val="16"/>
              </w:rPr>
            </w:pPr>
            <w:r w:rsidRPr="00684621">
              <w:rPr>
                <w:rFonts w:ascii="Times New Roman" w:hAnsi="Times New Roman"/>
                <w:b/>
                <w:sz w:val="16"/>
                <w:szCs w:val="16"/>
              </w:rPr>
              <w:t>901 0503 51Д 000000</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12,1</w:t>
            </w: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-12,1</w:t>
            </w: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180,4</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Основное мероприятие «Обеспечение экологической</w:t>
            </w:r>
          </w:p>
          <w:p w:rsidR="009208EA" w:rsidRPr="00684621" w:rsidRDefault="009208EA" w:rsidP="00D54FD8">
            <w:pPr>
              <w:ind w:left="-108" w:right="-108"/>
              <w:rPr>
                <w:sz w:val="16"/>
                <w:szCs w:val="16"/>
              </w:rPr>
            </w:pPr>
            <w:r w:rsidRPr="00684621">
              <w:rPr>
                <w:sz w:val="16"/>
                <w:szCs w:val="16"/>
              </w:rPr>
              <w:t xml:space="preserve">Бепасности системы обращения с тверды коммунальными отходами» </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0503 51Д 01 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Обустройство и содержание мест (площадок ) накопления твердых коммунальных отходов</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0503 51Д 01 05290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 xml:space="preserve"> 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0503 51Д 01 05290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 xml:space="preserve">Основное мероприятие «Благоустройство и развитие </w:t>
            </w:r>
          </w:p>
          <w:p w:rsidR="009208EA" w:rsidRPr="00684621" w:rsidRDefault="009208EA" w:rsidP="00D54FD8">
            <w:pPr>
              <w:ind w:left="-108" w:right="-108"/>
              <w:rPr>
                <w:sz w:val="16"/>
                <w:szCs w:val="16"/>
              </w:rPr>
            </w:pPr>
            <w:r w:rsidRPr="00684621">
              <w:rPr>
                <w:sz w:val="16"/>
                <w:szCs w:val="16"/>
              </w:rPr>
              <w:t>инженерной инфраструктуры»</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901 0503 51Д 01 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Обустройство детской игровой площадки в с.Большая Лука</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0503 51Д 01</w:t>
            </w:r>
          </w:p>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05295  200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ind w:left="-108" w:right="-108"/>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901 0503 51Д 01</w:t>
            </w:r>
          </w:p>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05295 240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Обеспечение комплексного развития сельских территорий ( благоустройство сельских территорий)</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lang w:val="en-US"/>
              </w:rPr>
            </w:pPr>
            <w:r w:rsidRPr="00684621">
              <w:rPr>
                <w:rFonts w:ascii="Times New Roman" w:hAnsi="Times New Roman"/>
                <w:sz w:val="16"/>
                <w:szCs w:val="16"/>
              </w:rPr>
              <w:t>901 05 03 51Д01</w:t>
            </w:r>
            <w:r w:rsidRPr="00684621">
              <w:rPr>
                <w:rFonts w:ascii="Times New Roman" w:hAnsi="Times New Roman"/>
                <w:sz w:val="16"/>
                <w:szCs w:val="16"/>
                <w:lang w:val="en-US"/>
              </w:rPr>
              <w:t>L5765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1134" w:type="dxa"/>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180,4</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lang w:val="en-US"/>
              </w:rPr>
            </w:pPr>
            <w:r w:rsidRPr="00684621">
              <w:rPr>
                <w:rFonts w:ascii="Times New Roman" w:hAnsi="Times New Roman"/>
                <w:sz w:val="16"/>
                <w:szCs w:val="16"/>
              </w:rPr>
              <w:t xml:space="preserve">901 </w:t>
            </w:r>
            <w:r w:rsidRPr="00684621">
              <w:rPr>
                <w:rFonts w:ascii="Times New Roman" w:hAnsi="Times New Roman"/>
                <w:sz w:val="16"/>
                <w:szCs w:val="16"/>
                <w:lang w:val="en-US"/>
              </w:rPr>
              <w:t>05 03 51</w:t>
            </w:r>
            <w:r w:rsidRPr="00684621">
              <w:rPr>
                <w:rFonts w:ascii="Times New Roman" w:hAnsi="Times New Roman"/>
                <w:sz w:val="16"/>
                <w:szCs w:val="16"/>
              </w:rPr>
              <w:t>Д</w:t>
            </w:r>
            <w:r w:rsidRPr="00684621">
              <w:rPr>
                <w:rFonts w:ascii="Times New Roman" w:hAnsi="Times New Roman"/>
                <w:sz w:val="16"/>
                <w:szCs w:val="16"/>
                <w:lang w:val="en-US"/>
              </w:rPr>
              <w:t>01L5765 240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 xml:space="preserve">Культура </w:t>
            </w:r>
          </w:p>
        </w:tc>
        <w:tc>
          <w:tcPr>
            <w:tcW w:w="1770" w:type="dxa"/>
            <w:vAlign w:val="bottom"/>
          </w:tcPr>
          <w:p w:rsidR="009208EA" w:rsidRPr="00684621" w:rsidRDefault="009208EA" w:rsidP="00D54FD8">
            <w:pPr>
              <w:pStyle w:val="af4"/>
              <w:ind w:left="-108" w:right="-108"/>
              <w:jc w:val="center"/>
              <w:rPr>
                <w:rFonts w:ascii="Times New Roman" w:hAnsi="Times New Roman"/>
                <w:b/>
                <w:sz w:val="16"/>
                <w:szCs w:val="16"/>
              </w:rPr>
            </w:pPr>
            <w:r w:rsidRPr="00684621">
              <w:rPr>
                <w:rFonts w:ascii="Times New Roman" w:hAnsi="Times New Roman"/>
                <w:b/>
                <w:sz w:val="16"/>
                <w:szCs w:val="16"/>
              </w:rPr>
              <w:t>901 08</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0,5</w:t>
            </w: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 xml:space="preserve"> </w:t>
            </w: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0,5</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Культура и кинематография </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901 0801</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Непрограммные расходы </w:t>
            </w:r>
          </w:p>
        </w:tc>
        <w:tc>
          <w:tcPr>
            <w:tcW w:w="1770" w:type="dxa"/>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901 08 01 8100000000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901 08 01 810 00 65340 </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center"/>
          </w:tcPr>
          <w:p w:rsidR="009208EA" w:rsidRPr="00684621" w:rsidRDefault="009208EA" w:rsidP="00D54FD8">
            <w:pPr>
              <w:rPr>
                <w:sz w:val="16"/>
                <w:szCs w:val="16"/>
              </w:rPr>
            </w:pPr>
            <w:r w:rsidRPr="00684621">
              <w:rPr>
                <w:sz w:val="16"/>
                <w:szCs w:val="16"/>
              </w:rPr>
              <w:t>Иные межбюджетные трансферты</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901 08 01 810 00 65340 540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0,5</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Социальная политика</w:t>
            </w:r>
          </w:p>
        </w:tc>
        <w:tc>
          <w:tcPr>
            <w:tcW w:w="1770" w:type="dxa"/>
            <w:vAlign w:val="bottom"/>
          </w:tcPr>
          <w:p w:rsidR="009208EA" w:rsidRPr="00684621" w:rsidRDefault="009208EA" w:rsidP="00D54FD8">
            <w:pPr>
              <w:widowControl w:val="0"/>
              <w:autoSpaceDE w:val="0"/>
              <w:autoSpaceDN w:val="0"/>
              <w:adjustRightInd w:val="0"/>
              <w:ind w:left="-108" w:right="-108"/>
              <w:jc w:val="center"/>
              <w:rPr>
                <w:b/>
                <w:sz w:val="16"/>
                <w:szCs w:val="16"/>
              </w:rPr>
            </w:pPr>
            <w:r w:rsidRPr="00684621">
              <w:rPr>
                <w:b/>
                <w:sz w:val="16"/>
                <w:szCs w:val="16"/>
              </w:rPr>
              <w:t>901 10</w:t>
            </w:r>
          </w:p>
        </w:tc>
        <w:tc>
          <w:tcPr>
            <w:tcW w:w="1380"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80,9</w:t>
            </w:r>
          </w:p>
        </w:tc>
        <w:tc>
          <w:tcPr>
            <w:tcW w:w="1134" w:type="dxa"/>
            <w:vAlign w:val="bottom"/>
          </w:tcPr>
          <w:p w:rsidR="009208EA" w:rsidRPr="00684621" w:rsidRDefault="009208EA" w:rsidP="00D54FD8">
            <w:pPr>
              <w:widowControl w:val="0"/>
              <w:autoSpaceDE w:val="0"/>
              <w:autoSpaceDN w:val="0"/>
              <w:adjustRightInd w:val="0"/>
              <w:rPr>
                <w:b/>
                <w:sz w:val="16"/>
                <w:szCs w:val="16"/>
              </w:rPr>
            </w:pP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Пенсионное обеспечение</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901 10 01</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901 10 01 5100000000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Подпрограмма5 «Доплата к пенсиям муниципальным служащим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 xml:space="preserve">901 </w:t>
            </w:r>
            <w:r w:rsidRPr="00684621">
              <w:rPr>
                <w:sz w:val="16"/>
                <w:szCs w:val="16"/>
                <w:lang w:val="en-US"/>
              </w:rPr>
              <w:t xml:space="preserve">10 01 </w:t>
            </w:r>
            <w:r w:rsidRPr="00684621">
              <w:rPr>
                <w:sz w:val="16"/>
                <w:szCs w:val="16"/>
              </w:rPr>
              <w:t>5150000000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770" w:type="dxa"/>
            <w:vAlign w:val="bottom"/>
          </w:tcPr>
          <w:p w:rsidR="009208EA" w:rsidRPr="00684621" w:rsidRDefault="009208EA" w:rsidP="00D54FD8">
            <w:pPr>
              <w:ind w:left="-108" w:right="-108"/>
              <w:jc w:val="center"/>
              <w:rPr>
                <w:sz w:val="16"/>
                <w:szCs w:val="16"/>
                <w:lang w:val="en-US"/>
              </w:rPr>
            </w:pPr>
            <w:r w:rsidRPr="00684621">
              <w:rPr>
                <w:sz w:val="16"/>
                <w:szCs w:val="16"/>
              </w:rPr>
              <w:t xml:space="preserve">901 </w:t>
            </w:r>
            <w:r w:rsidRPr="00684621">
              <w:rPr>
                <w:sz w:val="16"/>
                <w:szCs w:val="16"/>
                <w:lang w:val="en-US"/>
              </w:rPr>
              <w:t>10 01 </w:t>
            </w:r>
            <w:r w:rsidRPr="00684621">
              <w:rPr>
                <w:sz w:val="16"/>
                <w:szCs w:val="16"/>
              </w:rPr>
              <w:t>515 01 00000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Расходы на доплату к пенсиям муниципальным служащим Большелукинского сельсовета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901 10 01 515 01 74250 300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Публичные нормативные социальные выплаты гражданам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901 10 01 515 01 74250 310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80,9</w:t>
            </w:r>
          </w:p>
        </w:tc>
      </w:tr>
      <w:tr w:rsidR="009208EA" w:rsidRPr="00684621" w:rsidTr="00D54FD8">
        <w:tc>
          <w:tcPr>
            <w:tcW w:w="5072" w:type="dxa"/>
            <w:vAlign w:val="bottom"/>
          </w:tcPr>
          <w:p w:rsidR="009208EA" w:rsidRPr="00684621" w:rsidRDefault="009208EA" w:rsidP="00D54FD8">
            <w:pPr>
              <w:rPr>
                <w:b/>
                <w:sz w:val="16"/>
                <w:szCs w:val="16"/>
              </w:rPr>
            </w:pPr>
            <w:r w:rsidRPr="00684621">
              <w:rPr>
                <w:b/>
                <w:sz w:val="16"/>
                <w:szCs w:val="16"/>
              </w:rPr>
              <w:t xml:space="preserve">Физическая культура и спорт </w:t>
            </w:r>
          </w:p>
        </w:tc>
        <w:tc>
          <w:tcPr>
            <w:tcW w:w="1770" w:type="dxa"/>
            <w:vAlign w:val="bottom"/>
          </w:tcPr>
          <w:p w:rsidR="009208EA" w:rsidRPr="00684621" w:rsidRDefault="009208EA" w:rsidP="00D54FD8">
            <w:pPr>
              <w:ind w:left="-108" w:right="-108"/>
              <w:jc w:val="center"/>
              <w:rPr>
                <w:b/>
                <w:sz w:val="16"/>
                <w:szCs w:val="16"/>
              </w:rPr>
            </w:pPr>
            <w:r w:rsidRPr="00684621">
              <w:rPr>
                <w:b/>
                <w:sz w:val="16"/>
                <w:szCs w:val="16"/>
              </w:rPr>
              <w:t xml:space="preserve">901 11 </w:t>
            </w:r>
          </w:p>
        </w:tc>
        <w:tc>
          <w:tcPr>
            <w:tcW w:w="1380"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c>
          <w:tcPr>
            <w:tcW w:w="1134" w:type="dxa"/>
            <w:vAlign w:val="bottom"/>
          </w:tcPr>
          <w:p w:rsidR="009208EA" w:rsidRPr="00684621" w:rsidRDefault="009208EA" w:rsidP="00D54FD8">
            <w:pPr>
              <w:widowControl w:val="0"/>
              <w:autoSpaceDE w:val="0"/>
              <w:autoSpaceDN w:val="0"/>
              <w:adjustRightInd w:val="0"/>
              <w:rPr>
                <w:b/>
                <w:sz w:val="16"/>
                <w:szCs w:val="16"/>
              </w:rPr>
            </w:pPr>
          </w:p>
        </w:tc>
        <w:tc>
          <w:tcPr>
            <w:tcW w:w="1134"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lastRenderedPageBreak/>
              <w:t xml:space="preserve">Физическая культура </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901 11 01</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901 11 01 510 00 00000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1770" w:type="dxa"/>
            <w:vAlign w:val="bottom"/>
          </w:tcPr>
          <w:p w:rsidR="009208EA" w:rsidRPr="00684621" w:rsidRDefault="009208EA" w:rsidP="00D54FD8">
            <w:pPr>
              <w:widowControl w:val="0"/>
              <w:autoSpaceDE w:val="0"/>
              <w:autoSpaceDN w:val="0"/>
              <w:adjustRightInd w:val="0"/>
              <w:ind w:left="-108" w:right="-108"/>
              <w:jc w:val="center"/>
              <w:rPr>
                <w:sz w:val="16"/>
                <w:szCs w:val="16"/>
              </w:rPr>
            </w:pPr>
            <w:r w:rsidRPr="00684621">
              <w:rPr>
                <w:sz w:val="16"/>
                <w:szCs w:val="16"/>
              </w:rPr>
              <w:t>901 11 01 51Г 00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Основное мероприятие  « Повышение мотивации граждан к регулярным занятиям физической культурой и спортом и ведению здорового образа жизни»</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11 01 51Г01 00000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Расходы на обеспечение мероприятий по физической культуре и спорта.</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1101 51Г 01 64410 200</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1770" w:type="dxa"/>
            <w:vAlign w:val="bottom"/>
          </w:tcPr>
          <w:p w:rsidR="009208EA" w:rsidRPr="00684621" w:rsidRDefault="009208EA" w:rsidP="00D54FD8">
            <w:pPr>
              <w:ind w:left="-108" w:right="-108"/>
              <w:jc w:val="center"/>
              <w:rPr>
                <w:sz w:val="16"/>
                <w:szCs w:val="16"/>
              </w:rPr>
            </w:pPr>
            <w:r w:rsidRPr="00684621">
              <w:rPr>
                <w:sz w:val="16"/>
                <w:szCs w:val="16"/>
              </w:rPr>
              <w:t>901 1101 51Г01 64410 244</w:t>
            </w:r>
          </w:p>
        </w:tc>
        <w:tc>
          <w:tcPr>
            <w:tcW w:w="1380"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1134" w:type="dxa"/>
            <w:vAlign w:val="bottom"/>
          </w:tcPr>
          <w:p w:rsidR="009208EA" w:rsidRPr="00684621" w:rsidRDefault="009208EA" w:rsidP="00D54FD8">
            <w:pPr>
              <w:widowControl w:val="0"/>
              <w:autoSpaceDE w:val="0"/>
              <w:autoSpaceDN w:val="0"/>
              <w:adjustRightInd w:val="0"/>
              <w:rPr>
                <w:sz w:val="16"/>
                <w:szCs w:val="16"/>
              </w:rPr>
            </w:pPr>
          </w:p>
        </w:tc>
        <w:tc>
          <w:tcPr>
            <w:tcW w:w="1134" w:type="dxa"/>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D54FD8">
        <w:tc>
          <w:tcPr>
            <w:tcW w:w="5072" w:type="dxa"/>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Итого:</w:t>
            </w:r>
          </w:p>
        </w:tc>
        <w:tc>
          <w:tcPr>
            <w:tcW w:w="1770" w:type="dxa"/>
          </w:tcPr>
          <w:p w:rsidR="009208EA" w:rsidRPr="00684621" w:rsidRDefault="009208EA" w:rsidP="00D54FD8">
            <w:pPr>
              <w:widowControl w:val="0"/>
              <w:autoSpaceDE w:val="0"/>
              <w:autoSpaceDN w:val="0"/>
              <w:adjustRightInd w:val="0"/>
              <w:jc w:val="right"/>
              <w:rPr>
                <w:sz w:val="16"/>
                <w:szCs w:val="16"/>
              </w:rPr>
            </w:pPr>
          </w:p>
        </w:tc>
        <w:tc>
          <w:tcPr>
            <w:tcW w:w="1380" w:type="dxa"/>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4861,3</w:t>
            </w:r>
          </w:p>
        </w:tc>
        <w:tc>
          <w:tcPr>
            <w:tcW w:w="1134" w:type="dxa"/>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168,3</w:t>
            </w:r>
          </w:p>
        </w:tc>
        <w:tc>
          <w:tcPr>
            <w:tcW w:w="1134" w:type="dxa"/>
          </w:tcPr>
          <w:p w:rsidR="009208EA" w:rsidRPr="00684621" w:rsidRDefault="009208EA" w:rsidP="00D54FD8">
            <w:pPr>
              <w:widowControl w:val="0"/>
              <w:autoSpaceDE w:val="0"/>
              <w:autoSpaceDN w:val="0"/>
              <w:adjustRightInd w:val="0"/>
              <w:rPr>
                <w:b/>
                <w:sz w:val="16"/>
                <w:szCs w:val="16"/>
              </w:rPr>
            </w:pPr>
            <w:r w:rsidRPr="00684621">
              <w:rPr>
                <w:b/>
                <w:sz w:val="16"/>
                <w:szCs w:val="16"/>
              </w:rPr>
              <w:t>5029,6</w:t>
            </w:r>
          </w:p>
        </w:tc>
      </w:tr>
    </w:tbl>
    <w:p w:rsidR="009208EA" w:rsidRPr="00684621" w:rsidRDefault="009208EA" w:rsidP="009208EA">
      <w:pPr>
        <w:pStyle w:val="21"/>
        <w:tabs>
          <w:tab w:val="left" w:pos="0"/>
        </w:tabs>
        <w:ind w:left="0" w:firstLine="0"/>
        <w:rPr>
          <w:b/>
          <w:bCs/>
          <w:sz w:val="16"/>
          <w:szCs w:val="16"/>
        </w:rPr>
      </w:pPr>
    </w:p>
    <w:p w:rsidR="009208EA" w:rsidRPr="00684621" w:rsidRDefault="009208EA" w:rsidP="006B5865">
      <w:pPr>
        <w:pStyle w:val="21"/>
        <w:tabs>
          <w:tab w:val="left" w:pos="0"/>
        </w:tabs>
        <w:ind w:left="0" w:firstLine="0"/>
        <w:jc w:val="center"/>
        <w:rPr>
          <w:sz w:val="16"/>
          <w:szCs w:val="16"/>
        </w:rPr>
      </w:pPr>
      <w:r w:rsidRPr="00684621">
        <w:rPr>
          <w:b/>
          <w:bCs/>
          <w:sz w:val="16"/>
          <w:szCs w:val="16"/>
        </w:rPr>
        <w:t xml:space="preserve">                                                                                                                            </w:t>
      </w:r>
      <w:r w:rsidRPr="00684621">
        <w:rPr>
          <w:sz w:val="16"/>
          <w:szCs w:val="16"/>
        </w:rPr>
        <w:t xml:space="preserve">                                                                                                                         </w:t>
      </w:r>
      <w:r w:rsidR="006B5865">
        <w:rPr>
          <w:sz w:val="16"/>
          <w:szCs w:val="16"/>
        </w:rPr>
        <w:t xml:space="preserve">                               </w:t>
      </w:r>
    </w:p>
    <w:p w:rsidR="009208EA" w:rsidRPr="00684621" w:rsidRDefault="009208EA" w:rsidP="009208EA">
      <w:pPr>
        <w:widowControl w:val="0"/>
        <w:autoSpaceDE w:val="0"/>
        <w:autoSpaceDN w:val="0"/>
        <w:adjustRightInd w:val="0"/>
        <w:jc w:val="right"/>
        <w:rPr>
          <w:sz w:val="16"/>
          <w:szCs w:val="16"/>
        </w:rPr>
      </w:pPr>
    </w:p>
    <w:p w:rsidR="009208EA" w:rsidRPr="00684621" w:rsidRDefault="009208EA" w:rsidP="009208EA">
      <w:pPr>
        <w:widowControl w:val="0"/>
        <w:autoSpaceDE w:val="0"/>
        <w:autoSpaceDN w:val="0"/>
        <w:adjustRightInd w:val="0"/>
        <w:jc w:val="right"/>
        <w:rPr>
          <w:sz w:val="16"/>
          <w:szCs w:val="16"/>
        </w:rPr>
      </w:pPr>
      <w:r w:rsidRPr="00684621">
        <w:rPr>
          <w:sz w:val="16"/>
          <w:szCs w:val="16"/>
        </w:rPr>
        <w:t>Приложение 8 к приложению</w:t>
      </w:r>
    </w:p>
    <w:p w:rsidR="009208EA" w:rsidRPr="00684621" w:rsidRDefault="009208EA" w:rsidP="009208EA">
      <w:pPr>
        <w:widowControl w:val="0"/>
        <w:autoSpaceDE w:val="0"/>
        <w:autoSpaceDN w:val="0"/>
        <w:adjustRightInd w:val="0"/>
        <w:jc w:val="right"/>
        <w:rPr>
          <w:sz w:val="16"/>
          <w:szCs w:val="16"/>
        </w:rPr>
      </w:pPr>
      <w:r w:rsidRPr="00684621">
        <w:rPr>
          <w:sz w:val="16"/>
          <w:szCs w:val="16"/>
        </w:rPr>
        <w:t xml:space="preserve">                                                               </w:t>
      </w:r>
    </w:p>
    <w:p w:rsidR="009208EA" w:rsidRPr="00684621" w:rsidRDefault="009208EA" w:rsidP="009208EA">
      <w:pPr>
        <w:autoSpaceDE w:val="0"/>
        <w:autoSpaceDN w:val="0"/>
        <w:adjustRightInd w:val="0"/>
        <w:jc w:val="center"/>
        <w:rPr>
          <w:b/>
          <w:sz w:val="16"/>
          <w:szCs w:val="16"/>
        </w:rPr>
      </w:pPr>
      <w:r w:rsidRPr="00684621">
        <w:rPr>
          <w:b/>
          <w:sz w:val="16"/>
          <w:szCs w:val="16"/>
        </w:rPr>
        <w:t>Распределение бюджетных ассигнований по целевым статьям (муниципальным программам и непрогромммным направлениям деятельности), группам видов расходов, подгруппам видов расходов, разделам, подразделам классификации расходов бюджета Большелукинского сельсовета Вадинского района Пензенской области на 2020 год и на плановый период 2021 и 2022 годов</w:t>
      </w:r>
    </w:p>
    <w:p w:rsidR="009208EA" w:rsidRPr="00684621" w:rsidRDefault="009208EA" w:rsidP="009208EA">
      <w:pPr>
        <w:autoSpaceDE w:val="0"/>
        <w:autoSpaceDN w:val="0"/>
        <w:adjustRightInd w:val="0"/>
        <w:rPr>
          <w:b/>
          <w:sz w:val="16"/>
          <w:szCs w:val="16"/>
        </w:rPr>
      </w:pPr>
    </w:p>
    <w:p w:rsidR="009208EA" w:rsidRPr="00684621" w:rsidRDefault="009208EA" w:rsidP="009208EA">
      <w:pPr>
        <w:autoSpaceDE w:val="0"/>
        <w:autoSpaceDN w:val="0"/>
        <w:adjustRightInd w:val="0"/>
        <w:jc w:val="center"/>
        <w:rPr>
          <w:b/>
          <w:sz w:val="16"/>
          <w:szCs w:val="16"/>
        </w:rPr>
      </w:pPr>
    </w:p>
    <w:tbl>
      <w:tblPr>
        <w:tblW w:w="10428" w:type="dxa"/>
        <w:tblInd w:w="-112" w:type="dxa"/>
        <w:tblLayout w:type="fixed"/>
        <w:tblCellMar>
          <w:left w:w="30" w:type="dxa"/>
          <w:right w:w="30" w:type="dxa"/>
        </w:tblCellMar>
        <w:tblLook w:val="0000"/>
      </w:tblPr>
      <w:tblGrid>
        <w:gridCol w:w="5104"/>
        <w:gridCol w:w="2268"/>
        <w:gridCol w:w="1275"/>
        <w:gridCol w:w="993"/>
        <w:gridCol w:w="788"/>
      </w:tblGrid>
      <w:tr w:rsidR="009208EA" w:rsidRPr="00684621" w:rsidTr="006B5865">
        <w:trPr>
          <w:trHeight w:val="244"/>
        </w:trPr>
        <w:tc>
          <w:tcPr>
            <w:tcW w:w="5104"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Наименование</w:t>
            </w:r>
          </w:p>
        </w:tc>
        <w:tc>
          <w:tcPr>
            <w:tcW w:w="2268"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ЦС ВР РЗ ПР </w:t>
            </w:r>
          </w:p>
        </w:tc>
        <w:tc>
          <w:tcPr>
            <w:tcW w:w="1275"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План 2020 </w:t>
            </w:r>
          </w:p>
        </w:tc>
        <w:tc>
          <w:tcPr>
            <w:tcW w:w="993"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разница</w:t>
            </w:r>
          </w:p>
        </w:tc>
        <w:tc>
          <w:tcPr>
            <w:tcW w:w="788"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Изменения с учетом разницы</w:t>
            </w:r>
          </w:p>
        </w:tc>
      </w:tr>
      <w:tr w:rsidR="009208EA" w:rsidRPr="00684621" w:rsidTr="006B5865">
        <w:trPr>
          <w:trHeight w:val="1365"/>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rPr>
                <w:b/>
                <w:sz w:val="16"/>
                <w:szCs w:val="16"/>
              </w:rPr>
            </w:pPr>
            <w:r w:rsidRPr="00684621">
              <w:rPr>
                <w:b/>
                <w:sz w:val="16"/>
                <w:szCs w:val="16"/>
              </w:rPr>
              <w:t>Муниципальная программа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51 </w:t>
            </w:r>
            <w:r w:rsidRPr="00684621">
              <w:rPr>
                <w:rFonts w:ascii="Times New Roman" w:hAnsi="Times New Roman"/>
                <w:b/>
                <w:sz w:val="16"/>
                <w:szCs w:val="16"/>
                <w:lang w:val="en-US"/>
              </w:rPr>
              <w:t>0</w:t>
            </w:r>
            <w:r w:rsidRPr="00684621">
              <w:rPr>
                <w:rFonts w:ascii="Times New Roman" w:hAnsi="Times New Roman"/>
                <w:b/>
                <w:sz w:val="16"/>
                <w:szCs w:val="16"/>
              </w:rPr>
              <w:t xml:space="preserve"> </w:t>
            </w:r>
            <w:r w:rsidRPr="00684621">
              <w:rPr>
                <w:rFonts w:ascii="Times New Roman" w:hAnsi="Times New Roman"/>
                <w:b/>
                <w:sz w:val="16"/>
                <w:szCs w:val="16"/>
                <w:lang w:val="en-US"/>
              </w:rPr>
              <w:t>0000</w:t>
            </w:r>
            <w:r w:rsidRPr="00684621">
              <w:rPr>
                <w:rFonts w:ascii="Times New Roman" w:hAnsi="Times New Roman"/>
                <w:b/>
                <w:sz w:val="16"/>
                <w:szCs w:val="16"/>
              </w:rPr>
              <w:t xml:space="preserve"> 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4850,3</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+168,3</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5018,6</w:t>
            </w:r>
          </w:p>
        </w:tc>
      </w:tr>
      <w:tr w:rsidR="009208EA" w:rsidRPr="00684621" w:rsidTr="006B5865">
        <w:trPr>
          <w:trHeight w:val="374"/>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51 1 </w:t>
            </w:r>
            <w:r w:rsidRPr="00684621">
              <w:rPr>
                <w:rFonts w:ascii="Times New Roman" w:hAnsi="Times New Roman"/>
                <w:b/>
                <w:sz w:val="16"/>
                <w:szCs w:val="16"/>
                <w:lang w:val="en-US"/>
              </w:rPr>
              <w:t>0000</w:t>
            </w:r>
            <w:r w:rsidRPr="00684621">
              <w:rPr>
                <w:rFonts w:ascii="Times New Roman" w:hAnsi="Times New Roman"/>
                <w:b/>
                <w:sz w:val="16"/>
                <w:szCs w:val="16"/>
              </w:rPr>
              <w:t xml:space="preserve"> 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2966,0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rPr>
                <w:b/>
                <w:sz w:val="16"/>
                <w:szCs w:val="16"/>
              </w:rPr>
            </w:pPr>
          </w:p>
          <w:p w:rsidR="009208EA" w:rsidRPr="00684621" w:rsidRDefault="009208EA" w:rsidP="00D54FD8">
            <w:pPr>
              <w:rPr>
                <w:b/>
                <w:sz w:val="16"/>
                <w:szCs w:val="16"/>
              </w:rPr>
            </w:pPr>
          </w:p>
          <w:p w:rsidR="009208EA" w:rsidRPr="00684621" w:rsidRDefault="009208EA" w:rsidP="00D54FD8">
            <w:pPr>
              <w:rPr>
                <w:b/>
                <w:sz w:val="16"/>
                <w:szCs w:val="16"/>
              </w:rPr>
            </w:pPr>
          </w:p>
          <w:p w:rsidR="009208EA" w:rsidRPr="00684621" w:rsidRDefault="009208EA" w:rsidP="00D54FD8">
            <w:pPr>
              <w:rPr>
                <w:b/>
                <w:sz w:val="16"/>
                <w:szCs w:val="16"/>
              </w:rPr>
            </w:pPr>
            <w:r w:rsidRPr="00684621">
              <w:rPr>
                <w:b/>
                <w:sz w:val="16"/>
                <w:szCs w:val="16"/>
              </w:rPr>
              <w:t>2966,0</w:t>
            </w:r>
          </w:p>
        </w:tc>
      </w:tr>
      <w:tr w:rsidR="009208EA" w:rsidRPr="00684621" w:rsidTr="006B5865">
        <w:trPr>
          <w:trHeight w:val="3181"/>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51 101 12100 100 01 04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727,4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+10,3</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737,7</w:t>
            </w:r>
          </w:p>
        </w:tc>
      </w:tr>
      <w:tr w:rsidR="009208EA" w:rsidRPr="00684621" w:rsidTr="006B5865">
        <w:trPr>
          <w:trHeight w:val="37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персоналу государственных (муниципальных) органов</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51 101 12100 120 01 04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727,4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+10,3</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737,7</w:t>
            </w:r>
          </w:p>
        </w:tc>
      </w:tr>
      <w:tr w:rsidR="009208EA" w:rsidRPr="00684621" w:rsidTr="006B5865">
        <w:trPr>
          <w:trHeight w:val="374"/>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51 101 02100 100 01 04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w:t>
            </w:r>
            <w:r w:rsidRPr="00684621">
              <w:rPr>
                <w:rFonts w:ascii="Times New Roman" w:hAnsi="Times New Roman"/>
                <w:sz w:val="16"/>
                <w:szCs w:val="16"/>
                <w:lang w:val="en-US"/>
              </w:rPr>
              <w:t>12</w:t>
            </w:r>
            <w:r w:rsidRPr="00684621">
              <w:rPr>
                <w:rFonts w:ascii="Times New Roman" w:hAnsi="Times New Roman"/>
                <w:sz w:val="16"/>
                <w:szCs w:val="16"/>
              </w:rPr>
              <w:t>06,5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+8,1</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1214,7</w:t>
            </w:r>
          </w:p>
        </w:tc>
      </w:tr>
      <w:tr w:rsidR="009208EA" w:rsidRPr="00684621" w:rsidTr="006B5865">
        <w:trPr>
          <w:trHeight w:val="37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персоналу государственных (муниципальных) органов</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51 101 02100 120 01 04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1206,5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+8,1</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1214,7</w:t>
            </w:r>
          </w:p>
        </w:tc>
      </w:tr>
      <w:tr w:rsidR="009208EA" w:rsidRPr="00684621" w:rsidTr="006B5865">
        <w:trPr>
          <w:trHeight w:val="978"/>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51 101 0</w:t>
            </w:r>
            <w:r w:rsidRPr="00684621">
              <w:rPr>
                <w:rFonts w:ascii="Times New Roman" w:hAnsi="Times New Roman"/>
                <w:sz w:val="16"/>
                <w:szCs w:val="16"/>
                <w:lang w:val="en-US"/>
              </w:rPr>
              <w:t>220</w:t>
            </w:r>
            <w:r w:rsidRPr="00684621">
              <w:rPr>
                <w:rFonts w:ascii="Times New Roman" w:hAnsi="Times New Roman"/>
                <w:sz w:val="16"/>
                <w:szCs w:val="16"/>
              </w:rPr>
              <w:t>0</w:t>
            </w:r>
            <w:r w:rsidRPr="00684621">
              <w:rPr>
                <w:rFonts w:ascii="Times New Roman" w:hAnsi="Times New Roman"/>
                <w:sz w:val="16"/>
                <w:szCs w:val="16"/>
                <w:lang w:val="en-US"/>
              </w:rPr>
              <w:t xml:space="preserve"> </w:t>
            </w:r>
            <w:r w:rsidRPr="00684621">
              <w:rPr>
                <w:rFonts w:ascii="Times New Roman" w:hAnsi="Times New Roman"/>
                <w:sz w:val="16"/>
                <w:szCs w:val="16"/>
              </w:rPr>
              <w:t>0</w:t>
            </w:r>
            <w:r w:rsidRPr="00684621">
              <w:rPr>
                <w:rFonts w:ascii="Times New Roman" w:hAnsi="Times New Roman"/>
                <w:sz w:val="16"/>
                <w:szCs w:val="16"/>
                <w:lang w:val="en-US"/>
              </w:rPr>
              <w:t>00</w:t>
            </w:r>
            <w:r w:rsidRPr="00684621">
              <w:rPr>
                <w:rFonts w:ascii="Times New Roman" w:hAnsi="Times New Roman"/>
                <w:sz w:val="16"/>
                <w:szCs w:val="16"/>
              </w:rPr>
              <w:t xml:space="preserve">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408,0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-18,4</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rPr>
                <w:sz w:val="16"/>
                <w:szCs w:val="16"/>
              </w:rPr>
            </w:pPr>
            <w:r w:rsidRPr="00684621">
              <w:rPr>
                <w:sz w:val="16"/>
                <w:szCs w:val="16"/>
              </w:rPr>
              <w:t>389,6</w:t>
            </w:r>
          </w:p>
        </w:tc>
      </w:tr>
      <w:tr w:rsidR="009208EA" w:rsidRPr="00684621" w:rsidTr="006B5865">
        <w:trPr>
          <w:trHeight w:val="385"/>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51 101 </w:t>
            </w:r>
            <w:r w:rsidRPr="00684621">
              <w:rPr>
                <w:rFonts w:ascii="Times New Roman" w:hAnsi="Times New Roman"/>
                <w:sz w:val="16"/>
                <w:szCs w:val="16"/>
                <w:lang w:val="en-US"/>
              </w:rPr>
              <w:t>0220</w:t>
            </w:r>
            <w:r w:rsidRPr="00684621">
              <w:rPr>
                <w:rFonts w:ascii="Times New Roman" w:hAnsi="Times New Roman"/>
                <w:sz w:val="16"/>
                <w:szCs w:val="16"/>
              </w:rPr>
              <w:t>0</w:t>
            </w:r>
            <w:r w:rsidRPr="00684621">
              <w:rPr>
                <w:rFonts w:ascii="Times New Roman" w:hAnsi="Times New Roman"/>
                <w:sz w:val="16"/>
                <w:szCs w:val="16"/>
                <w:lang w:val="en-US"/>
              </w:rPr>
              <w:t xml:space="preserve"> 240</w:t>
            </w:r>
            <w:r w:rsidRPr="00684621">
              <w:rPr>
                <w:rFonts w:ascii="Times New Roman" w:hAnsi="Times New Roman"/>
                <w:sz w:val="16"/>
                <w:szCs w:val="16"/>
              </w:rPr>
              <w:t xml:space="preserve">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408,0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-18,4</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389,6</w:t>
            </w:r>
          </w:p>
        </w:tc>
      </w:tr>
      <w:tr w:rsidR="009208EA" w:rsidRPr="00684621" w:rsidTr="006B5865">
        <w:trPr>
          <w:trHeight w:val="288"/>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lastRenderedPageBreak/>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(Иные бюджетные ассигнования)</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w:t>
            </w:r>
            <w:r w:rsidRPr="00684621">
              <w:rPr>
                <w:rFonts w:ascii="Times New Roman" w:hAnsi="Times New Roman"/>
                <w:sz w:val="16"/>
                <w:szCs w:val="16"/>
                <w:lang w:val="en-US"/>
              </w:rPr>
              <w:t>0220</w:t>
            </w:r>
            <w:r w:rsidRPr="00684621">
              <w:rPr>
                <w:rFonts w:ascii="Times New Roman" w:hAnsi="Times New Roman"/>
                <w:sz w:val="16"/>
                <w:szCs w:val="16"/>
              </w:rPr>
              <w:t>0</w:t>
            </w:r>
            <w:r w:rsidRPr="00684621">
              <w:rPr>
                <w:rFonts w:ascii="Times New Roman" w:hAnsi="Times New Roman"/>
                <w:sz w:val="16"/>
                <w:szCs w:val="16"/>
                <w:lang w:val="en-US"/>
              </w:rPr>
              <w:t xml:space="preserve"> 800</w:t>
            </w:r>
            <w:r w:rsidRPr="00684621">
              <w:rPr>
                <w:rFonts w:ascii="Times New Roman" w:hAnsi="Times New Roman"/>
                <w:sz w:val="16"/>
                <w:szCs w:val="16"/>
              </w:rPr>
              <w:t xml:space="preserve">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8,0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8,0</w:t>
            </w:r>
          </w:p>
        </w:tc>
      </w:tr>
      <w:tr w:rsidR="009208EA" w:rsidRPr="00684621" w:rsidTr="006B5865">
        <w:trPr>
          <w:trHeight w:val="288"/>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Уплата налогов, сборов и иных платежей</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51 101 </w:t>
            </w:r>
            <w:r w:rsidRPr="00684621">
              <w:rPr>
                <w:rFonts w:ascii="Times New Roman" w:hAnsi="Times New Roman"/>
                <w:sz w:val="16"/>
                <w:szCs w:val="16"/>
                <w:lang w:val="en-US"/>
              </w:rPr>
              <w:t>0220</w:t>
            </w:r>
            <w:r w:rsidRPr="00684621">
              <w:rPr>
                <w:rFonts w:ascii="Times New Roman" w:hAnsi="Times New Roman"/>
                <w:sz w:val="16"/>
                <w:szCs w:val="16"/>
              </w:rPr>
              <w:t>0</w:t>
            </w:r>
            <w:r w:rsidRPr="00684621">
              <w:rPr>
                <w:rFonts w:ascii="Times New Roman" w:hAnsi="Times New Roman"/>
                <w:sz w:val="16"/>
                <w:szCs w:val="16"/>
                <w:lang w:val="en-US"/>
              </w:rPr>
              <w:t xml:space="preserve"> 850</w:t>
            </w:r>
            <w:r w:rsidRPr="00684621">
              <w:rPr>
                <w:rFonts w:ascii="Times New Roman" w:hAnsi="Times New Roman"/>
                <w:sz w:val="16"/>
                <w:szCs w:val="16"/>
              </w:rPr>
              <w:t xml:space="preserve"> 01 04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8,0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51 101 05130 100 01 13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510,1</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510,1</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персоналу казенных учреждений</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51 101 05130 110 01 13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510,1</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510,1</w:t>
            </w:r>
          </w:p>
        </w:tc>
      </w:tr>
      <w:tr w:rsidR="009208EA" w:rsidRPr="00684621" w:rsidTr="006B5865">
        <w:trPr>
          <w:trHeight w:val="1837"/>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51 101 05130 200 01 13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25,1</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25,1</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51 101 05130 240 01 13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25,1</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25,1</w:t>
            </w:r>
          </w:p>
        </w:tc>
      </w:tr>
      <w:tr w:rsidR="009208EA" w:rsidRPr="00684621" w:rsidTr="006B5865">
        <w:trPr>
          <w:trHeight w:val="2152"/>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51 101 51180 100 02 03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79,4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79,4</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выплаты персоналу государственных (муниципальных) органов</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51 101 51180 120 02 03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79,4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79,4</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сельсоветае  Вадинского района Пензенской области »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51 101 51180 200 02 03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1,5</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51 101 51180 </w:t>
            </w:r>
            <w:r w:rsidRPr="00684621">
              <w:rPr>
                <w:rFonts w:ascii="Times New Roman" w:hAnsi="Times New Roman"/>
                <w:sz w:val="16"/>
                <w:szCs w:val="16"/>
                <w:lang w:val="en-US"/>
              </w:rPr>
              <w:t>240</w:t>
            </w:r>
            <w:r w:rsidRPr="00684621">
              <w:rPr>
                <w:rFonts w:ascii="Times New Roman" w:hAnsi="Times New Roman"/>
                <w:sz w:val="16"/>
                <w:szCs w:val="16"/>
              </w:rPr>
              <w:t xml:space="preserve"> 02 03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1,5</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Подпрограмма 2 « Развитие муниципальной службы в Большелукинском сельсовете»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51 2 00 00000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right"/>
              <w:rPr>
                <w:rFonts w:ascii="Times New Roman" w:hAnsi="Times New Roman"/>
                <w:b/>
                <w:sz w:val="16"/>
                <w:szCs w:val="16"/>
              </w:rPr>
            </w:pPr>
            <w:r w:rsidRPr="00684621">
              <w:rPr>
                <w:rFonts w:ascii="Times New Roman" w:hAnsi="Times New Roman"/>
                <w:b/>
                <w:sz w:val="16"/>
                <w:szCs w:val="16"/>
              </w:rPr>
              <w:t>15,0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15,0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Основное мероприятие «Дополнительное образование муниципальных служащих»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512 01 00000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right"/>
              <w:rPr>
                <w:rFonts w:ascii="Times New Roman" w:hAnsi="Times New Roman"/>
                <w:b/>
                <w:sz w:val="16"/>
                <w:szCs w:val="16"/>
              </w:rPr>
            </w:pPr>
            <w:r w:rsidRPr="00684621">
              <w:rPr>
                <w:rFonts w:ascii="Times New Roman" w:hAnsi="Times New Roman"/>
                <w:b/>
                <w:sz w:val="16"/>
                <w:szCs w:val="16"/>
              </w:rPr>
              <w:t>15,0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15,0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дополнительное образование муниципальных служащих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512 01 05270 200 0104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15,0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512 0105270 240 0104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15,0</w:t>
            </w:r>
          </w:p>
        </w:tc>
      </w:tr>
      <w:tr w:rsidR="009208EA" w:rsidRPr="00684621" w:rsidTr="006B5865">
        <w:trPr>
          <w:trHeight w:val="925"/>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Подпрограмма 4  «Благоустройство территории Большелукинского сельсовета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51 4 0000 000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162,4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w:t>
            </w: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162,4</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ConsPlusNormal"/>
              <w:ind w:right="-108" w:firstLine="0"/>
              <w:rPr>
                <w:rFonts w:ascii="Times New Roman" w:hAnsi="Times New Roman" w:cs="Times New Roman"/>
                <w:b/>
                <w:sz w:val="16"/>
                <w:szCs w:val="16"/>
              </w:rPr>
            </w:pPr>
            <w:r w:rsidRPr="00684621">
              <w:rPr>
                <w:rFonts w:ascii="Times New Roman" w:hAnsi="Times New Roman" w:cs="Times New Roman"/>
                <w:b/>
                <w:sz w:val="16"/>
                <w:szCs w:val="16"/>
              </w:rPr>
              <w:t xml:space="preserve">  514 01 0000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jc w:val="center"/>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60,0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Расходы на прочие мероприятия по благоустройству городских округов и поселений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51 4 0105260200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60,0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51 4 0105260240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+50,0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60,0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 xml:space="preserve">  Основное мероприятие «Содержание мест</w:t>
            </w:r>
          </w:p>
          <w:p w:rsidR="009208EA" w:rsidRPr="00684621" w:rsidRDefault="009208EA" w:rsidP="00D54FD8">
            <w:pPr>
              <w:ind w:left="-108" w:right="-108"/>
              <w:rPr>
                <w:b/>
                <w:sz w:val="16"/>
                <w:szCs w:val="16"/>
              </w:rPr>
            </w:pPr>
            <w:r w:rsidRPr="00684621">
              <w:rPr>
                <w:b/>
                <w:sz w:val="16"/>
                <w:szCs w:val="16"/>
              </w:rPr>
              <w:t xml:space="preserve">     захоронения»</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right="-108"/>
              <w:rPr>
                <w:rFonts w:ascii="Times New Roman" w:hAnsi="Times New Roman"/>
                <w:b/>
                <w:sz w:val="16"/>
                <w:szCs w:val="16"/>
              </w:rPr>
            </w:pPr>
            <w:r w:rsidRPr="00684621">
              <w:rPr>
                <w:rFonts w:ascii="Times New Roman" w:hAnsi="Times New Roman"/>
                <w:b/>
                <w:sz w:val="16"/>
                <w:szCs w:val="16"/>
              </w:rPr>
              <w:t xml:space="preserve">  514 02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50,0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 xml:space="preserve">Расходы на организацию похоронного дела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51 4 02052802000503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51 4 02052802400503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lastRenderedPageBreak/>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lastRenderedPageBreak/>
              <w:t>-</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lastRenderedPageBreak/>
              <w:t xml:space="preserve">Расходы на уличное освещение  дорог , совершенствование систем наружного освещения населенных пунктов,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51401 05220 240</w:t>
            </w:r>
          </w:p>
          <w:p w:rsidR="009208EA" w:rsidRPr="00684621" w:rsidRDefault="009208EA" w:rsidP="00D54FD8">
            <w:pPr>
              <w:ind w:left="-108" w:right="-108"/>
              <w:rPr>
                <w:sz w:val="16"/>
                <w:szCs w:val="16"/>
              </w:rPr>
            </w:pPr>
            <w:r w:rsidRPr="00684621">
              <w:rPr>
                <w:sz w:val="16"/>
                <w:szCs w:val="16"/>
              </w:rPr>
              <w:t xml:space="preserve">   0409</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102,4</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51401 05220 244</w:t>
            </w:r>
          </w:p>
          <w:p w:rsidR="009208EA" w:rsidRPr="00684621" w:rsidRDefault="009208EA" w:rsidP="00D54FD8">
            <w:pPr>
              <w:ind w:left="-108" w:right="-108"/>
              <w:rPr>
                <w:sz w:val="16"/>
                <w:szCs w:val="16"/>
              </w:rPr>
            </w:pPr>
            <w:r w:rsidRPr="00684621">
              <w:rPr>
                <w:sz w:val="16"/>
                <w:szCs w:val="16"/>
              </w:rPr>
              <w:t xml:space="preserve">    0409</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102,4</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102,4</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Подпрограмма 5  « Доплата к пенсиям муниципальным служащим Большелукинского сельсовета Вадинского района Пензенской области  »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51 5 0000  000  </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80,9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80,9</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Основное мероприятие «Доплата к  пенсии за выслугу лет муниципальным служащим Большелукинского сельсовета Ва</w:t>
            </w:r>
            <w:r w:rsidR="006B5865" w:rsidRPr="00684621">
              <w:rPr>
                <w:sz w:val="16"/>
                <w:szCs w:val="16"/>
              </w:rPr>
              <w:t>хо</w:t>
            </w:r>
            <w:r w:rsidRPr="00684621">
              <w:rPr>
                <w:b/>
                <w:sz w:val="16"/>
                <w:szCs w:val="16"/>
              </w:rPr>
              <w:t xml:space="preserve">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lang w:val="en-US"/>
              </w:rPr>
            </w:pPr>
            <w:r w:rsidRPr="00684621">
              <w:rPr>
                <w:b/>
                <w:sz w:val="16"/>
                <w:szCs w:val="16"/>
              </w:rPr>
              <w:t xml:space="preserve"> </w:t>
            </w:r>
            <w:r w:rsidRPr="00684621">
              <w:rPr>
                <w:b/>
                <w:sz w:val="16"/>
                <w:szCs w:val="16"/>
                <w:lang w:val="en-US"/>
              </w:rPr>
              <w:t> </w:t>
            </w:r>
            <w:r w:rsidRPr="00684621">
              <w:rPr>
                <w:b/>
                <w:sz w:val="16"/>
                <w:szCs w:val="16"/>
              </w:rPr>
              <w:t>515 01 00000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80,9</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80,9</w:t>
            </w:r>
          </w:p>
        </w:tc>
      </w:tr>
      <w:tr w:rsidR="009208EA" w:rsidRPr="00684621" w:rsidTr="006B5865">
        <w:trPr>
          <w:trHeight w:val="1981"/>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6B5865">
            <w:pPr>
              <w:pStyle w:val="af4"/>
              <w:rPr>
                <w:rFonts w:ascii="Times New Roman" w:hAnsi="Times New Roman"/>
                <w:sz w:val="16"/>
                <w:szCs w:val="16"/>
              </w:rPr>
            </w:pPr>
            <w:r w:rsidRPr="00684621">
              <w:rPr>
                <w:rFonts w:ascii="Times New Roman" w:hAnsi="Times New Roman"/>
                <w:sz w:val="16"/>
                <w:szCs w:val="16"/>
              </w:rPr>
              <w:t>Расды на пенсионное обеспечение за выслугу лет муниципальных   служащих Большелукинского  сельсовета и лиц, замещающих муниципальные должности Большелукинского  сельсовета в рамках подпрограммы «Доплата к пенсиям муниципальным служащим Большелукинского сельсовета Вадинского района Пензенской области »  муниципальной программы « Развитие муниципального управления в Большелукинском  сельсовете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51 5 0174250</w:t>
            </w:r>
            <w:r w:rsidRPr="00684621">
              <w:rPr>
                <w:rFonts w:ascii="Times New Roman" w:hAnsi="Times New Roman"/>
                <w:sz w:val="16"/>
                <w:szCs w:val="16"/>
                <w:lang w:val="en-US"/>
              </w:rPr>
              <w:t xml:space="preserve"> </w:t>
            </w:r>
            <w:r w:rsidRPr="00684621">
              <w:rPr>
                <w:rFonts w:ascii="Times New Roman" w:hAnsi="Times New Roman"/>
                <w:sz w:val="16"/>
                <w:szCs w:val="16"/>
              </w:rPr>
              <w:t>3</w:t>
            </w:r>
            <w:r w:rsidRPr="00684621">
              <w:rPr>
                <w:rFonts w:ascii="Times New Roman" w:hAnsi="Times New Roman"/>
                <w:sz w:val="16"/>
                <w:szCs w:val="16"/>
                <w:lang w:val="en-US"/>
              </w:rPr>
              <w:t>00</w:t>
            </w:r>
            <w:r w:rsidRPr="00684621">
              <w:rPr>
                <w:rFonts w:ascii="Times New Roman" w:hAnsi="Times New Roman"/>
                <w:sz w:val="16"/>
                <w:szCs w:val="16"/>
              </w:rPr>
              <w:t xml:space="preserve"> 10 01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80,9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80,9</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Публичные нормативные социальные выплаты гражданам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51 5 0174250</w:t>
            </w:r>
            <w:r w:rsidRPr="00684621">
              <w:rPr>
                <w:rFonts w:ascii="Times New Roman" w:hAnsi="Times New Roman"/>
                <w:sz w:val="16"/>
                <w:szCs w:val="16"/>
                <w:lang w:val="en-US"/>
              </w:rPr>
              <w:t xml:space="preserve"> </w:t>
            </w:r>
            <w:r w:rsidRPr="00684621">
              <w:rPr>
                <w:rFonts w:ascii="Times New Roman" w:hAnsi="Times New Roman"/>
                <w:sz w:val="16"/>
                <w:szCs w:val="16"/>
              </w:rPr>
              <w:t>310 10 01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80,9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80,9</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Подпрограмма 6  «Управление муниципальной собственностью Большелукинского сельсовета Вадинского района Пензенской области ы»</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51 6 0000 000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600,0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550,0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 xml:space="preserve">  516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11,0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связанные с оценкой муниципальной собственности .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51 6 0105160 200 01 13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11,0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11,0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51 6 0105160 240 01 13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11,0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11,0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516 01 00000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589,0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539,0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51 6 01 05200 0412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589,0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516 01 05200 240 0412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589,0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539,0</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Подпрограмма7  «Развитие сети автомобильных дорог на территории Большелукинского  сельсовета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51  7 </w:t>
            </w:r>
            <w:r w:rsidRPr="00684621">
              <w:rPr>
                <w:rFonts w:ascii="Times New Roman" w:hAnsi="Times New Roman"/>
                <w:b/>
                <w:sz w:val="16"/>
                <w:szCs w:val="16"/>
                <w:lang w:val="en-US"/>
              </w:rPr>
              <w:t>0000</w:t>
            </w:r>
            <w:r w:rsidRPr="00684621">
              <w:rPr>
                <w:rFonts w:ascii="Times New Roman" w:hAnsi="Times New Roman"/>
                <w:b/>
                <w:sz w:val="16"/>
                <w:szCs w:val="16"/>
              </w:rPr>
              <w:t xml:space="preserve"> 000  </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747,9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747,9</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 xml:space="preserve">Основное мероприятие «Содержание автомобильных дорог общего пользования местного значения»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 xml:space="preserve">   517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747,9</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747,9</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Расходы на содержание автомобильных дорог и искусственных сооружений на них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517 01 05190 200 0409</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747,9</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517 01 05190 240 0409</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747,9</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747,9</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 xml:space="preserve">      518 00 00000</w:t>
            </w:r>
          </w:p>
          <w:p w:rsidR="009208EA" w:rsidRPr="00684621" w:rsidRDefault="009208EA" w:rsidP="00D54FD8">
            <w:pPr>
              <w:ind w:left="-108" w:right="-108"/>
              <w:jc w:val="center"/>
              <w:rPr>
                <w:b/>
                <w:sz w:val="16"/>
                <w:szCs w:val="16"/>
              </w:rPr>
            </w:pP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69,0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color w:val="000000"/>
                <w:sz w:val="16"/>
                <w:szCs w:val="16"/>
              </w:rPr>
              <w:t xml:space="preserve">Основное мероприятие «  </w:t>
            </w:r>
            <w:r w:rsidRPr="00684621">
              <w:rPr>
                <w:b/>
                <w:sz w:val="16"/>
                <w:szCs w:val="16"/>
              </w:rPr>
              <w:t>Защита населения и территории от чрезвычайных ситуаций природного и техногенного характера, гражданская оборона»</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 xml:space="preserve">     5180100000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p>
          <w:p w:rsidR="009208EA" w:rsidRPr="00684621" w:rsidRDefault="009208EA" w:rsidP="00D54FD8">
            <w:pPr>
              <w:widowControl w:val="0"/>
              <w:autoSpaceDE w:val="0"/>
              <w:autoSpaceDN w:val="0"/>
              <w:adjustRightInd w:val="0"/>
              <w:rPr>
                <w:b/>
                <w:sz w:val="16"/>
                <w:szCs w:val="16"/>
              </w:rPr>
            </w:pPr>
            <w:r w:rsidRPr="00684621">
              <w:rPr>
                <w:b/>
                <w:sz w:val="16"/>
                <w:szCs w:val="16"/>
              </w:rPr>
              <w:t>69,0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обеспечение мероприятий по пожарной безопасности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518 01 05180 200 03 10 </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r w:rsidRPr="00684621">
              <w:rPr>
                <w:sz w:val="16"/>
                <w:szCs w:val="16"/>
              </w:rPr>
              <w:t xml:space="preserve">       +50,0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rPr>
                <w:sz w:val="16"/>
                <w:szCs w:val="16"/>
              </w:rPr>
            </w:pPr>
          </w:p>
          <w:p w:rsidR="009208EA" w:rsidRPr="00684621" w:rsidRDefault="009208EA" w:rsidP="00D54FD8">
            <w:pPr>
              <w:widowControl w:val="0"/>
              <w:autoSpaceDE w:val="0"/>
              <w:autoSpaceDN w:val="0"/>
              <w:adjustRightInd w:val="0"/>
              <w:rPr>
                <w:sz w:val="16"/>
                <w:szCs w:val="16"/>
              </w:rPr>
            </w:pPr>
            <w:r w:rsidRPr="00684621">
              <w:rPr>
                <w:sz w:val="16"/>
                <w:szCs w:val="16"/>
              </w:rPr>
              <w:t>69,0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lastRenderedPageBreak/>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518 01 05180 </w:t>
            </w:r>
            <w:r w:rsidRPr="00684621">
              <w:rPr>
                <w:sz w:val="16"/>
                <w:szCs w:val="16"/>
                <w:lang w:val="en-US"/>
              </w:rPr>
              <w:t xml:space="preserve"> 240</w:t>
            </w:r>
            <w:r w:rsidRPr="00684621">
              <w:rPr>
                <w:sz w:val="16"/>
                <w:szCs w:val="16"/>
              </w:rPr>
              <w:t xml:space="preserve"> 0310</w:t>
            </w:r>
          </w:p>
          <w:p w:rsidR="009208EA" w:rsidRPr="00684621" w:rsidRDefault="009208EA" w:rsidP="00D54FD8">
            <w:pPr>
              <w:ind w:left="-108" w:right="-108"/>
              <w:rPr>
                <w:sz w:val="16"/>
                <w:szCs w:val="16"/>
              </w:rPr>
            </w:pP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19,0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r w:rsidRPr="00684621">
              <w:rPr>
                <w:sz w:val="16"/>
                <w:szCs w:val="16"/>
              </w:rPr>
              <w:t>+50,0</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p>
          <w:p w:rsidR="009208EA" w:rsidRPr="00684621" w:rsidRDefault="009208EA" w:rsidP="00D54FD8">
            <w:pPr>
              <w:widowControl w:val="0"/>
              <w:autoSpaceDE w:val="0"/>
              <w:autoSpaceDN w:val="0"/>
              <w:adjustRightInd w:val="0"/>
              <w:jc w:val="center"/>
              <w:rPr>
                <w:sz w:val="16"/>
                <w:szCs w:val="16"/>
              </w:rPr>
            </w:pPr>
            <w:r w:rsidRPr="00684621">
              <w:rPr>
                <w:sz w:val="16"/>
                <w:szCs w:val="16"/>
              </w:rPr>
              <w:t>69,0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Подпрограмма 9  «Комплексное развитие систем коммунальной инфраструктуры Большелукинского сельсовета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51 9 0000000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245,0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w:t>
            </w: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245,0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51 9 01 0000 </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245,0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245,0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на оформление  водопроводных   сетей</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51 9 0105210 200 05 02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sz w:val="16"/>
                <w:szCs w:val="16"/>
              </w:rPr>
            </w:pPr>
          </w:p>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       120,0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sz w:val="16"/>
                <w:szCs w:val="16"/>
              </w:rPr>
              <w:t xml:space="preserve">Закупка товаров , работ и услуг в целях капитального ремонта государственного (муниципального )имущества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sz w:val="16"/>
                <w:szCs w:val="16"/>
              </w:rPr>
              <w:t>51 9 0105210 240 05 02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120,0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Расходы на текущий ремонт водопроводных сетей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519 01 05230 240 0502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125,0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125,0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закупки товаров , работ и услуг для обеспечения государственных (муниципальных )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519 01 05230 244 0502</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125,0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125,0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Подпрограмма10  «Профилактика терроризма и экстремизма , а также минизации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right="-108"/>
              <w:rPr>
                <w:b/>
                <w:sz w:val="16"/>
                <w:szCs w:val="16"/>
              </w:rPr>
            </w:pPr>
            <w:r w:rsidRPr="00684621">
              <w:rPr>
                <w:b/>
                <w:sz w:val="16"/>
                <w:szCs w:val="16"/>
              </w:rPr>
              <w:t xml:space="preserve">    51Б 00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right="-108"/>
              <w:rPr>
                <w:b/>
                <w:sz w:val="16"/>
                <w:szCs w:val="16"/>
              </w:rPr>
            </w:pPr>
            <w:r w:rsidRPr="00684621">
              <w:rPr>
                <w:b/>
                <w:sz w:val="16"/>
                <w:szCs w:val="16"/>
              </w:rPr>
              <w:t xml:space="preserve">  51Б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r w:rsidRPr="00684621">
              <w:rPr>
                <w:b/>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Расходы на обеспечение мероприятий по профилактике терроризма и экстремизма.</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51Б 01 64310 200 0314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51Б 01 64310 244 0314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ind w:left="-108" w:right="-108"/>
              <w:jc w:val="center"/>
              <w:rPr>
                <w:b/>
                <w:sz w:val="16"/>
                <w:szCs w:val="16"/>
              </w:rPr>
            </w:pPr>
            <w:r w:rsidRPr="00684621">
              <w:rPr>
                <w:b/>
                <w:sz w:val="16"/>
                <w:szCs w:val="16"/>
              </w:rPr>
              <w:t xml:space="preserve"> 51Г 00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b/>
                <w:sz w:val="16"/>
                <w:szCs w:val="16"/>
              </w:rPr>
            </w:pPr>
            <w:r w:rsidRPr="00684621">
              <w:rPr>
                <w:b/>
                <w:sz w:val="16"/>
                <w:szCs w:val="16"/>
              </w:rPr>
              <w:t>Основное мероприятие  « Повышение мотивации граждан к регулярным занятиям физической культурой и спортом и ведению здорового образа жизни»</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jc w:val="center"/>
              <w:rPr>
                <w:b/>
                <w:sz w:val="16"/>
                <w:szCs w:val="16"/>
              </w:rPr>
            </w:pPr>
            <w:r w:rsidRPr="00684621">
              <w:rPr>
                <w:b/>
                <w:sz w:val="16"/>
                <w:szCs w:val="16"/>
              </w:rPr>
              <w:t>51Г01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Расходы на обеспечение мероприятий по физической культуре и спорта.</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jc w:val="center"/>
              <w:rPr>
                <w:sz w:val="16"/>
                <w:szCs w:val="16"/>
              </w:rPr>
            </w:pPr>
            <w:r w:rsidRPr="00684621">
              <w:rPr>
                <w:sz w:val="16"/>
                <w:szCs w:val="16"/>
              </w:rPr>
              <w:t xml:space="preserve"> 51Г 01 64410 200 1101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51Г01 64410 244 1101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widowControl w:val="0"/>
              <w:autoSpaceDE w:val="0"/>
              <w:autoSpaceDN w:val="0"/>
              <w:adjustRightInd w:val="0"/>
              <w:jc w:val="center"/>
              <w:rPr>
                <w:sz w:val="16"/>
                <w:szCs w:val="16"/>
              </w:rPr>
            </w:pPr>
            <w:r w:rsidRPr="00684621">
              <w:rPr>
                <w:sz w:val="16"/>
                <w:szCs w:val="16"/>
              </w:rPr>
              <w:t>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b/>
                <w:sz w:val="16"/>
                <w:szCs w:val="16"/>
              </w:rPr>
            </w:pPr>
            <w:r w:rsidRPr="00684621">
              <w:rPr>
                <w:b/>
                <w:sz w:val="16"/>
                <w:szCs w:val="16"/>
              </w:rPr>
              <w:t>Подпрограмма «Создание и развитие инфраструктуры  на сельских территориях»</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b/>
                <w:sz w:val="16"/>
                <w:szCs w:val="16"/>
              </w:rPr>
            </w:pPr>
            <w:r w:rsidRPr="00684621">
              <w:rPr>
                <w:rFonts w:ascii="Times New Roman" w:hAnsi="Times New Roman"/>
                <w:b/>
                <w:sz w:val="16"/>
                <w:szCs w:val="16"/>
              </w:rPr>
              <w:t>9 51Д  00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12,1</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+168,3</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b/>
                <w:sz w:val="16"/>
                <w:szCs w:val="16"/>
              </w:rPr>
            </w:pPr>
            <w:r w:rsidRPr="00684621">
              <w:rPr>
                <w:b/>
                <w:sz w:val="16"/>
                <w:szCs w:val="16"/>
              </w:rPr>
              <w:t>180,4</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Основное мероприятие «Обеспечение экологической</w:t>
            </w:r>
          </w:p>
          <w:p w:rsidR="009208EA" w:rsidRPr="00684621" w:rsidRDefault="009208EA" w:rsidP="00D54FD8">
            <w:pPr>
              <w:ind w:left="-108" w:right="-108"/>
              <w:rPr>
                <w:sz w:val="16"/>
                <w:szCs w:val="16"/>
              </w:rPr>
            </w:pPr>
            <w:r w:rsidRPr="00684621">
              <w:rPr>
                <w:sz w:val="16"/>
                <w:szCs w:val="16"/>
              </w:rPr>
              <w:t xml:space="preserve">Бепасности системы обращения с тверды коммунальными отходами»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51Д 01 00000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Обустройство и содержание мест (площадок ) накопления твердых коммунальных отходов</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51Д 01 05290 200 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 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51Д 01 05290 244 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-3,3</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 xml:space="preserve">Основное мероприятие «Благоустройство и развитие </w:t>
            </w:r>
          </w:p>
          <w:p w:rsidR="009208EA" w:rsidRPr="00684621" w:rsidRDefault="009208EA" w:rsidP="00D54FD8">
            <w:pPr>
              <w:ind w:left="-108" w:right="-108"/>
              <w:rPr>
                <w:sz w:val="16"/>
                <w:szCs w:val="16"/>
              </w:rPr>
            </w:pPr>
            <w:r w:rsidRPr="00684621">
              <w:rPr>
                <w:sz w:val="16"/>
                <w:szCs w:val="16"/>
              </w:rPr>
              <w:t>инженерной инфраструктуры»</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jc w:val="center"/>
              <w:rPr>
                <w:rFonts w:ascii="Times New Roman" w:hAnsi="Times New Roman"/>
                <w:sz w:val="16"/>
                <w:szCs w:val="16"/>
              </w:rPr>
            </w:pPr>
            <w:r w:rsidRPr="00684621">
              <w:rPr>
                <w:rFonts w:ascii="Times New Roman" w:hAnsi="Times New Roman"/>
                <w:sz w:val="16"/>
                <w:szCs w:val="16"/>
              </w:rPr>
              <w:t xml:space="preserve">  51Д 01 0000</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Обустройство детской игровой площадки в с.Большая Лука</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51Д 01 05295 200 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left="-108" w:right="-108"/>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901 0503 51Д 01</w:t>
            </w:r>
          </w:p>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05295 244</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-8,8</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Обеспечение комплексного развития сельских территорий ( благоустройство сельских территорий)</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51Д 01 </w:t>
            </w:r>
            <w:r w:rsidRPr="00684621">
              <w:rPr>
                <w:rFonts w:ascii="Times New Roman" w:hAnsi="Times New Roman"/>
                <w:sz w:val="16"/>
                <w:szCs w:val="16"/>
                <w:lang w:val="en-US"/>
              </w:rPr>
              <w:t>L5765 200</w:t>
            </w:r>
            <w:r w:rsidRPr="00684621">
              <w:rPr>
                <w:rFonts w:ascii="Times New Roman" w:hAnsi="Times New Roman"/>
                <w:sz w:val="16"/>
                <w:szCs w:val="16"/>
              </w:rPr>
              <w:t xml:space="preserve"> 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rPr>
                <w:sz w:val="16"/>
                <w:szCs w:val="16"/>
              </w:rPr>
            </w:pPr>
            <w:r w:rsidRPr="00684621">
              <w:rPr>
                <w:sz w:val="16"/>
                <w:szCs w:val="16"/>
              </w:rPr>
              <w:t>180,4</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rPr>
                <w:sz w:val="16"/>
                <w:szCs w:val="16"/>
              </w:rPr>
            </w:pPr>
            <w:r w:rsidRPr="00684621">
              <w:rPr>
                <w:sz w:val="16"/>
                <w:szCs w:val="16"/>
              </w:rPr>
              <w:t>Иные закупки товаров, работ и услуг для обеспечения государственных (муниципальных) нужд</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ind w:left="-108" w:right="-108"/>
              <w:rPr>
                <w:rFonts w:ascii="Times New Roman" w:hAnsi="Times New Roman"/>
                <w:sz w:val="16"/>
                <w:szCs w:val="16"/>
              </w:rPr>
            </w:pPr>
            <w:r w:rsidRPr="00684621">
              <w:rPr>
                <w:rFonts w:ascii="Times New Roman" w:hAnsi="Times New Roman"/>
                <w:sz w:val="16"/>
                <w:szCs w:val="16"/>
              </w:rPr>
              <w:t xml:space="preserve"> </w:t>
            </w:r>
            <w:r w:rsidRPr="00684621">
              <w:rPr>
                <w:rFonts w:ascii="Times New Roman" w:hAnsi="Times New Roman"/>
                <w:sz w:val="16"/>
                <w:szCs w:val="16"/>
                <w:lang w:val="en-US"/>
              </w:rPr>
              <w:t>51</w:t>
            </w:r>
            <w:r w:rsidRPr="00684621">
              <w:rPr>
                <w:rFonts w:ascii="Times New Roman" w:hAnsi="Times New Roman"/>
                <w:sz w:val="16"/>
                <w:szCs w:val="16"/>
              </w:rPr>
              <w:t xml:space="preserve">Д </w:t>
            </w:r>
            <w:r w:rsidRPr="00684621">
              <w:rPr>
                <w:rFonts w:ascii="Times New Roman" w:hAnsi="Times New Roman"/>
                <w:sz w:val="16"/>
                <w:szCs w:val="16"/>
                <w:lang w:val="en-US"/>
              </w:rPr>
              <w:t>01</w:t>
            </w:r>
            <w:r w:rsidRPr="00684621">
              <w:rPr>
                <w:rFonts w:ascii="Times New Roman" w:hAnsi="Times New Roman"/>
                <w:sz w:val="16"/>
                <w:szCs w:val="16"/>
              </w:rPr>
              <w:t xml:space="preserve"> </w:t>
            </w:r>
            <w:r w:rsidRPr="00684621">
              <w:rPr>
                <w:rFonts w:ascii="Times New Roman" w:hAnsi="Times New Roman"/>
                <w:sz w:val="16"/>
                <w:szCs w:val="16"/>
                <w:lang w:val="en-US"/>
              </w:rPr>
              <w:t>L5765 24</w:t>
            </w:r>
            <w:r w:rsidRPr="00684621">
              <w:rPr>
                <w:rFonts w:ascii="Times New Roman" w:hAnsi="Times New Roman"/>
                <w:sz w:val="16"/>
                <w:szCs w:val="16"/>
              </w:rPr>
              <w:t>40503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p>
        </w:tc>
        <w:tc>
          <w:tcPr>
            <w:tcW w:w="993"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c>
          <w:tcPr>
            <w:tcW w:w="788"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widowControl w:val="0"/>
              <w:autoSpaceDE w:val="0"/>
              <w:autoSpaceDN w:val="0"/>
              <w:adjustRightInd w:val="0"/>
              <w:jc w:val="center"/>
              <w:rPr>
                <w:sz w:val="16"/>
                <w:szCs w:val="16"/>
              </w:rPr>
            </w:pPr>
            <w:r w:rsidRPr="00684621">
              <w:rPr>
                <w:sz w:val="16"/>
                <w:szCs w:val="16"/>
              </w:rPr>
              <w:t>180,4</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Непрограммые расходы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 xml:space="preserve">810 0000000 </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11,0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11,0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Резервный фонд администрации Большелукинского сельсовета Вадинского района (иные бюджетные ассигнования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sz w:val="16"/>
                <w:szCs w:val="16"/>
              </w:rPr>
            </w:pPr>
            <w:r w:rsidRPr="00684621">
              <w:rPr>
                <w:rFonts w:ascii="Times New Roman" w:hAnsi="Times New Roman"/>
                <w:b/>
                <w:sz w:val="16"/>
                <w:szCs w:val="16"/>
              </w:rPr>
              <w:t>81 0 0020500 800 01 11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right"/>
              <w:rPr>
                <w:rFonts w:ascii="Times New Roman" w:hAnsi="Times New Roman"/>
                <w:b/>
                <w:sz w:val="16"/>
                <w:szCs w:val="16"/>
              </w:rPr>
            </w:pPr>
            <w:r w:rsidRPr="00684621">
              <w:rPr>
                <w:rFonts w:ascii="Times New Roman" w:hAnsi="Times New Roman"/>
                <w:b/>
                <w:sz w:val="16"/>
                <w:szCs w:val="16"/>
              </w:rPr>
              <w:t>10,0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right"/>
              <w:rPr>
                <w:rFonts w:ascii="Times New Roman" w:hAnsi="Times New Roman"/>
                <w:b/>
                <w:sz w:val="16"/>
                <w:szCs w:val="16"/>
              </w:rPr>
            </w:pPr>
          </w:p>
          <w:p w:rsidR="009208EA" w:rsidRPr="00684621" w:rsidRDefault="009208EA" w:rsidP="00D54FD8">
            <w:pPr>
              <w:jc w:val="center"/>
              <w:rPr>
                <w:b/>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sz w:val="16"/>
                <w:szCs w:val="16"/>
              </w:rPr>
            </w:pPr>
            <w:r w:rsidRPr="00684621">
              <w:rPr>
                <w:rFonts w:ascii="Times New Roman" w:hAnsi="Times New Roman"/>
                <w:b/>
                <w:sz w:val="16"/>
                <w:szCs w:val="16"/>
              </w:rPr>
              <w:t>10,0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Резервные средства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 xml:space="preserve"> 81 0 0020500 870 01 11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right"/>
              <w:rPr>
                <w:rFonts w:ascii="Times New Roman" w:hAnsi="Times New Roman"/>
                <w:sz w:val="16"/>
                <w:szCs w:val="16"/>
              </w:rPr>
            </w:pPr>
            <w:r w:rsidRPr="00684621">
              <w:rPr>
                <w:rFonts w:ascii="Times New Roman" w:hAnsi="Times New Roman"/>
                <w:sz w:val="16"/>
                <w:szCs w:val="16"/>
              </w:rPr>
              <w:t>10,0</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10,0</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center"/>
          </w:tcPr>
          <w:p w:rsidR="009208EA" w:rsidRPr="00684621" w:rsidRDefault="009208EA" w:rsidP="00D54FD8">
            <w:pPr>
              <w:rPr>
                <w:sz w:val="16"/>
                <w:szCs w:val="16"/>
              </w:rPr>
            </w:pPr>
            <w:r w:rsidRPr="00684621">
              <w:rPr>
                <w:sz w:val="16"/>
                <w:szCs w:val="16"/>
              </w:rPr>
              <w:t xml:space="preserve">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w:t>
            </w:r>
            <w:r w:rsidRPr="00684621">
              <w:rPr>
                <w:sz w:val="16"/>
                <w:szCs w:val="16"/>
              </w:rPr>
              <w:lastRenderedPageBreak/>
              <w:t>муниципальных заказов</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ind w:right="-108"/>
              <w:rPr>
                <w:sz w:val="16"/>
                <w:szCs w:val="16"/>
              </w:rPr>
            </w:pPr>
            <w:r w:rsidRPr="00684621">
              <w:rPr>
                <w:sz w:val="16"/>
                <w:szCs w:val="16"/>
              </w:rPr>
              <w:lastRenderedPageBreak/>
              <w:t>81 0 0065330500</w:t>
            </w:r>
          </w:p>
          <w:p w:rsidR="009208EA" w:rsidRPr="00684621" w:rsidRDefault="009208EA" w:rsidP="00D54FD8">
            <w:pPr>
              <w:ind w:right="-108"/>
              <w:rPr>
                <w:sz w:val="16"/>
                <w:szCs w:val="16"/>
              </w:rPr>
            </w:pPr>
            <w:r w:rsidRPr="00684621">
              <w:rPr>
                <w:sz w:val="16"/>
                <w:szCs w:val="16"/>
              </w:rPr>
              <w:t>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p>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lastRenderedPageBreak/>
              <w:t xml:space="preserve">Иные межбюджетные трансферты </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81 0 0065330540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01 13</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81 0 0065340500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08 01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right"/>
              <w:rPr>
                <w:rFonts w:ascii="Times New Roman" w:hAnsi="Times New Roman"/>
                <w:sz w:val="16"/>
                <w:szCs w:val="16"/>
              </w:rPr>
            </w:pPr>
          </w:p>
        </w:tc>
      </w:tr>
      <w:tr w:rsidR="009208EA" w:rsidRPr="00684621" w:rsidTr="006B5865">
        <w:trPr>
          <w:trHeight w:val="494"/>
        </w:trPr>
        <w:tc>
          <w:tcPr>
            <w:tcW w:w="5104"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Иные межбюджетные трансферты</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81 0 0065340540</w:t>
            </w:r>
          </w:p>
          <w:p w:rsidR="009208EA" w:rsidRPr="00684621" w:rsidRDefault="009208EA" w:rsidP="00D54FD8">
            <w:pPr>
              <w:pStyle w:val="af4"/>
              <w:rPr>
                <w:rFonts w:ascii="Times New Roman" w:hAnsi="Times New Roman"/>
                <w:sz w:val="16"/>
                <w:szCs w:val="16"/>
              </w:rPr>
            </w:pPr>
            <w:r w:rsidRPr="00684621">
              <w:rPr>
                <w:rFonts w:ascii="Times New Roman" w:hAnsi="Times New Roman"/>
                <w:sz w:val="16"/>
                <w:szCs w:val="16"/>
              </w:rPr>
              <w:t>08 01</w:t>
            </w:r>
          </w:p>
        </w:tc>
        <w:tc>
          <w:tcPr>
            <w:tcW w:w="1275" w:type="dxa"/>
            <w:tcBorders>
              <w:top w:val="single" w:sz="6" w:space="0" w:color="000000"/>
              <w:left w:val="single" w:sz="6" w:space="0" w:color="auto"/>
              <w:bottom w:val="single" w:sz="6" w:space="0" w:color="000000"/>
              <w:right w:val="single" w:sz="6" w:space="0" w:color="000000"/>
            </w:tcBorders>
            <w:vAlign w:val="bottom"/>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right"/>
              <w:rPr>
                <w:rFonts w:ascii="Times New Roman" w:hAnsi="Times New Roman"/>
                <w:sz w:val="16"/>
                <w:szCs w:val="16"/>
              </w:rPr>
            </w:pP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sz w:val="16"/>
                <w:szCs w:val="16"/>
              </w:rPr>
            </w:pPr>
            <w:r w:rsidRPr="00684621">
              <w:rPr>
                <w:rFonts w:ascii="Times New Roman" w:hAnsi="Times New Roman"/>
                <w:sz w:val="16"/>
                <w:szCs w:val="16"/>
              </w:rPr>
              <w:t>0,5</w:t>
            </w:r>
          </w:p>
        </w:tc>
      </w:tr>
      <w:tr w:rsidR="009208EA" w:rsidRPr="00684621" w:rsidTr="006B5865">
        <w:trPr>
          <w:trHeight w:val="247"/>
        </w:trPr>
        <w:tc>
          <w:tcPr>
            <w:tcW w:w="5104" w:type="dxa"/>
            <w:tcBorders>
              <w:top w:val="single" w:sz="6" w:space="0" w:color="000000"/>
              <w:left w:val="single" w:sz="6" w:space="0" w:color="000000"/>
              <w:bottom w:val="single" w:sz="6" w:space="0" w:color="000000"/>
              <w:right w:val="single" w:sz="6" w:space="0" w:color="000000"/>
            </w:tcBorders>
          </w:tcPr>
          <w:p w:rsidR="009208EA" w:rsidRPr="00684621" w:rsidRDefault="009208EA" w:rsidP="00D54FD8">
            <w:pPr>
              <w:pStyle w:val="af4"/>
              <w:rPr>
                <w:rFonts w:ascii="Times New Roman" w:hAnsi="Times New Roman"/>
                <w:b/>
                <w:bCs/>
                <w:sz w:val="16"/>
                <w:szCs w:val="16"/>
              </w:rPr>
            </w:pPr>
            <w:r w:rsidRPr="00684621">
              <w:rPr>
                <w:rFonts w:ascii="Times New Roman" w:hAnsi="Times New Roman"/>
                <w:b/>
                <w:bCs/>
                <w:sz w:val="16"/>
                <w:szCs w:val="16"/>
              </w:rPr>
              <w:t>ИТОГО</w:t>
            </w:r>
          </w:p>
        </w:tc>
        <w:tc>
          <w:tcPr>
            <w:tcW w:w="2268" w:type="dxa"/>
            <w:tcBorders>
              <w:top w:val="single" w:sz="6" w:space="0" w:color="000000"/>
              <w:left w:val="single" w:sz="6" w:space="0" w:color="000000"/>
              <w:bottom w:val="single" w:sz="6" w:space="0" w:color="000000"/>
              <w:right w:val="single" w:sz="6" w:space="0" w:color="000000"/>
            </w:tcBorders>
            <w:vAlign w:val="bottom"/>
          </w:tcPr>
          <w:p w:rsidR="009208EA" w:rsidRPr="00684621" w:rsidRDefault="009208EA" w:rsidP="00D54FD8">
            <w:pPr>
              <w:pStyle w:val="af4"/>
              <w:rPr>
                <w:rFonts w:ascii="Times New Roman" w:hAnsi="Times New Roman"/>
                <w:b/>
                <w:bCs/>
                <w:sz w:val="16"/>
                <w:szCs w:val="16"/>
              </w:rPr>
            </w:pPr>
          </w:p>
        </w:tc>
        <w:tc>
          <w:tcPr>
            <w:tcW w:w="1275"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rPr>
                <w:rFonts w:ascii="Times New Roman" w:hAnsi="Times New Roman"/>
                <w:b/>
                <w:bCs/>
                <w:sz w:val="16"/>
                <w:szCs w:val="16"/>
              </w:rPr>
            </w:pPr>
            <w:r w:rsidRPr="00684621">
              <w:rPr>
                <w:rFonts w:ascii="Times New Roman" w:hAnsi="Times New Roman"/>
                <w:b/>
                <w:bCs/>
                <w:sz w:val="16"/>
                <w:szCs w:val="16"/>
              </w:rPr>
              <w:t>4861,3</w:t>
            </w:r>
          </w:p>
        </w:tc>
        <w:tc>
          <w:tcPr>
            <w:tcW w:w="993"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bCs/>
                <w:sz w:val="16"/>
                <w:szCs w:val="16"/>
              </w:rPr>
            </w:pPr>
            <w:r w:rsidRPr="00684621">
              <w:rPr>
                <w:rFonts w:ascii="Times New Roman" w:hAnsi="Times New Roman"/>
                <w:b/>
                <w:bCs/>
                <w:sz w:val="16"/>
                <w:szCs w:val="16"/>
              </w:rPr>
              <w:t>+168,3</w:t>
            </w:r>
          </w:p>
        </w:tc>
        <w:tc>
          <w:tcPr>
            <w:tcW w:w="788" w:type="dxa"/>
            <w:tcBorders>
              <w:top w:val="single" w:sz="6" w:space="0" w:color="000000"/>
              <w:left w:val="single" w:sz="6" w:space="0" w:color="auto"/>
              <w:bottom w:val="single" w:sz="6" w:space="0" w:color="000000"/>
              <w:right w:val="single" w:sz="6" w:space="0" w:color="000000"/>
            </w:tcBorders>
          </w:tcPr>
          <w:p w:rsidR="009208EA" w:rsidRPr="00684621" w:rsidRDefault="009208EA" w:rsidP="00D54FD8">
            <w:pPr>
              <w:pStyle w:val="af4"/>
              <w:jc w:val="center"/>
              <w:rPr>
                <w:rFonts w:ascii="Times New Roman" w:hAnsi="Times New Roman"/>
                <w:b/>
                <w:bCs/>
                <w:sz w:val="16"/>
                <w:szCs w:val="16"/>
              </w:rPr>
            </w:pPr>
            <w:r w:rsidRPr="00684621">
              <w:rPr>
                <w:rFonts w:ascii="Times New Roman" w:hAnsi="Times New Roman"/>
                <w:b/>
                <w:bCs/>
                <w:sz w:val="16"/>
                <w:szCs w:val="16"/>
              </w:rPr>
              <w:t>5029,6</w:t>
            </w:r>
          </w:p>
        </w:tc>
      </w:tr>
    </w:tbl>
    <w:p w:rsidR="009208EA" w:rsidRPr="00684621" w:rsidRDefault="009208EA" w:rsidP="009208EA">
      <w:pPr>
        <w:widowControl w:val="0"/>
        <w:autoSpaceDE w:val="0"/>
        <w:autoSpaceDN w:val="0"/>
        <w:adjustRightInd w:val="0"/>
        <w:ind w:right="57"/>
        <w:rPr>
          <w:color w:val="000000"/>
          <w:sz w:val="16"/>
          <w:szCs w:val="16"/>
        </w:rPr>
      </w:pPr>
    </w:p>
    <w:p w:rsidR="009208EA" w:rsidRPr="00684621" w:rsidRDefault="009208EA" w:rsidP="009208EA">
      <w:pPr>
        <w:widowControl w:val="0"/>
        <w:autoSpaceDE w:val="0"/>
        <w:autoSpaceDN w:val="0"/>
        <w:adjustRightInd w:val="0"/>
        <w:jc w:val="right"/>
        <w:rPr>
          <w:sz w:val="16"/>
          <w:szCs w:val="16"/>
        </w:rPr>
      </w:pPr>
      <w:r w:rsidRPr="00684621">
        <w:rPr>
          <w:sz w:val="16"/>
          <w:szCs w:val="16"/>
        </w:rPr>
        <w:t xml:space="preserve">                                                                                                       </w:t>
      </w:r>
    </w:p>
    <w:p w:rsidR="009208EA" w:rsidRPr="00684621" w:rsidRDefault="009208EA" w:rsidP="009208EA">
      <w:pPr>
        <w:jc w:val="right"/>
        <w:rPr>
          <w:sz w:val="16"/>
          <w:szCs w:val="16"/>
        </w:rPr>
      </w:pPr>
      <w:r w:rsidRPr="00684621">
        <w:rPr>
          <w:sz w:val="16"/>
          <w:szCs w:val="16"/>
        </w:rPr>
        <w:t xml:space="preserve">                                                                                </w:t>
      </w:r>
    </w:p>
    <w:tbl>
      <w:tblPr>
        <w:tblW w:w="10490" w:type="dxa"/>
        <w:tblInd w:w="-34" w:type="dxa"/>
        <w:tblLayout w:type="fixed"/>
        <w:tblLook w:val="0000"/>
      </w:tblPr>
      <w:tblGrid>
        <w:gridCol w:w="3544"/>
        <w:gridCol w:w="1843"/>
        <w:gridCol w:w="1701"/>
        <w:gridCol w:w="1134"/>
        <w:gridCol w:w="547"/>
        <w:gridCol w:w="587"/>
        <w:gridCol w:w="142"/>
        <w:gridCol w:w="992"/>
      </w:tblGrid>
      <w:tr w:rsidR="009208EA" w:rsidRPr="00684621" w:rsidTr="00D54FD8">
        <w:trPr>
          <w:trHeight w:val="375"/>
        </w:trPr>
        <w:tc>
          <w:tcPr>
            <w:tcW w:w="10490" w:type="dxa"/>
            <w:gridSpan w:val="8"/>
            <w:tcBorders>
              <w:top w:val="nil"/>
              <w:left w:val="nil"/>
              <w:bottom w:val="nil"/>
              <w:right w:val="nil"/>
            </w:tcBorders>
            <w:shd w:val="clear" w:color="auto" w:fill="auto"/>
            <w:vAlign w:val="bottom"/>
          </w:tcPr>
          <w:p w:rsidR="009208EA" w:rsidRPr="00684621" w:rsidRDefault="009208EA" w:rsidP="00D54FD8">
            <w:pPr>
              <w:jc w:val="center"/>
              <w:rPr>
                <w:b/>
                <w:bCs/>
                <w:sz w:val="16"/>
                <w:szCs w:val="16"/>
              </w:rPr>
            </w:pPr>
            <w:r w:rsidRPr="00684621">
              <w:rPr>
                <w:b/>
                <w:bCs/>
                <w:sz w:val="16"/>
                <w:szCs w:val="16"/>
              </w:rPr>
              <w:t>Реестр источников доходов бюджета Большелукинского  сельсовета Вадинского района Пензенской области на 2020 год и на плановый период 2021-2022 годов</w:t>
            </w:r>
          </w:p>
        </w:tc>
      </w:tr>
      <w:tr w:rsidR="009208EA" w:rsidRPr="00684621" w:rsidTr="006B5865">
        <w:trPr>
          <w:trHeight w:val="360"/>
        </w:trPr>
        <w:tc>
          <w:tcPr>
            <w:tcW w:w="3544" w:type="dxa"/>
            <w:tcBorders>
              <w:top w:val="nil"/>
              <w:left w:val="nil"/>
              <w:bottom w:val="nil"/>
              <w:right w:val="nil"/>
            </w:tcBorders>
            <w:shd w:val="clear" w:color="auto" w:fill="auto"/>
            <w:noWrap/>
            <w:vAlign w:val="bottom"/>
          </w:tcPr>
          <w:p w:rsidR="009208EA" w:rsidRPr="00684621" w:rsidRDefault="009208EA" w:rsidP="00D54FD8">
            <w:pPr>
              <w:rPr>
                <w:rFonts w:ascii="Arial" w:hAnsi="Arial" w:cs="Arial"/>
                <w:sz w:val="16"/>
                <w:szCs w:val="16"/>
              </w:rPr>
            </w:pPr>
          </w:p>
        </w:tc>
        <w:tc>
          <w:tcPr>
            <w:tcW w:w="1843" w:type="dxa"/>
            <w:tcBorders>
              <w:top w:val="nil"/>
              <w:left w:val="nil"/>
              <w:bottom w:val="nil"/>
              <w:right w:val="nil"/>
            </w:tcBorders>
            <w:shd w:val="clear" w:color="auto" w:fill="auto"/>
            <w:noWrap/>
            <w:vAlign w:val="bottom"/>
          </w:tcPr>
          <w:p w:rsidR="009208EA" w:rsidRPr="00684621" w:rsidRDefault="009208EA" w:rsidP="00D54FD8">
            <w:pPr>
              <w:rPr>
                <w:rFonts w:ascii="Arial" w:hAnsi="Arial" w:cs="Arial"/>
                <w:sz w:val="16"/>
                <w:szCs w:val="16"/>
              </w:rPr>
            </w:pPr>
          </w:p>
        </w:tc>
        <w:tc>
          <w:tcPr>
            <w:tcW w:w="1701" w:type="dxa"/>
            <w:tcBorders>
              <w:top w:val="nil"/>
              <w:left w:val="nil"/>
              <w:bottom w:val="nil"/>
              <w:right w:val="nil"/>
            </w:tcBorders>
            <w:shd w:val="clear" w:color="auto" w:fill="auto"/>
            <w:noWrap/>
            <w:vAlign w:val="bottom"/>
          </w:tcPr>
          <w:p w:rsidR="009208EA" w:rsidRPr="00684621" w:rsidRDefault="009208EA" w:rsidP="00D54FD8">
            <w:pPr>
              <w:rPr>
                <w:rFonts w:ascii="Arial" w:hAnsi="Arial" w:cs="Arial"/>
                <w:sz w:val="16"/>
                <w:szCs w:val="16"/>
              </w:rPr>
            </w:pPr>
          </w:p>
        </w:tc>
        <w:tc>
          <w:tcPr>
            <w:tcW w:w="1681" w:type="dxa"/>
            <w:gridSpan w:val="2"/>
            <w:tcBorders>
              <w:top w:val="nil"/>
              <w:left w:val="nil"/>
              <w:bottom w:val="nil"/>
              <w:right w:val="nil"/>
            </w:tcBorders>
            <w:shd w:val="clear" w:color="auto" w:fill="auto"/>
            <w:noWrap/>
            <w:vAlign w:val="bottom"/>
          </w:tcPr>
          <w:p w:rsidR="009208EA" w:rsidRPr="00684621" w:rsidRDefault="009208EA" w:rsidP="00D54FD8">
            <w:pPr>
              <w:rPr>
                <w:rFonts w:ascii="Arial" w:hAnsi="Arial" w:cs="Arial"/>
                <w:sz w:val="16"/>
                <w:szCs w:val="16"/>
              </w:rPr>
            </w:pPr>
          </w:p>
        </w:tc>
        <w:tc>
          <w:tcPr>
            <w:tcW w:w="729" w:type="dxa"/>
            <w:gridSpan w:val="2"/>
            <w:tcBorders>
              <w:top w:val="nil"/>
              <w:left w:val="nil"/>
              <w:bottom w:val="nil"/>
              <w:right w:val="nil"/>
            </w:tcBorders>
            <w:shd w:val="clear" w:color="auto" w:fill="auto"/>
            <w:noWrap/>
            <w:vAlign w:val="bottom"/>
          </w:tcPr>
          <w:p w:rsidR="009208EA" w:rsidRPr="00684621" w:rsidRDefault="009208EA" w:rsidP="00D54FD8">
            <w:pPr>
              <w:rPr>
                <w:rFonts w:ascii="Arial" w:hAnsi="Arial" w:cs="Arial"/>
                <w:sz w:val="16"/>
                <w:szCs w:val="16"/>
              </w:rPr>
            </w:pPr>
          </w:p>
        </w:tc>
        <w:tc>
          <w:tcPr>
            <w:tcW w:w="992" w:type="dxa"/>
            <w:tcBorders>
              <w:top w:val="nil"/>
              <w:left w:val="nil"/>
              <w:bottom w:val="nil"/>
              <w:right w:val="nil"/>
            </w:tcBorders>
            <w:shd w:val="clear" w:color="auto" w:fill="auto"/>
            <w:noWrap/>
            <w:vAlign w:val="bottom"/>
          </w:tcPr>
          <w:p w:rsidR="009208EA" w:rsidRPr="00684621" w:rsidRDefault="009208EA" w:rsidP="00D54FD8">
            <w:pPr>
              <w:rPr>
                <w:sz w:val="16"/>
                <w:szCs w:val="16"/>
              </w:rPr>
            </w:pPr>
            <w:r w:rsidRPr="00684621">
              <w:rPr>
                <w:sz w:val="16"/>
                <w:szCs w:val="16"/>
              </w:rPr>
              <w:t>тыс.руб.</w:t>
            </w:r>
          </w:p>
        </w:tc>
      </w:tr>
      <w:tr w:rsidR="009208EA" w:rsidRPr="00684621" w:rsidTr="006B5865">
        <w:trPr>
          <w:trHeight w:val="375"/>
        </w:trPr>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208EA" w:rsidRPr="00684621" w:rsidRDefault="009208EA" w:rsidP="00D54FD8">
            <w:pPr>
              <w:jc w:val="center"/>
              <w:rPr>
                <w:sz w:val="16"/>
                <w:szCs w:val="16"/>
              </w:rPr>
            </w:pPr>
            <w:r w:rsidRPr="00684621">
              <w:rPr>
                <w:sz w:val="16"/>
                <w:szCs w:val="16"/>
              </w:rPr>
              <w:t>Наименование источника дохода бюджета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08EA" w:rsidRPr="00684621" w:rsidRDefault="009208EA" w:rsidP="00D54FD8">
            <w:pPr>
              <w:jc w:val="center"/>
              <w:rPr>
                <w:sz w:val="16"/>
                <w:szCs w:val="16"/>
              </w:rPr>
            </w:pPr>
            <w:r w:rsidRPr="00684621">
              <w:rPr>
                <w:sz w:val="16"/>
                <w:szCs w:val="16"/>
              </w:rPr>
              <w:t>Код классификации дохода бюджета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08EA" w:rsidRPr="00684621" w:rsidRDefault="009208EA" w:rsidP="00D54FD8">
            <w:pPr>
              <w:jc w:val="center"/>
              <w:rPr>
                <w:sz w:val="16"/>
                <w:szCs w:val="16"/>
              </w:rPr>
            </w:pPr>
            <w:r w:rsidRPr="00684621">
              <w:rPr>
                <w:sz w:val="16"/>
                <w:szCs w:val="16"/>
              </w:rPr>
              <w:t>Наименование главного администратора дохода бюджета</w:t>
            </w:r>
          </w:p>
        </w:tc>
        <w:tc>
          <w:tcPr>
            <w:tcW w:w="3402" w:type="dxa"/>
            <w:gridSpan w:val="5"/>
            <w:tcBorders>
              <w:top w:val="single" w:sz="4" w:space="0" w:color="auto"/>
              <w:left w:val="nil"/>
              <w:bottom w:val="single" w:sz="4" w:space="0" w:color="auto"/>
              <w:right w:val="single" w:sz="4" w:space="0" w:color="auto"/>
            </w:tcBorders>
            <w:shd w:val="clear" w:color="auto" w:fill="auto"/>
            <w:noWrap/>
            <w:vAlign w:val="center"/>
          </w:tcPr>
          <w:p w:rsidR="009208EA" w:rsidRPr="00684621" w:rsidRDefault="009208EA" w:rsidP="00D54FD8">
            <w:pPr>
              <w:ind w:hanging="407"/>
              <w:jc w:val="center"/>
              <w:rPr>
                <w:sz w:val="16"/>
                <w:szCs w:val="16"/>
              </w:rPr>
            </w:pPr>
            <w:r w:rsidRPr="00684621">
              <w:rPr>
                <w:sz w:val="16"/>
                <w:szCs w:val="16"/>
              </w:rPr>
              <w:t>Показатели прогноза доходов бюджета на</w:t>
            </w:r>
          </w:p>
        </w:tc>
      </w:tr>
      <w:tr w:rsidR="009208EA" w:rsidRPr="00684621" w:rsidTr="006B5865">
        <w:trPr>
          <w:trHeight w:val="375"/>
        </w:trPr>
        <w:tc>
          <w:tcPr>
            <w:tcW w:w="3544" w:type="dxa"/>
            <w:vMerge/>
            <w:tcBorders>
              <w:top w:val="single" w:sz="4" w:space="0" w:color="auto"/>
              <w:left w:val="single" w:sz="4" w:space="0" w:color="auto"/>
              <w:bottom w:val="single" w:sz="4" w:space="0" w:color="000000"/>
              <w:right w:val="single" w:sz="4" w:space="0" w:color="auto"/>
            </w:tcBorders>
            <w:vAlign w:val="center"/>
          </w:tcPr>
          <w:p w:rsidR="009208EA" w:rsidRPr="00684621" w:rsidRDefault="009208EA" w:rsidP="00D54FD8">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9208EA" w:rsidRPr="00684621" w:rsidRDefault="009208EA" w:rsidP="00D54FD8">
            <w:pPr>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208EA" w:rsidRPr="00684621" w:rsidRDefault="009208EA" w:rsidP="00D54FD8">
            <w:pPr>
              <w:rPr>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rsidR="009208EA" w:rsidRPr="00684621" w:rsidRDefault="009208EA" w:rsidP="00D54FD8">
            <w:pPr>
              <w:jc w:val="center"/>
              <w:rPr>
                <w:sz w:val="16"/>
                <w:szCs w:val="16"/>
              </w:rPr>
            </w:pPr>
            <w:r w:rsidRPr="00684621">
              <w:rPr>
                <w:sz w:val="16"/>
                <w:szCs w:val="16"/>
              </w:rPr>
              <w:t>2020 год</w:t>
            </w:r>
          </w:p>
        </w:tc>
        <w:tc>
          <w:tcPr>
            <w:tcW w:w="1134" w:type="dxa"/>
            <w:gridSpan w:val="2"/>
            <w:tcBorders>
              <w:top w:val="nil"/>
              <w:left w:val="nil"/>
              <w:bottom w:val="single" w:sz="4" w:space="0" w:color="auto"/>
              <w:right w:val="single" w:sz="4" w:space="0" w:color="auto"/>
            </w:tcBorders>
            <w:shd w:val="clear" w:color="auto" w:fill="auto"/>
            <w:noWrap/>
            <w:vAlign w:val="center"/>
          </w:tcPr>
          <w:p w:rsidR="009208EA" w:rsidRPr="00684621" w:rsidRDefault="009208EA" w:rsidP="00D54FD8">
            <w:pPr>
              <w:jc w:val="center"/>
              <w:rPr>
                <w:sz w:val="16"/>
                <w:szCs w:val="16"/>
              </w:rPr>
            </w:pPr>
            <w:r w:rsidRPr="00684621">
              <w:rPr>
                <w:sz w:val="16"/>
                <w:szCs w:val="16"/>
              </w:rPr>
              <w:t>разница</w:t>
            </w:r>
          </w:p>
        </w:tc>
        <w:tc>
          <w:tcPr>
            <w:tcW w:w="1134" w:type="dxa"/>
            <w:gridSpan w:val="2"/>
            <w:tcBorders>
              <w:top w:val="nil"/>
              <w:left w:val="nil"/>
              <w:bottom w:val="single" w:sz="4" w:space="0" w:color="auto"/>
              <w:right w:val="single" w:sz="4" w:space="0" w:color="auto"/>
            </w:tcBorders>
            <w:shd w:val="clear" w:color="auto" w:fill="auto"/>
            <w:noWrap/>
            <w:vAlign w:val="center"/>
          </w:tcPr>
          <w:p w:rsidR="009208EA" w:rsidRPr="00684621" w:rsidRDefault="009208EA" w:rsidP="00D54FD8">
            <w:pPr>
              <w:jc w:val="center"/>
              <w:rPr>
                <w:sz w:val="16"/>
                <w:szCs w:val="16"/>
              </w:rPr>
            </w:pPr>
            <w:r w:rsidRPr="00684621">
              <w:rPr>
                <w:sz w:val="16"/>
                <w:szCs w:val="16"/>
              </w:rPr>
              <w:t>Изменения с учетом разницы</w:t>
            </w:r>
          </w:p>
        </w:tc>
      </w:tr>
      <w:tr w:rsidR="009208EA" w:rsidRPr="00684621" w:rsidTr="006B5865">
        <w:trPr>
          <w:trHeight w:val="492"/>
        </w:trPr>
        <w:tc>
          <w:tcPr>
            <w:tcW w:w="3544" w:type="dxa"/>
            <w:tcBorders>
              <w:top w:val="nil"/>
              <w:left w:val="single" w:sz="4" w:space="0" w:color="auto"/>
              <w:bottom w:val="single" w:sz="4" w:space="0" w:color="auto"/>
              <w:right w:val="single" w:sz="4" w:space="0" w:color="auto"/>
            </w:tcBorders>
            <w:shd w:val="clear" w:color="auto" w:fill="auto"/>
            <w:noWrap/>
            <w:vAlign w:val="bottom"/>
          </w:tcPr>
          <w:p w:rsidR="009208EA" w:rsidRPr="00684621" w:rsidRDefault="009208EA" w:rsidP="00D54FD8">
            <w:pPr>
              <w:rPr>
                <w:b/>
                <w:bCs/>
                <w:sz w:val="16"/>
                <w:szCs w:val="16"/>
              </w:rPr>
            </w:pPr>
            <w:r w:rsidRPr="00684621">
              <w:rPr>
                <w:b/>
                <w:bCs/>
                <w:sz w:val="16"/>
                <w:szCs w:val="16"/>
              </w:rPr>
              <w:t>Налоговые и неналоговые доходы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xml:space="preserve">000 1 00 00000 00 0000 000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b/>
                <w:bCs/>
                <w:sz w:val="16"/>
                <w:szCs w:val="16"/>
              </w:rPr>
            </w:pPr>
            <w:r w:rsidRPr="00684621">
              <w:rPr>
                <w:b/>
                <w:bCs/>
                <w:sz w:val="16"/>
                <w:szCs w:val="16"/>
              </w:rPr>
              <w:t>2640,46</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2640,46</w:t>
            </w:r>
          </w:p>
        </w:tc>
      </w:tr>
      <w:tr w:rsidR="009208EA" w:rsidRPr="00684621" w:rsidTr="006B5865">
        <w:trPr>
          <w:trHeight w:val="492"/>
        </w:trPr>
        <w:tc>
          <w:tcPr>
            <w:tcW w:w="3544" w:type="dxa"/>
            <w:tcBorders>
              <w:top w:val="nil"/>
              <w:left w:val="single" w:sz="4" w:space="0" w:color="auto"/>
              <w:bottom w:val="single" w:sz="4" w:space="0" w:color="auto"/>
              <w:right w:val="single" w:sz="4" w:space="0" w:color="auto"/>
            </w:tcBorders>
            <w:shd w:val="clear" w:color="auto" w:fill="auto"/>
            <w:noWrap/>
            <w:vAlign w:val="bottom"/>
          </w:tcPr>
          <w:p w:rsidR="009208EA" w:rsidRPr="00684621" w:rsidRDefault="009208EA" w:rsidP="00D54FD8">
            <w:pPr>
              <w:rPr>
                <w:sz w:val="16"/>
                <w:szCs w:val="16"/>
              </w:rPr>
            </w:pPr>
            <w:r w:rsidRPr="00684621">
              <w:rPr>
                <w:sz w:val="16"/>
                <w:szCs w:val="16"/>
              </w:rPr>
              <w:t>Налоги на прибыль, доходы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000 1 01 00000 00 0000 000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16,46</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16,46</w:t>
            </w:r>
          </w:p>
        </w:tc>
      </w:tr>
      <w:tr w:rsidR="009208EA" w:rsidRPr="00684621" w:rsidTr="006B5865">
        <w:trPr>
          <w:trHeight w:val="492"/>
        </w:trPr>
        <w:tc>
          <w:tcPr>
            <w:tcW w:w="3544" w:type="dxa"/>
            <w:tcBorders>
              <w:top w:val="nil"/>
              <w:left w:val="single" w:sz="4" w:space="0" w:color="auto"/>
              <w:bottom w:val="single" w:sz="4" w:space="0" w:color="auto"/>
              <w:right w:val="single" w:sz="4" w:space="0" w:color="auto"/>
            </w:tcBorders>
            <w:shd w:val="clear" w:color="auto" w:fill="auto"/>
            <w:noWrap/>
            <w:vAlign w:val="bottom"/>
          </w:tcPr>
          <w:p w:rsidR="009208EA" w:rsidRPr="00684621" w:rsidRDefault="009208EA" w:rsidP="00D54FD8">
            <w:pPr>
              <w:rPr>
                <w:sz w:val="16"/>
                <w:szCs w:val="16"/>
              </w:rPr>
            </w:pPr>
            <w:r w:rsidRPr="00684621">
              <w:rPr>
                <w:sz w:val="16"/>
                <w:szCs w:val="16"/>
              </w:rPr>
              <w:t>Налог на доходы физических лиц</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182 1 01 02000 01 0000 110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16,46</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16,46</w:t>
            </w:r>
          </w:p>
        </w:tc>
      </w:tr>
      <w:tr w:rsidR="009208EA" w:rsidRPr="00684621" w:rsidTr="006B5865">
        <w:trPr>
          <w:trHeight w:val="848"/>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182 1 01 02010 01 0000 110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Межрайонная ИФНС России № 6 по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16,46</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16,46</w:t>
            </w:r>
          </w:p>
        </w:tc>
      </w:tr>
      <w:tr w:rsidR="009208EA" w:rsidRPr="00684621" w:rsidTr="006B5865">
        <w:trPr>
          <w:trHeight w:val="87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Налоги на товары (работы, услуги), реализуемые на территории Российской Федерации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000 1 03 00000 00 0000 000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1159,60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1159,60</w:t>
            </w:r>
          </w:p>
        </w:tc>
      </w:tr>
      <w:tr w:rsidR="009208EA" w:rsidRPr="00684621" w:rsidTr="006B5865">
        <w:trPr>
          <w:trHeight w:val="109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Акцизы по подакцизным товарам (продукции), производимым на территории Российской Федерации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000 1 03 02000 01 0000 110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1159,60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1159,60</w:t>
            </w:r>
          </w:p>
        </w:tc>
      </w:tr>
      <w:tr w:rsidR="009208EA" w:rsidRPr="00684621" w:rsidTr="006B5865">
        <w:trPr>
          <w:trHeight w:val="1282"/>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100 1 03 02230 01 0000 110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Федеральное казначейство</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531,37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531,37</w:t>
            </w:r>
          </w:p>
        </w:tc>
      </w:tr>
      <w:tr w:rsidR="009208EA" w:rsidRPr="00684621" w:rsidTr="006B5865">
        <w:trPr>
          <w:trHeight w:val="1413"/>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100 1 03 02240 01 0000 110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Федеральное казначейство</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2,73</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2,73</w:t>
            </w:r>
          </w:p>
        </w:tc>
      </w:tr>
      <w:tr w:rsidR="009208EA" w:rsidRPr="00684621" w:rsidTr="006B5865">
        <w:trPr>
          <w:trHeight w:val="1379"/>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100 1 03 02250 01 0000 110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Федеральное казначейство</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694,07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cente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694,07</w:t>
            </w:r>
          </w:p>
        </w:tc>
      </w:tr>
      <w:tr w:rsidR="009208EA" w:rsidRPr="00684621" w:rsidTr="006B5865">
        <w:trPr>
          <w:trHeight w:val="1298"/>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100 1 03 02260 01 0000 110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Федеральное казначейство</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-68,57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-68,57</w:t>
            </w:r>
          </w:p>
        </w:tc>
      </w:tr>
      <w:tr w:rsidR="009208EA" w:rsidRPr="00684621" w:rsidTr="006B5865">
        <w:trPr>
          <w:trHeight w:val="409"/>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lastRenderedPageBreak/>
              <w:t>Налоги на совокупный доход</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000 1 05 00000 00 0000 000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21,00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21,0</w:t>
            </w:r>
          </w:p>
        </w:tc>
      </w:tr>
      <w:tr w:rsidR="009208EA" w:rsidRPr="00684621" w:rsidTr="006B5865">
        <w:trPr>
          <w:trHeight w:val="401"/>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000 1 05 03000 01 0000 110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Межрайонная ИФНС России № 6 по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21,00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21,0</w:t>
            </w:r>
          </w:p>
        </w:tc>
      </w:tr>
      <w:tr w:rsidR="009208EA" w:rsidRPr="00684621" w:rsidTr="006B5865">
        <w:trPr>
          <w:trHeight w:val="423"/>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Налоги на имущество</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000 1 06 00000 00 0000 000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1301,0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1301,0</w:t>
            </w:r>
          </w:p>
        </w:tc>
      </w:tr>
      <w:tr w:rsidR="009208EA" w:rsidRPr="00684621" w:rsidTr="006B5865">
        <w:trPr>
          <w:trHeight w:val="46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Налог на имущество физических лиц</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000 1 06 01000 00 0000 000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27.0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27,0</w:t>
            </w:r>
          </w:p>
        </w:tc>
      </w:tr>
      <w:tr w:rsidR="009208EA" w:rsidRPr="00684621" w:rsidTr="006B5865">
        <w:trPr>
          <w:trHeight w:val="75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Налог на имущество физических лиц</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182 1 06 01030 10 0000 000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Межрайонная ИФНС России № 6 по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27.0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27,0</w:t>
            </w:r>
          </w:p>
        </w:tc>
      </w:tr>
      <w:tr w:rsidR="009208EA" w:rsidRPr="00684621" w:rsidTr="006B5865">
        <w:trPr>
          <w:trHeight w:val="37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земельный налог </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000 1 06 06000 00 0000 000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1274,0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1274,0</w:t>
            </w:r>
          </w:p>
        </w:tc>
      </w:tr>
      <w:tr w:rsidR="009208EA" w:rsidRPr="00684621" w:rsidTr="006B5865">
        <w:trPr>
          <w:trHeight w:val="1204"/>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Земельный налог , взимаемый  о ставкам, установленным в соответствии с подпункктом 2 пункта 1 статьи 394 Налогового Кодекса Российской Федерации и применяемых к объектам налогообложения, расположенных в границах поселения</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182 1 06 06033 10 0000 110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Межрайонная ИФНС России № 6 по Пензенской областит</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265.0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265,0</w:t>
            </w:r>
          </w:p>
        </w:tc>
      </w:tr>
      <w:tr w:rsidR="009208EA" w:rsidRPr="00684621" w:rsidTr="006B5865">
        <w:trPr>
          <w:trHeight w:val="1833"/>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Земельный налог , взимаемый по ставкам, установленным в соответствии с подпункктом 1 пункта 1 статьи 394 Налогового Кодекса Российской Федерации и применяемых к объектам налогообложения, расположенных в границах поселения</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182 1 06 06043 10 0000 110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Межрайонная ИФНС России № 6 по Пензенской областит</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1009,0</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1009,0</w:t>
            </w:r>
          </w:p>
        </w:tc>
      </w:tr>
      <w:tr w:rsidR="009208EA" w:rsidRPr="00684621" w:rsidTr="006B5865">
        <w:trPr>
          <w:trHeight w:val="37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НЕНАЛОГОВЫЕ ДОХОДЫ</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b/>
                <w:bCs/>
                <w:sz w:val="16"/>
                <w:szCs w:val="16"/>
              </w:rPr>
            </w:pPr>
            <w:r w:rsidRPr="00684621">
              <w:rPr>
                <w:b/>
                <w:bCs/>
                <w:sz w:val="16"/>
                <w:szCs w:val="16"/>
              </w:rPr>
              <w:t>142,4</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142,4</w:t>
            </w:r>
          </w:p>
        </w:tc>
      </w:tr>
      <w:tr w:rsidR="009208EA" w:rsidRPr="00684621" w:rsidTr="006B5865">
        <w:trPr>
          <w:trHeight w:val="817"/>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000 1 11 00000 00 0000 000 </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103,6</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103,6</w:t>
            </w:r>
          </w:p>
        </w:tc>
      </w:tr>
      <w:tr w:rsidR="009208EA" w:rsidRPr="00684621" w:rsidTr="006B5865">
        <w:trPr>
          <w:trHeight w:val="1409"/>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 получаемые в виде арендной платы ,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843"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901 1 1105025 10 0000 120</w:t>
            </w:r>
          </w:p>
        </w:tc>
        <w:tc>
          <w:tcPr>
            <w:tcW w:w="1701"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Администрация Большелукинского сельсовета Вадинского района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77,4</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77,4</w:t>
            </w:r>
          </w:p>
        </w:tc>
      </w:tr>
      <w:tr w:rsidR="009208EA" w:rsidRPr="00684621" w:rsidTr="006B5865">
        <w:trPr>
          <w:trHeight w:val="154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прочие поступления об использовании имущества, находящегося в собственности поселении (за исключением имущества муниципальный, бюджетных и автономных учреждении, а иакже имущества  муниципальных, унитарных предприятий в том числе казенных)</w:t>
            </w:r>
          </w:p>
        </w:tc>
        <w:tc>
          <w:tcPr>
            <w:tcW w:w="1843"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901 1 11 09045 10 0000 120</w:t>
            </w:r>
          </w:p>
        </w:tc>
        <w:tc>
          <w:tcPr>
            <w:tcW w:w="1701"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Администрация Большелукинского сельсовета Вадинского района Пензенской области</w:t>
            </w:r>
          </w:p>
        </w:tc>
        <w:tc>
          <w:tcPr>
            <w:tcW w:w="1134" w:type="dxa"/>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26,2 </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26,2</w:t>
            </w:r>
          </w:p>
        </w:tc>
      </w:tr>
      <w:tr w:rsidR="009208EA" w:rsidRPr="00684621" w:rsidTr="006B5865">
        <w:trPr>
          <w:trHeight w:val="559"/>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Доходы от продажи материальных и нематериальных активов</w:t>
            </w:r>
          </w:p>
        </w:tc>
        <w:tc>
          <w:tcPr>
            <w:tcW w:w="1843"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000 1 14 00000 00 0000 000</w:t>
            </w:r>
          </w:p>
        </w:tc>
        <w:tc>
          <w:tcPr>
            <w:tcW w:w="1701"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38.8</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38,8</w:t>
            </w:r>
          </w:p>
        </w:tc>
      </w:tr>
      <w:tr w:rsidR="009208EA" w:rsidRPr="00684621" w:rsidTr="006B5865">
        <w:trPr>
          <w:trHeight w:val="1687"/>
        </w:trPr>
        <w:tc>
          <w:tcPr>
            <w:tcW w:w="3544" w:type="dxa"/>
            <w:tcBorders>
              <w:top w:val="nil"/>
              <w:left w:val="single" w:sz="4" w:space="0" w:color="auto"/>
              <w:bottom w:val="nil"/>
              <w:right w:val="nil"/>
            </w:tcBorders>
            <w:shd w:val="clear" w:color="auto" w:fill="auto"/>
            <w:vAlign w:val="bottom"/>
          </w:tcPr>
          <w:p w:rsidR="009208EA" w:rsidRPr="00684621" w:rsidRDefault="009208EA" w:rsidP="00D54FD8">
            <w:pPr>
              <w:rPr>
                <w:sz w:val="16"/>
                <w:szCs w:val="16"/>
              </w:rPr>
            </w:pPr>
            <w:r w:rsidRPr="00684621">
              <w:rPr>
                <w:sz w:val="16"/>
                <w:szCs w:val="16"/>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single" w:sz="4" w:space="0" w:color="auto"/>
              <w:left w:val="single" w:sz="4" w:space="0" w:color="auto"/>
              <w:bottom w:val="nil"/>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901 1 14 02053 10 0000 410</w:t>
            </w:r>
          </w:p>
        </w:tc>
        <w:tc>
          <w:tcPr>
            <w:tcW w:w="1701"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Администрация Большелукинского сельсовета Вадинского района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38.8</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cente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center"/>
              <w:rPr>
                <w:sz w:val="16"/>
                <w:szCs w:val="16"/>
              </w:rPr>
            </w:pPr>
            <w:r w:rsidRPr="00684621">
              <w:rPr>
                <w:sz w:val="16"/>
                <w:szCs w:val="16"/>
              </w:rPr>
              <w:t>38,8</w:t>
            </w:r>
          </w:p>
        </w:tc>
      </w:tr>
      <w:tr w:rsidR="009208EA" w:rsidRPr="00684621" w:rsidTr="006B5865">
        <w:trPr>
          <w:trHeight w:val="37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Безвозмездные поступления</w:t>
            </w:r>
          </w:p>
        </w:tc>
        <w:tc>
          <w:tcPr>
            <w:tcW w:w="1843" w:type="dxa"/>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000 2 00 00000 00 0000 000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jc w:val="right"/>
              <w:rPr>
                <w:b/>
                <w:bCs/>
                <w:sz w:val="16"/>
                <w:szCs w:val="16"/>
              </w:rPr>
            </w:pPr>
            <w:r w:rsidRPr="00684621">
              <w:rPr>
                <w:b/>
                <w:bCs/>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b/>
                <w:bCs/>
                <w:sz w:val="16"/>
                <w:szCs w:val="16"/>
              </w:rPr>
            </w:pPr>
            <w:r w:rsidRPr="00684621">
              <w:rPr>
                <w:b/>
                <w:bCs/>
                <w:sz w:val="16"/>
                <w:szCs w:val="16"/>
              </w:rPr>
              <w:t>844,547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+168,263</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1012,810</w:t>
            </w:r>
          </w:p>
        </w:tc>
      </w:tr>
      <w:tr w:rsidR="009208EA" w:rsidRPr="00684621" w:rsidTr="006B5865">
        <w:trPr>
          <w:trHeight w:val="82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xml:space="preserve">Безвозмездные поступления от других бюджетов бюджетной системы Российской Федерации </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000 2 02 00000 00 0000 000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844,547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844,547</w:t>
            </w:r>
          </w:p>
        </w:tc>
      </w:tr>
      <w:tr w:rsidR="009208EA" w:rsidRPr="00684621" w:rsidTr="006B5865">
        <w:trPr>
          <w:trHeight w:val="75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Дотации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000 2 02 10000 00 0000 150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763,647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763,647</w:t>
            </w:r>
          </w:p>
        </w:tc>
      </w:tr>
      <w:tr w:rsidR="009208EA" w:rsidRPr="00684621" w:rsidTr="006B5865">
        <w:trPr>
          <w:trHeight w:val="75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lastRenderedPageBreak/>
              <w:t>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000 2 02 15001 00 0000 150</w:t>
            </w:r>
          </w:p>
        </w:tc>
        <w:tc>
          <w:tcPr>
            <w:tcW w:w="1701"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763,647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763,647</w:t>
            </w:r>
          </w:p>
        </w:tc>
      </w:tr>
      <w:tr w:rsidR="009208EA" w:rsidRPr="00684621" w:rsidTr="006B5865">
        <w:trPr>
          <w:trHeight w:val="112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Дотации бюджетам субъектов Российской Федерации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992 2 02 15001 10 0000 150</w:t>
            </w:r>
          </w:p>
        </w:tc>
        <w:tc>
          <w:tcPr>
            <w:tcW w:w="1701" w:type="dxa"/>
            <w:tcBorders>
              <w:top w:val="nil"/>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Финансовый отдел администрации Вадинского района</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763,647</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763,647</w:t>
            </w:r>
          </w:p>
        </w:tc>
      </w:tr>
      <w:tr w:rsidR="009208EA" w:rsidRPr="00684621" w:rsidTr="006B5865">
        <w:trPr>
          <w:trHeight w:val="75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Субвенции бюджетам бюджетной системы Российской Федерации</w:t>
            </w:r>
          </w:p>
        </w:tc>
        <w:tc>
          <w:tcPr>
            <w:tcW w:w="1843" w:type="dxa"/>
            <w:tcBorders>
              <w:top w:val="nil"/>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000 2 02 30000 00 0000 150</w:t>
            </w:r>
          </w:p>
        </w:tc>
        <w:tc>
          <w:tcPr>
            <w:tcW w:w="1701"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80.9</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80,9</w:t>
            </w:r>
          </w:p>
        </w:tc>
      </w:tr>
      <w:tr w:rsidR="009208EA" w:rsidRPr="00684621" w:rsidTr="006B5865">
        <w:trPr>
          <w:trHeight w:val="1125"/>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Субвенции бюджетам на осуществление первичного воинского учета на территориях, где отсутствуют военные комиссариаты</w:t>
            </w:r>
          </w:p>
        </w:tc>
        <w:tc>
          <w:tcPr>
            <w:tcW w:w="1843"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000 2 02 35118 00 0000 150</w:t>
            </w:r>
          </w:p>
        </w:tc>
        <w:tc>
          <w:tcPr>
            <w:tcW w:w="1701" w:type="dxa"/>
            <w:tcBorders>
              <w:top w:val="single" w:sz="4" w:space="0" w:color="auto"/>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 </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80.9</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80,9</w:t>
            </w:r>
          </w:p>
        </w:tc>
      </w:tr>
      <w:tr w:rsidR="009208EA" w:rsidRPr="00684621" w:rsidTr="006B5865">
        <w:trPr>
          <w:trHeight w:val="1054"/>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3" w:type="dxa"/>
            <w:tcBorders>
              <w:top w:val="single" w:sz="4" w:space="0" w:color="auto"/>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901 2 02 35118 10 0000 150</w:t>
            </w:r>
          </w:p>
        </w:tc>
        <w:tc>
          <w:tcPr>
            <w:tcW w:w="1701" w:type="dxa"/>
            <w:tcBorders>
              <w:top w:val="nil"/>
              <w:left w:val="nil"/>
              <w:bottom w:val="nil"/>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Администрация Большелукинского сельсовета Вадинского района Пензенской области</w:t>
            </w: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r w:rsidRPr="00684621">
              <w:rPr>
                <w:sz w:val="16"/>
                <w:szCs w:val="16"/>
              </w:rPr>
              <w:t>80.9</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80,9</w:t>
            </w:r>
          </w:p>
        </w:tc>
      </w:tr>
      <w:tr w:rsidR="009208EA" w:rsidRPr="00684621" w:rsidTr="006B5865">
        <w:trPr>
          <w:trHeight w:val="629"/>
        </w:trPr>
        <w:tc>
          <w:tcPr>
            <w:tcW w:w="3544" w:type="dxa"/>
            <w:tcBorders>
              <w:top w:val="nil"/>
              <w:left w:val="single" w:sz="4" w:space="0" w:color="auto"/>
              <w:bottom w:val="single" w:sz="4" w:space="0" w:color="auto"/>
              <w:right w:val="single" w:sz="4" w:space="0" w:color="auto"/>
            </w:tcBorders>
            <w:shd w:val="clear" w:color="auto" w:fill="auto"/>
          </w:tcPr>
          <w:p w:rsidR="009208EA" w:rsidRPr="00684621" w:rsidRDefault="009208EA" w:rsidP="00D54FD8">
            <w:pPr>
              <w:autoSpaceDE w:val="0"/>
              <w:snapToGrid w:val="0"/>
              <w:rPr>
                <w:sz w:val="16"/>
                <w:szCs w:val="16"/>
              </w:rPr>
            </w:pPr>
            <w:r w:rsidRPr="00684621">
              <w:rPr>
                <w:sz w:val="16"/>
                <w:szCs w:val="16"/>
              </w:rPr>
              <w:t>Субсидии бюджетам на обеспечение комплексного развития сельских территорий</w:t>
            </w:r>
          </w:p>
        </w:tc>
        <w:tc>
          <w:tcPr>
            <w:tcW w:w="1843" w:type="dxa"/>
            <w:tcBorders>
              <w:top w:val="single" w:sz="4" w:space="0" w:color="auto"/>
              <w:left w:val="nil"/>
              <w:bottom w:val="nil"/>
              <w:right w:val="single" w:sz="4" w:space="0" w:color="auto"/>
            </w:tcBorders>
            <w:shd w:val="clear" w:color="auto" w:fill="auto"/>
          </w:tcPr>
          <w:p w:rsidR="009208EA" w:rsidRPr="00684621" w:rsidRDefault="009208EA" w:rsidP="00D54FD8">
            <w:pPr>
              <w:autoSpaceDE w:val="0"/>
              <w:snapToGrid w:val="0"/>
              <w:jc w:val="center"/>
              <w:rPr>
                <w:sz w:val="16"/>
                <w:szCs w:val="16"/>
              </w:rPr>
            </w:pPr>
            <w:r w:rsidRPr="00684621">
              <w:rPr>
                <w:sz w:val="16"/>
                <w:szCs w:val="16"/>
              </w:rPr>
              <w:t>901 2 02 2557600 0000 150</w:t>
            </w:r>
          </w:p>
        </w:tc>
        <w:tc>
          <w:tcPr>
            <w:tcW w:w="1701" w:type="dxa"/>
            <w:tcBorders>
              <w:top w:val="nil"/>
              <w:left w:val="nil"/>
              <w:bottom w:val="nil"/>
              <w:right w:val="single" w:sz="4" w:space="0" w:color="auto"/>
            </w:tcBorders>
            <w:shd w:val="clear" w:color="auto" w:fill="auto"/>
            <w:vAlign w:val="bottom"/>
          </w:tcPr>
          <w:p w:rsidR="009208EA" w:rsidRPr="00684621" w:rsidRDefault="009208EA" w:rsidP="00D54FD8">
            <w:pPr>
              <w:rPr>
                <w:sz w:val="16"/>
                <w:szCs w:val="16"/>
              </w:rPr>
            </w:pP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autoSpaceDE w:val="0"/>
              <w:snapToGrid w:val="0"/>
              <w:rPr>
                <w:sz w:val="16"/>
                <w:szCs w:val="16"/>
              </w:rPr>
            </w:pPr>
            <w:r w:rsidRPr="00684621">
              <w:rPr>
                <w:sz w:val="16"/>
                <w:szCs w:val="16"/>
              </w:rPr>
              <w:t>+168,263</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168,263</w:t>
            </w:r>
          </w:p>
        </w:tc>
      </w:tr>
      <w:tr w:rsidR="009208EA" w:rsidRPr="00684621" w:rsidTr="006B5865">
        <w:trPr>
          <w:trHeight w:val="823"/>
        </w:trPr>
        <w:tc>
          <w:tcPr>
            <w:tcW w:w="3544" w:type="dxa"/>
            <w:tcBorders>
              <w:top w:val="nil"/>
              <w:left w:val="single" w:sz="4" w:space="0" w:color="auto"/>
              <w:bottom w:val="single" w:sz="4" w:space="0" w:color="auto"/>
              <w:right w:val="single" w:sz="4" w:space="0" w:color="auto"/>
            </w:tcBorders>
            <w:shd w:val="clear" w:color="auto" w:fill="auto"/>
          </w:tcPr>
          <w:p w:rsidR="009208EA" w:rsidRPr="00684621" w:rsidRDefault="009208EA" w:rsidP="00D54FD8">
            <w:pPr>
              <w:autoSpaceDE w:val="0"/>
              <w:snapToGrid w:val="0"/>
              <w:rPr>
                <w:sz w:val="16"/>
                <w:szCs w:val="16"/>
              </w:rPr>
            </w:pPr>
            <w:r w:rsidRPr="00684621">
              <w:rPr>
                <w:sz w:val="16"/>
                <w:szCs w:val="16"/>
              </w:rPr>
              <w:t xml:space="preserve">Субсидии бюджетам сельских поселений на обеспечение комплексного развития сельских территорий </w:t>
            </w:r>
          </w:p>
        </w:tc>
        <w:tc>
          <w:tcPr>
            <w:tcW w:w="1843" w:type="dxa"/>
            <w:tcBorders>
              <w:top w:val="single" w:sz="4" w:space="0" w:color="auto"/>
              <w:left w:val="nil"/>
              <w:bottom w:val="nil"/>
              <w:right w:val="single" w:sz="4" w:space="0" w:color="auto"/>
            </w:tcBorders>
            <w:shd w:val="clear" w:color="auto" w:fill="auto"/>
          </w:tcPr>
          <w:p w:rsidR="009208EA" w:rsidRPr="00684621" w:rsidRDefault="009208EA" w:rsidP="00D54FD8">
            <w:pPr>
              <w:autoSpaceDE w:val="0"/>
              <w:snapToGrid w:val="0"/>
              <w:jc w:val="center"/>
              <w:rPr>
                <w:sz w:val="16"/>
                <w:szCs w:val="16"/>
              </w:rPr>
            </w:pPr>
            <w:r w:rsidRPr="00684621">
              <w:rPr>
                <w:sz w:val="16"/>
                <w:szCs w:val="16"/>
              </w:rPr>
              <w:t>901 2 02 2557610 0000 150</w:t>
            </w:r>
          </w:p>
        </w:tc>
        <w:tc>
          <w:tcPr>
            <w:tcW w:w="1701" w:type="dxa"/>
            <w:tcBorders>
              <w:top w:val="nil"/>
              <w:left w:val="nil"/>
              <w:bottom w:val="nil"/>
              <w:right w:val="single" w:sz="4" w:space="0" w:color="auto"/>
            </w:tcBorders>
            <w:shd w:val="clear" w:color="auto" w:fill="auto"/>
            <w:vAlign w:val="bottom"/>
          </w:tcPr>
          <w:p w:rsidR="009208EA" w:rsidRPr="00684621" w:rsidRDefault="009208EA" w:rsidP="00D54FD8">
            <w:pPr>
              <w:rPr>
                <w:sz w:val="16"/>
                <w:szCs w:val="16"/>
              </w:rPr>
            </w:pP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autoSpaceDE w:val="0"/>
              <w:snapToGrid w:val="0"/>
              <w:rPr>
                <w:sz w:val="16"/>
                <w:szCs w:val="16"/>
              </w:rPr>
            </w:pPr>
            <w:r w:rsidRPr="00684621">
              <w:rPr>
                <w:sz w:val="16"/>
                <w:szCs w:val="16"/>
              </w:rPr>
              <w:t>+168,263</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sz w:val="16"/>
                <w:szCs w:val="16"/>
              </w:rPr>
            </w:pPr>
            <w:r w:rsidRPr="00684621">
              <w:rPr>
                <w:sz w:val="16"/>
                <w:szCs w:val="16"/>
              </w:rPr>
              <w:t>168,263</w:t>
            </w:r>
          </w:p>
        </w:tc>
      </w:tr>
      <w:tr w:rsidR="009208EA" w:rsidRPr="00684621" w:rsidTr="006B5865">
        <w:trPr>
          <w:trHeight w:val="510"/>
        </w:trPr>
        <w:tc>
          <w:tcPr>
            <w:tcW w:w="3544" w:type="dxa"/>
            <w:tcBorders>
              <w:top w:val="nil"/>
              <w:left w:val="single" w:sz="4" w:space="0" w:color="auto"/>
              <w:bottom w:val="nil"/>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Итого доходов</w:t>
            </w:r>
          </w:p>
        </w:tc>
        <w:tc>
          <w:tcPr>
            <w:tcW w:w="1843" w:type="dxa"/>
            <w:vMerge w:val="restart"/>
            <w:tcBorders>
              <w:top w:val="single" w:sz="4" w:space="0" w:color="auto"/>
              <w:left w:val="nil"/>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w:t>
            </w:r>
          </w:p>
        </w:tc>
        <w:tc>
          <w:tcPr>
            <w:tcW w:w="1701" w:type="dxa"/>
            <w:vMerge w:val="restart"/>
            <w:tcBorders>
              <w:top w:val="single" w:sz="4" w:space="0" w:color="auto"/>
              <w:left w:val="nil"/>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 </w:t>
            </w:r>
          </w:p>
        </w:tc>
        <w:tc>
          <w:tcPr>
            <w:tcW w:w="1134" w:type="dxa"/>
            <w:tcBorders>
              <w:top w:val="nil"/>
              <w:left w:val="nil"/>
              <w:bottom w:val="nil"/>
              <w:right w:val="single" w:sz="4" w:space="0" w:color="auto"/>
            </w:tcBorders>
            <w:shd w:val="clear" w:color="auto" w:fill="auto"/>
            <w:vAlign w:val="bottom"/>
          </w:tcPr>
          <w:p w:rsidR="009208EA" w:rsidRPr="00684621" w:rsidRDefault="009208EA" w:rsidP="00D54FD8">
            <w:pPr>
              <w:jc w:val="right"/>
              <w:rPr>
                <w:b/>
                <w:bCs/>
                <w:sz w:val="16"/>
                <w:szCs w:val="16"/>
              </w:rPr>
            </w:pPr>
            <w:r w:rsidRPr="00684621">
              <w:rPr>
                <w:b/>
                <w:bCs/>
                <w:sz w:val="16"/>
                <w:szCs w:val="16"/>
              </w:rPr>
              <w:t>3485,007</w:t>
            </w:r>
          </w:p>
        </w:tc>
        <w:tc>
          <w:tcPr>
            <w:tcW w:w="1134" w:type="dxa"/>
            <w:gridSpan w:val="2"/>
            <w:tcBorders>
              <w:top w:val="nil"/>
              <w:left w:val="nil"/>
              <w:bottom w:val="nil"/>
              <w:right w:val="single" w:sz="4" w:space="0" w:color="auto"/>
            </w:tcBorders>
            <w:shd w:val="clear" w:color="auto" w:fill="auto"/>
            <w:vAlign w:val="bottom"/>
          </w:tcPr>
          <w:p w:rsidR="009208EA" w:rsidRPr="00684621" w:rsidRDefault="009208EA" w:rsidP="00D54FD8">
            <w:pPr>
              <w:rPr>
                <w:b/>
                <w:bCs/>
                <w:sz w:val="16"/>
                <w:szCs w:val="16"/>
              </w:rPr>
            </w:pPr>
          </w:p>
        </w:tc>
        <w:tc>
          <w:tcPr>
            <w:tcW w:w="1134" w:type="dxa"/>
            <w:gridSpan w:val="2"/>
            <w:tcBorders>
              <w:top w:val="nil"/>
              <w:left w:val="nil"/>
              <w:bottom w:val="nil"/>
              <w:right w:val="single" w:sz="4" w:space="0" w:color="auto"/>
            </w:tcBorders>
            <w:shd w:val="clear" w:color="auto" w:fill="auto"/>
            <w:vAlign w:val="bottom"/>
          </w:tcPr>
          <w:p w:rsidR="009208EA" w:rsidRPr="00684621" w:rsidRDefault="009208EA" w:rsidP="00D54FD8">
            <w:pPr>
              <w:rPr>
                <w:b/>
                <w:bCs/>
                <w:sz w:val="16"/>
                <w:szCs w:val="16"/>
              </w:rPr>
            </w:pPr>
          </w:p>
        </w:tc>
      </w:tr>
      <w:tr w:rsidR="009208EA" w:rsidRPr="00684621" w:rsidTr="006B5865">
        <w:trPr>
          <w:trHeight w:val="200"/>
        </w:trPr>
        <w:tc>
          <w:tcPr>
            <w:tcW w:w="3544" w:type="dxa"/>
            <w:tcBorders>
              <w:top w:val="nil"/>
              <w:left w:val="single" w:sz="4" w:space="0" w:color="auto"/>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p>
        </w:tc>
        <w:tc>
          <w:tcPr>
            <w:tcW w:w="1843" w:type="dxa"/>
            <w:vMerge/>
            <w:tcBorders>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p>
        </w:tc>
        <w:tc>
          <w:tcPr>
            <w:tcW w:w="1701" w:type="dxa"/>
            <w:vMerge/>
            <w:tcBorders>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p>
        </w:tc>
        <w:tc>
          <w:tcPr>
            <w:tcW w:w="1134" w:type="dxa"/>
            <w:tcBorders>
              <w:top w:val="nil"/>
              <w:left w:val="nil"/>
              <w:bottom w:val="single" w:sz="4" w:space="0" w:color="auto"/>
              <w:right w:val="single" w:sz="4" w:space="0" w:color="auto"/>
            </w:tcBorders>
            <w:shd w:val="clear" w:color="auto" w:fill="auto"/>
            <w:vAlign w:val="bottom"/>
          </w:tcPr>
          <w:p w:rsidR="009208EA" w:rsidRPr="00684621" w:rsidRDefault="009208EA" w:rsidP="00D54FD8">
            <w:pPr>
              <w:jc w:val="right"/>
              <w:rPr>
                <w:b/>
                <w:bCs/>
                <w:sz w:val="16"/>
                <w:szCs w:val="16"/>
              </w:rPr>
            </w:pP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+168,263</w:t>
            </w:r>
          </w:p>
        </w:tc>
        <w:tc>
          <w:tcPr>
            <w:tcW w:w="1134" w:type="dxa"/>
            <w:gridSpan w:val="2"/>
            <w:tcBorders>
              <w:top w:val="nil"/>
              <w:left w:val="nil"/>
              <w:bottom w:val="single" w:sz="4" w:space="0" w:color="auto"/>
              <w:right w:val="single" w:sz="4" w:space="0" w:color="auto"/>
            </w:tcBorders>
            <w:shd w:val="clear" w:color="auto" w:fill="auto"/>
            <w:vAlign w:val="bottom"/>
          </w:tcPr>
          <w:p w:rsidR="009208EA" w:rsidRPr="00684621" w:rsidRDefault="009208EA" w:rsidP="00D54FD8">
            <w:pPr>
              <w:rPr>
                <w:b/>
                <w:bCs/>
                <w:sz w:val="16"/>
                <w:szCs w:val="16"/>
              </w:rPr>
            </w:pPr>
            <w:r w:rsidRPr="00684621">
              <w:rPr>
                <w:b/>
                <w:bCs/>
                <w:sz w:val="16"/>
                <w:szCs w:val="16"/>
              </w:rPr>
              <w:t>3653,27</w:t>
            </w:r>
          </w:p>
        </w:tc>
      </w:tr>
    </w:tbl>
    <w:p w:rsidR="009208EA" w:rsidRPr="00684621" w:rsidRDefault="009208EA" w:rsidP="009208EA">
      <w:pPr>
        <w:rPr>
          <w:b/>
          <w:sz w:val="16"/>
          <w:szCs w:val="16"/>
        </w:rPr>
      </w:pPr>
    </w:p>
    <w:p w:rsidR="009208EA" w:rsidRPr="00684621" w:rsidRDefault="009208EA" w:rsidP="009208EA">
      <w:pPr>
        <w:rPr>
          <w:b/>
          <w:sz w:val="16"/>
          <w:szCs w:val="16"/>
        </w:rPr>
      </w:pPr>
    </w:p>
    <w:p w:rsidR="000A29F7" w:rsidRPr="00B373EA" w:rsidRDefault="000A29F7" w:rsidP="00E42786">
      <w:pPr>
        <w:ind w:firstLine="708"/>
        <w:jc w:val="center"/>
        <w:rPr>
          <w:sz w:val="18"/>
          <w:szCs w:val="18"/>
        </w:rPr>
      </w:pPr>
    </w:p>
    <w:p w:rsidR="00654FE9" w:rsidRPr="00B373EA" w:rsidRDefault="00654FE9" w:rsidP="00E83FE0">
      <w:pPr>
        <w:jc w:val="both"/>
        <w:rPr>
          <w:b/>
          <w:sz w:val="18"/>
          <w:szCs w:val="18"/>
        </w:rPr>
      </w:pPr>
    </w:p>
    <w:p w:rsidR="00654FE9" w:rsidRPr="00B373EA" w:rsidRDefault="00654FE9" w:rsidP="00654FE9">
      <w:pPr>
        <w:widowControl w:val="0"/>
        <w:jc w:val="both"/>
        <w:rPr>
          <w:b/>
          <w:bCs/>
          <w:sz w:val="18"/>
          <w:szCs w:val="18"/>
        </w:rPr>
      </w:pPr>
      <w:r w:rsidRPr="00B373EA">
        <w:rPr>
          <w:b/>
          <w:bCs/>
          <w:sz w:val="18"/>
          <w:szCs w:val="18"/>
          <w:u w:val="single"/>
        </w:rPr>
        <w:t>Главный редактор:</w:t>
      </w:r>
      <w:r w:rsidRPr="00B373EA">
        <w:rPr>
          <w:b/>
          <w:bCs/>
          <w:sz w:val="18"/>
          <w:szCs w:val="18"/>
        </w:rPr>
        <w:t xml:space="preserve"> Коровин Юрий Васильевич   </w:t>
      </w:r>
    </w:p>
    <w:p w:rsidR="00654FE9" w:rsidRPr="00EB5066" w:rsidRDefault="00654FE9" w:rsidP="00654FE9">
      <w:pPr>
        <w:pStyle w:val="a1"/>
        <w:spacing w:after="0"/>
        <w:ind w:right="-365"/>
        <w:jc w:val="both"/>
        <w:rPr>
          <w:b/>
          <w:bCs/>
          <w:sz w:val="20"/>
          <w:szCs w:val="20"/>
        </w:rPr>
      </w:pPr>
      <w:r w:rsidRPr="00EB5066">
        <w:rPr>
          <w:b/>
          <w:bCs/>
          <w:sz w:val="20"/>
          <w:szCs w:val="20"/>
        </w:rPr>
        <w:t xml:space="preserve"> «БЕСПЛАТНО» тираж 20 экз.                                                                  </w:t>
      </w:r>
    </w:p>
    <w:p w:rsidR="00654FE9" w:rsidRPr="00EB5066" w:rsidRDefault="00654FE9" w:rsidP="00654FE9">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654FE9" w:rsidRPr="00EB5066" w:rsidRDefault="00E83FE0" w:rsidP="00654FE9">
      <w:pPr>
        <w:pStyle w:val="a1"/>
        <w:ind w:left="-426" w:right="-365"/>
        <w:jc w:val="both"/>
        <w:rPr>
          <w:b/>
          <w:bCs/>
          <w:sz w:val="20"/>
          <w:szCs w:val="20"/>
        </w:rPr>
      </w:pPr>
      <w:r>
        <w:rPr>
          <w:b/>
          <w:bCs/>
          <w:sz w:val="20"/>
          <w:szCs w:val="20"/>
        </w:rPr>
        <w:t xml:space="preserve">       </w:t>
      </w:r>
      <w:r w:rsidR="00654FE9">
        <w:rPr>
          <w:b/>
          <w:bCs/>
          <w:sz w:val="20"/>
          <w:szCs w:val="20"/>
        </w:rPr>
        <w:t xml:space="preserve"> </w:t>
      </w:r>
      <w:r w:rsidR="00654FE9" w:rsidRPr="00EB5066">
        <w:rPr>
          <w:b/>
          <w:bCs/>
          <w:sz w:val="20"/>
          <w:szCs w:val="20"/>
        </w:rPr>
        <w:t xml:space="preserve"> </w:t>
      </w:r>
      <w:r w:rsidR="00654FE9" w:rsidRPr="00EB5066">
        <w:rPr>
          <w:b/>
          <w:bCs/>
          <w:sz w:val="20"/>
          <w:szCs w:val="20"/>
          <w:u w:val="single"/>
        </w:rPr>
        <w:t>Адрес редакции</w:t>
      </w:r>
      <w:r w:rsidR="00654FE9" w:rsidRPr="00EB5066">
        <w:rPr>
          <w:b/>
          <w:bCs/>
          <w:sz w:val="20"/>
          <w:szCs w:val="20"/>
        </w:rPr>
        <w:t>: 442173 Пензенская область, Вадинский район, с. Большая Лука, ул. Советская, д. 81</w:t>
      </w:r>
    </w:p>
    <w:p w:rsidR="00654FE9" w:rsidRPr="00EB5066" w:rsidRDefault="00654FE9" w:rsidP="00654FE9">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sectPr w:rsidR="00654FE9" w:rsidRPr="00EB5066" w:rsidSect="006B5865">
      <w:footerReference w:type="default" r:id="rId8"/>
      <w:pgSz w:w="11906" w:h="16838"/>
      <w:pgMar w:top="0" w:right="851"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9BC" w:rsidRDefault="001569BC">
      <w:pPr>
        <w:widowControl w:val="0"/>
      </w:pPr>
      <w:r>
        <w:separator/>
      </w:r>
    </w:p>
  </w:endnote>
  <w:endnote w:type="continuationSeparator" w:id="0">
    <w:p w:rsidR="001569BC" w:rsidRDefault="001569BC">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786" w:rsidRDefault="00F83DBF">
    <w:pPr>
      <w:pStyle w:val="a7"/>
    </w:pPr>
    <w:fldSimple w:instr=" PAGE   \* MERGEFORMAT ">
      <w:r w:rsidR="000D60A6" w:rsidRPr="000D60A6">
        <w:rPr>
          <w:noProof/>
          <w:sz w:val="16"/>
          <w:szCs w:val="16"/>
          <w:lang w:eastAsia="en-US"/>
        </w:rPr>
        <w:t>17</w:t>
      </w:r>
    </w:fldSimple>
  </w:p>
  <w:p w:rsidR="00E42786" w:rsidRDefault="00E42786"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9BC" w:rsidRDefault="001569BC">
      <w:pPr>
        <w:widowControl w:val="0"/>
      </w:pPr>
      <w:r>
        <w:separator/>
      </w:r>
    </w:p>
  </w:footnote>
  <w:footnote w:type="continuationSeparator" w:id="0">
    <w:p w:rsidR="001569BC" w:rsidRDefault="001569BC">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6">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8">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nsid w:val="41CC7886"/>
    <w:multiLevelType w:val="hybridMultilevel"/>
    <w:tmpl w:val="D400BB88"/>
    <w:lvl w:ilvl="0" w:tplc="DFF6A3E0">
      <w:start w:val="1"/>
      <w:numFmt w:val="decimal"/>
      <w:pStyle w:val="S0"/>
      <w:lvlText w:val="%1."/>
      <w:lvlJc w:val="left"/>
      <w:pPr>
        <w:tabs>
          <w:tab w:val="num" w:pos="1134"/>
        </w:tabs>
        <w:ind w:firstLine="794"/>
      </w:pPr>
      <w:rPr>
        <w:rFonts w:cs="Times New Roman"/>
      </w:rPr>
    </w:lvl>
    <w:lvl w:ilvl="1" w:tplc="6554E020">
      <w:start w:val="1"/>
      <w:numFmt w:val="lowerLetter"/>
      <w:lvlText w:val="%2."/>
      <w:lvlJc w:val="left"/>
      <w:pPr>
        <w:tabs>
          <w:tab w:val="num" w:pos="1440"/>
        </w:tabs>
        <w:ind w:left="1440" w:hanging="360"/>
      </w:pPr>
      <w:rPr>
        <w:rFonts w:cs="Times New Roman"/>
      </w:rPr>
    </w:lvl>
    <w:lvl w:ilvl="2" w:tplc="E1B8E86A">
      <w:start w:val="1"/>
      <w:numFmt w:val="lowerRoman"/>
      <w:lvlText w:val="%3."/>
      <w:lvlJc w:val="right"/>
      <w:pPr>
        <w:tabs>
          <w:tab w:val="num" w:pos="2160"/>
        </w:tabs>
        <w:ind w:left="2160" w:hanging="180"/>
      </w:pPr>
      <w:rPr>
        <w:rFonts w:cs="Times New Roman"/>
      </w:rPr>
    </w:lvl>
    <w:lvl w:ilvl="3" w:tplc="BA1C660A">
      <w:start w:val="1"/>
      <w:numFmt w:val="decimal"/>
      <w:lvlText w:val="%4."/>
      <w:lvlJc w:val="left"/>
      <w:pPr>
        <w:tabs>
          <w:tab w:val="num" w:pos="2880"/>
        </w:tabs>
        <w:ind w:left="2880" w:hanging="360"/>
      </w:pPr>
      <w:rPr>
        <w:rFonts w:cs="Times New Roman"/>
      </w:rPr>
    </w:lvl>
    <w:lvl w:ilvl="4" w:tplc="0B94A566">
      <w:start w:val="1"/>
      <w:numFmt w:val="lowerLetter"/>
      <w:lvlText w:val="%5."/>
      <w:lvlJc w:val="left"/>
      <w:pPr>
        <w:tabs>
          <w:tab w:val="num" w:pos="3600"/>
        </w:tabs>
        <w:ind w:left="3600" w:hanging="360"/>
      </w:pPr>
      <w:rPr>
        <w:rFonts w:cs="Times New Roman"/>
      </w:rPr>
    </w:lvl>
    <w:lvl w:ilvl="5" w:tplc="A8CABDFE">
      <w:start w:val="1"/>
      <w:numFmt w:val="lowerRoman"/>
      <w:lvlText w:val="%6."/>
      <w:lvlJc w:val="right"/>
      <w:pPr>
        <w:tabs>
          <w:tab w:val="num" w:pos="4320"/>
        </w:tabs>
        <w:ind w:left="4320" w:hanging="180"/>
      </w:pPr>
      <w:rPr>
        <w:rFonts w:cs="Times New Roman"/>
      </w:rPr>
    </w:lvl>
    <w:lvl w:ilvl="6" w:tplc="4A0618BA">
      <w:start w:val="1"/>
      <w:numFmt w:val="decimal"/>
      <w:lvlText w:val="%7."/>
      <w:lvlJc w:val="left"/>
      <w:pPr>
        <w:tabs>
          <w:tab w:val="num" w:pos="5040"/>
        </w:tabs>
        <w:ind w:left="5040" w:hanging="360"/>
      </w:pPr>
      <w:rPr>
        <w:rFonts w:cs="Times New Roman"/>
      </w:rPr>
    </w:lvl>
    <w:lvl w:ilvl="7" w:tplc="01045020">
      <w:start w:val="1"/>
      <w:numFmt w:val="lowerLetter"/>
      <w:lvlText w:val="%8."/>
      <w:lvlJc w:val="left"/>
      <w:pPr>
        <w:tabs>
          <w:tab w:val="num" w:pos="5760"/>
        </w:tabs>
        <w:ind w:left="5760" w:hanging="360"/>
      </w:pPr>
      <w:rPr>
        <w:rFonts w:cs="Times New Roman"/>
      </w:rPr>
    </w:lvl>
    <w:lvl w:ilvl="8" w:tplc="47260F4E">
      <w:start w:val="1"/>
      <w:numFmt w:val="lowerRoman"/>
      <w:lvlText w:val="%9."/>
      <w:lvlJc w:val="right"/>
      <w:pPr>
        <w:tabs>
          <w:tab w:val="num" w:pos="6480"/>
        </w:tabs>
        <w:ind w:left="6480" w:hanging="180"/>
      </w:pPr>
      <w:rPr>
        <w:rFonts w:cs="Times New Roman"/>
      </w:rPr>
    </w:lvl>
  </w:abstractNum>
  <w:abstractNum w:abstractNumId="10">
    <w:nsid w:val="43BB2353"/>
    <w:multiLevelType w:val="hybridMultilevel"/>
    <w:tmpl w:val="CE46EE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2F353E"/>
    <w:multiLevelType w:val="hybridMultilevel"/>
    <w:tmpl w:val="C1D0C1FA"/>
    <w:lvl w:ilvl="0" w:tplc="97E23E7C">
      <w:start w:val="1"/>
      <w:numFmt w:val="decimal"/>
      <w:pStyle w:val="S1"/>
      <w:lvlText w:val="Рисунок. %1"/>
      <w:lvlJc w:val="left"/>
      <w:pPr>
        <w:tabs>
          <w:tab w:val="num" w:pos="2149"/>
        </w:tabs>
        <w:ind w:left="2149" w:hanging="360"/>
      </w:pPr>
      <w:rPr>
        <w:rFonts w:cs="Times New Roman"/>
      </w:rPr>
    </w:lvl>
    <w:lvl w:ilvl="1" w:tplc="943AFDE4">
      <w:start w:val="1"/>
      <w:numFmt w:val="lowerLetter"/>
      <w:lvlText w:val="%2."/>
      <w:lvlJc w:val="left"/>
      <w:pPr>
        <w:tabs>
          <w:tab w:val="num" w:pos="2149"/>
        </w:tabs>
        <w:ind w:left="2149" w:hanging="360"/>
      </w:pPr>
      <w:rPr>
        <w:rFonts w:cs="Times New Roman"/>
      </w:rPr>
    </w:lvl>
    <w:lvl w:ilvl="2" w:tplc="D8527A04">
      <w:start w:val="1"/>
      <w:numFmt w:val="lowerRoman"/>
      <w:lvlText w:val="%3."/>
      <w:lvlJc w:val="right"/>
      <w:pPr>
        <w:tabs>
          <w:tab w:val="num" w:pos="2869"/>
        </w:tabs>
        <w:ind w:left="2869" w:hanging="180"/>
      </w:pPr>
      <w:rPr>
        <w:rFonts w:cs="Times New Roman"/>
      </w:rPr>
    </w:lvl>
    <w:lvl w:ilvl="3" w:tplc="6A129520">
      <w:start w:val="1"/>
      <w:numFmt w:val="decimal"/>
      <w:lvlText w:val="%4."/>
      <w:lvlJc w:val="left"/>
      <w:pPr>
        <w:tabs>
          <w:tab w:val="num" w:pos="3589"/>
        </w:tabs>
        <w:ind w:left="3589" w:hanging="360"/>
      </w:pPr>
      <w:rPr>
        <w:rFonts w:cs="Times New Roman"/>
      </w:rPr>
    </w:lvl>
    <w:lvl w:ilvl="4" w:tplc="8034EE1C">
      <w:start w:val="1"/>
      <w:numFmt w:val="lowerLetter"/>
      <w:lvlText w:val="%5."/>
      <w:lvlJc w:val="left"/>
      <w:pPr>
        <w:tabs>
          <w:tab w:val="num" w:pos="4309"/>
        </w:tabs>
        <w:ind w:left="4309" w:hanging="360"/>
      </w:pPr>
      <w:rPr>
        <w:rFonts w:cs="Times New Roman"/>
      </w:rPr>
    </w:lvl>
    <w:lvl w:ilvl="5" w:tplc="5AE09CA2">
      <w:start w:val="1"/>
      <w:numFmt w:val="lowerRoman"/>
      <w:lvlText w:val="%6."/>
      <w:lvlJc w:val="right"/>
      <w:pPr>
        <w:tabs>
          <w:tab w:val="num" w:pos="5029"/>
        </w:tabs>
        <w:ind w:left="5029" w:hanging="180"/>
      </w:pPr>
      <w:rPr>
        <w:rFonts w:cs="Times New Roman"/>
      </w:rPr>
    </w:lvl>
    <w:lvl w:ilvl="6" w:tplc="5C94074C">
      <w:start w:val="1"/>
      <w:numFmt w:val="decimal"/>
      <w:lvlText w:val="%7."/>
      <w:lvlJc w:val="left"/>
      <w:pPr>
        <w:tabs>
          <w:tab w:val="num" w:pos="5749"/>
        </w:tabs>
        <w:ind w:left="5749" w:hanging="360"/>
      </w:pPr>
      <w:rPr>
        <w:rFonts w:cs="Times New Roman"/>
      </w:rPr>
    </w:lvl>
    <w:lvl w:ilvl="7" w:tplc="66FA15DC">
      <w:start w:val="1"/>
      <w:numFmt w:val="lowerLetter"/>
      <w:lvlText w:val="%8."/>
      <w:lvlJc w:val="left"/>
      <w:pPr>
        <w:tabs>
          <w:tab w:val="num" w:pos="6469"/>
        </w:tabs>
        <w:ind w:left="6469" w:hanging="360"/>
      </w:pPr>
      <w:rPr>
        <w:rFonts w:cs="Times New Roman"/>
      </w:rPr>
    </w:lvl>
    <w:lvl w:ilvl="8" w:tplc="E6060AF0">
      <w:start w:val="1"/>
      <w:numFmt w:val="lowerRoman"/>
      <w:lvlText w:val="%9."/>
      <w:lvlJc w:val="right"/>
      <w:pPr>
        <w:tabs>
          <w:tab w:val="num" w:pos="7189"/>
        </w:tabs>
        <w:ind w:left="7189" w:hanging="180"/>
      </w:pPr>
      <w:rPr>
        <w:rFonts w:cs="Times New Roman"/>
      </w:rPr>
    </w:lvl>
  </w:abstractNum>
  <w:abstractNum w:abstractNumId="12">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59E60585"/>
    <w:multiLevelType w:val="hybridMultilevel"/>
    <w:tmpl w:val="E78C7934"/>
    <w:lvl w:ilvl="0" w:tplc="8F38E6CA">
      <w:start w:val="1"/>
      <w:numFmt w:val="bullet"/>
      <w:lvlText w:val=""/>
      <w:lvlJc w:val="left"/>
      <w:pPr>
        <w:tabs>
          <w:tab w:val="num" w:pos="3346"/>
        </w:tabs>
        <w:ind w:left="3346" w:hanging="360"/>
      </w:pPr>
      <w:rPr>
        <w:rFonts w:ascii="Symbol" w:hAnsi="Symbol" w:hint="default"/>
        <w:color w:val="auto"/>
      </w:rPr>
    </w:lvl>
    <w:lvl w:ilvl="1" w:tplc="5E36AB4A">
      <w:start w:val="1"/>
      <w:numFmt w:val="bullet"/>
      <w:pStyle w:val="1"/>
      <w:lvlText w:val=""/>
      <w:lvlJc w:val="left"/>
      <w:pPr>
        <w:tabs>
          <w:tab w:val="num" w:pos="2149"/>
        </w:tabs>
        <w:ind w:left="2149" w:hanging="360"/>
      </w:pPr>
      <w:rPr>
        <w:rFonts w:ascii="Symbol" w:hAnsi="Symbol" w:hint="default"/>
        <w:color w:val="auto"/>
      </w:rPr>
    </w:lvl>
    <w:lvl w:ilvl="2" w:tplc="BE0076A4">
      <w:start w:val="1"/>
      <w:numFmt w:val="bullet"/>
      <w:lvlText w:val=""/>
      <w:lvlJc w:val="left"/>
      <w:pPr>
        <w:tabs>
          <w:tab w:val="num" w:pos="2869"/>
        </w:tabs>
        <w:ind w:left="2869" w:hanging="360"/>
      </w:pPr>
      <w:rPr>
        <w:rFonts w:ascii="Wingdings" w:hAnsi="Wingdings" w:hint="default"/>
      </w:rPr>
    </w:lvl>
    <w:lvl w:ilvl="3" w:tplc="14C674B8">
      <w:start w:val="1"/>
      <w:numFmt w:val="bullet"/>
      <w:lvlText w:val=""/>
      <w:lvlJc w:val="left"/>
      <w:pPr>
        <w:tabs>
          <w:tab w:val="num" w:pos="3589"/>
        </w:tabs>
        <w:ind w:left="3589" w:hanging="360"/>
      </w:pPr>
      <w:rPr>
        <w:rFonts w:ascii="Symbol" w:hAnsi="Symbol" w:hint="default"/>
      </w:rPr>
    </w:lvl>
    <w:lvl w:ilvl="4" w:tplc="59D0D856">
      <w:start w:val="1"/>
      <w:numFmt w:val="bullet"/>
      <w:lvlText w:val="o"/>
      <w:lvlJc w:val="left"/>
      <w:pPr>
        <w:tabs>
          <w:tab w:val="num" w:pos="4309"/>
        </w:tabs>
        <w:ind w:left="4309" w:hanging="360"/>
      </w:pPr>
      <w:rPr>
        <w:rFonts w:ascii="Courier New" w:hAnsi="Courier New" w:hint="default"/>
      </w:rPr>
    </w:lvl>
    <w:lvl w:ilvl="5" w:tplc="F020B370">
      <w:start w:val="1"/>
      <w:numFmt w:val="bullet"/>
      <w:lvlText w:val=""/>
      <w:lvlJc w:val="left"/>
      <w:pPr>
        <w:tabs>
          <w:tab w:val="num" w:pos="5029"/>
        </w:tabs>
        <w:ind w:left="5029" w:hanging="360"/>
      </w:pPr>
      <w:rPr>
        <w:rFonts w:ascii="Wingdings" w:hAnsi="Wingdings" w:hint="default"/>
      </w:rPr>
    </w:lvl>
    <w:lvl w:ilvl="6" w:tplc="42C26C1C">
      <w:start w:val="1"/>
      <w:numFmt w:val="bullet"/>
      <w:lvlText w:val=""/>
      <w:lvlJc w:val="left"/>
      <w:pPr>
        <w:tabs>
          <w:tab w:val="num" w:pos="5749"/>
        </w:tabs>
        <w:ind w:left="5749" w:hanging="360"/>
      </w:pPr>
      <w:rPr>
        <w:rFonts w:ascii="Symbol" w:hAnsi="Symbol" w:hint="default"/>
      </w:rPr>
    </w:lvl>
    <w:lvl w:ilvl="7" w:tplc="CB7AADCA">
      <w:start w:val="1"/>
      <w:numFmt w:val="bullet"/>
      <w:lvlText w:val="o"/>
      <w:lvlJc w:val="left"/>
      <w:pPr>
        <w:tabs>
          <w:tab w:val="num" w:pos="6469"/>
        </w:tabs>
        <w:ind w:left="6469" w:hanging="360"/>
      </w:pPr>
      <w:rPr>
        <w:rFonts w:ascii="Courier New" w:hAnsi="Courier New" w:hint="default"/>
      </w:rPr>
    </w:lvl>
    <w:lvl w:ilvl="8" w:tplc="B77CA794">
      <w:start w:val="1"/>
      <w:numFmt w:val="bullet"/>
      <w:lvlText w:val=""/>
      <w:lvlJc w:val="left"/>
      <w:pPr>
        <w:tabs>
          <w:tab w:val="num" w:pos="7189"/>
        </w:tabs>
        <w:ind w:left="7189" w:hanging="360"/>
      </w:pPr>
      <w:rPr>
        <w:rFonts w:ascii="Wingdings" w:hAnsi="Wingdings" w:hint="default"/>
      </w:rPr>
    </w:lvl>
  </w:abstractNum>
  <w:abstractNum w:abstractNumId="14">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5">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6">
    <w:nsid w:val="76C541EE"/>
    <w:multiLevelType w:val="hybridMultilevel"/>
    <w:tmpl w:val="DF64C174"/>
    <w:lvl w:ilvl="0" w:tplc="2250AD9A">
      <w:start w:val="1"/>
      <w:numFmt w:val="decimal"/>
      <w:pStyle w:val="10"/>
      <w:lvlText w:val="Таблица %1"/>
      <w:lvlJc w:val="right"/>
      <w:pPr>
        <w:tabs>
          <w:tab w:val="num" w:pos="4116"/>
        </w:tabs>
        <w:ind w:left="3949" w:firstLine="5860"/>
      </w:pPr>
      <w:rPr>
        <w:rFonts w:cs="Times New Roman"/>
      </w:rPr>
    </w:lvl>
    <w:lvl w:ilvl="1" w:tplc="96A6DBBA">
      <w:start w:val="1"/>
      <w:numFmt w:val="lowerLetter"/>
      <w:lvlText w:val="%2."/>
      <w:lvlJc w:val="left"/>
      <w:pPr>
        <w:tabs>
          <w:tab w:val="num" w:pos="1440"/>
        </w:tabs>
        <w:ind w:left="1440" w:hanging="360"/>
      </w:pPr>
      <w:rPr>
        <w:rFonts w:cs="Times New Roman"/>
      </w:rPr>
    </w:lvl>
    <w:lvl w:ilvl="2" w:tplc="0AC220AC">
      <w:start w:val="1"/>
      <w:numFmt w:val="lowerRoman"/>
      <w:lvlText w:val="%3."/>
      <w:lvlJc w:val="right"/>
      <w:pPr>
        <w:tabs>
          <w:tab w:val="num" w:pos="2160"/>
        </w:tabs>
        <w:ind w:left="2160" w:hanging="180"/>
      </w:pPr>
      <w:rPr>
        <w:rFonts w:cs="Times New Roman"/>
      </w:rPr>
    </w:lvl>
    <w:lvl w:ilvl="3" w:tplc="BE64B028">
      <w:start w:val="1"/>
      <w:numFmt w:val="decimal"/>
      <w:lvlText w:val="%4."/>
      <w:lvlJc w:val="left"/>
      <w:pPr>
        <w:tabs>
          <w:tab w:val="num" w:pos="2880"/>
        </w:tabs>
        <w:ind w:left="2880" w:hanging="360"/>
      </w:pPr>
      <w:rPr>
        <w:rFonts w:cs="Times New Roman"/>
      </w:rPr>
    </w:lvl>
    <w:lvl w:ilvl="4" w:tplc="A4305116">
      <w:start w:val="1"/>
      <w:numFmt w:val="lowerLetter"/>
      <w:lvlText w:val="%5."/>
      <w:lvlJc w:val="left"/>
      <w:pPr>
        <w:tabs>
          <w:tab w:val="num" w:pos="3600"/>
        </w:tabs>
        <w:ind w:left="3600" w:hanging="360"/>
      </w:pPr>
      <w:rPr>
        <w:rFonts w:cs="Times New Roman"/>
      </w:rPr>
    </w:lvl>
    <w:lvl w:ilvl="5" w:tplc="4E0EE4B2">
      <w:start w:val="1"/>
      <w:numFmt w:val="lowerRoman"/>
      <w:lvlText w:val="%6."/>
      <w:lvlJc w:val="right"/>
      <w:pPr>
        <w:tabs>
          <w:tab w:val="num" w:pos="4320"/>
        </w:tabs>
        <w:ind w:left="4320" w:hanging="180"/>
      </w:pPr>
      <w:rPr>
        <w:rFonts w:cs="Times New Roman"/>
      </w:rPr>
    </w:lvl>
    <w:lvl w:ilvl="6" w:tplc="1D4411A6">
      <w:start w:val="1"/>
      <w:numFmt w:val="decimal"/>
      <w:lvlText w:val="%7."/>
      <w:lvlJc w:val="left"/>
      <w:pPr>
        <w:tabs>
          <w:tab w:val="num" w:pos="5040"/>
        </w:tabs>
        <w:ind w:left="5040" w:hanging="360"/>
      </w:pPr>
      <w:rPr>
        <w:rFonts w:cs="Times New Roman"/>
      </w:rPr>
    </w:lvl>
    <w:lvl w:ilvl="7" w:tplc="504A9B38">
      <w:start w:val="1"/>
      <w:numFmt w:val="lowerLetter"/>
      <w:lvlText w:val="%8."/>
      <w:lvlJc w:val="left"/>
      <w:pPr>
        <w:tabs>
          <w:tab w:val="num" w:pos="5760"/>
        </w:tabs>
        <w:ind w:left="5760" w:hanging="360"/>
      </w:pPr>
      <w:rPr>
        <w:rFonts w:cs="Times New Roman"/>
      </w:rPr>
    </w:lvl>
    <w:lvl w:ilvl="8" w:tplc="43520208">
      <w:start w:val="1"/>
      <w:numFmt w:val="lowerRoman"/>
      <w:lvlText w:val="%9."/>
      <w:lvlJc w:val="right"/>
      <w:pPr>
        <w:tabs>
          <w:tab w:val="num" w:pos="6480"/>
        </w:tabs>
        <w:ind w:left="6480" w:hanging="180"/>
      </w:pPr>
      <w:rPr>
        <w:rFonts w:cs="Times New Roman"/>
      </w:rPr>
    </w:lvl>
  </w:abstractNum>
  <w:abstractNum w:abstractNumId="17">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5"/>
  </w:num>
  <w:num w:numId="2">
    <w:abstractNumId w:val="14"/>
  </w:num>
  <w:num w:numId="3">
    <w:abstractNumId w:val="17"/>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319490"/>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6E3"/>
    <w:rsid w:val="00066B08"/>
    <w:rsid w:val="00071F71"/>
    <w:rsid w:val="0007265E"/>
    <w:rsid w:val="00076989"/>
    <w:rsid w:val="00076BA3"/>
    <w:rsid w:val="000775A8"/>
    <w:rsid w:val="00091C4F"/>
    <w:rsid w:val="00093B12"/>
    <w:rsid w:val="00094CC5"/>
    <w:rsid w:val="000978A4"/>
    <w:rsid w:val="000A29F7"/>
    <w:rsid w:val="000A36EF"/>
    <w:rsid w:val="000A621E"/>
    <w:rsid w:val="000B16A1"/>
    <w:rsid w:val="000B2474"/>
    <w:rsid w:val="000B271C"/>
    <w:rsid w:val="000B4986"/>
    <w:rsid w:val="000B5C33"/>
    <w:rsid w:val="000C2050"/>
    <w:rsid w:val="000C7A75"/>
    <w:rsid w:val="000D0C40"/>
    <w:rsid w:val="000D2B43"/>
    <w:rsid w:val="000D3927"/>
    <w:rsid w:val="000D4335"/>
    <w:rsid w:val="000D60A6"/>
    <w:rsid w:val="000E061D"/>
    <w:rsid w:val="000E4BCA"/>
    <w:rsid w:val="000E57A7"/>
    <w:rsid w:val="000F1E43"/>
    <w:rsid w:val="000F24E4"/>
    <w:rsid w:val="000F2797"/>
    <w:rsid w:val="00103A70"/>
    <w:rsid w:val="00107A48"/>
    <w:rsid w:val="00107E26"/>
    <w:rsid w:val="00107EB1"/>
    <w:rsid w:val="0011019D"/>
    <w:rsid w:val="00112196"/>
    <w:rsid w:val="00113227"/>
    <w:rsid w:val="00116C0A"/>
    <w:rsid w:val="00116E8E"/>
    <w:rsid w:val="00120F08"/>
    <w:rsid w:val="00121BA5"/>
    <w:rsid w:val="00122812"/>
    <w:rsid w:val="001232B3"/>
    <w:rsid w:val="001365C6"/>
    <w:rsid w:val="0013691A"/>
    <w:rsid w:val="0014126D"/>
    <w:rsid w:val="001447AC"/>
    <w:rsid w:val="00145B85"/>
    <w:rsid w:val="001524B1"/>
    <w:rsid w:val="001569BC"/>
    <w:rsid w:val="00156B75"/>
    <w:rsid w:val="00160398"/>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517A"/>
    <w:rsid w:val="001E07B8"/>
    <w:rsid w:val="001E2D4F"/>
    <w:rsid w:val="001E4B10"/>
    <w:rsid w:val="001E625C"/>
    <w:rsid w:val="001F64D4"/>
    <w:rsid w:val="001F7562"/>
    <w:rsid w:val="00200274"/>
    <w:rsid w:val="00202387"/>
    <w:rsid w:val="00204891"/>
    <w:rsid w:val="002060EE"/>
    <w:rsid w:val="002072D4"/>
    <w:rsid w:val="00217A7A"/>
    <w:rsid w:val="00226A1F"/>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A408D"/>
    <w:rsid w:val="002B38C5"/>
    <w:rsid w:val="002B467F"/>
    <w:rsid w:val="002B5F0E"/>
    <w:rsid w:val="002B6890"/>
    <w:rsid w:val="002B7C8C"/>
    <w:rsid w:val="002C207E"/>
    <w:rsid w:val="002C356F"/>
    <w:rsid w:val="002C3AE0"/>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428"/>
    <w:rsid w:val="003437A4"/>
    <w:rsid w:val="00343A61"/>
    <w:rsid w:val="00344B0B"/>
    <w:rsid w:val="0035057B"/>
    <w:rsid w:val="003515D4"/>
    <w:rsid w:val="0035376D"/>
    <w:rsid w:val="00354838"/>
    <w:rsid w:val="00360D47"/>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154"/>
    <w:rsid w:val="003B3632"/>
    <w:rsid w:val="003B4F6F"/>
    <w:rsid w:val="003B5E14"/>
    <w:rsid w:val="003B77CE"/>
    <w:rsid w:val="003C2342"/>
    <w:rsid w:val="003C4272"/>
    <w:rsid w:val="003C508C"/>
    <w:rsid w:val="003C5D2B"/>
    <w:rsid w:val="003D00BA"/>
    <w:rsid w:val="003D1409"/>
    <w:rsid w:val="003D3A71"/>
    <w:rsid w:val="003E02C0"/>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17268"/>
    <w:rsid w:val="0042177A"/>
    <w:rsid w:val="00421FA3"/>
    <w:rsid w:val="004268AA"/>
    <w:rsid w:val="00430221"/>
    <w:rsid w:val="00432EE8"/>
    <w:rsid w:val="0043330B"/>
    <w:rsid w:val="004348F9"/>
    <w:rsid w:val="00436C64"/>
    <w:rsid w:val="00436E30"/>
    <w:rsid w:val="00440541"/>
    <w:rsid w:val="0044652C"/>
    <w:rsid w:val="0044727F"/>
    <w:rsid w:val="004475D6"/>
    <w:rsid w:val="00450DF0"/>
    <w:rsid w:val="00451515"/>
    <w:rsid w:val="004515F0"/>
    <w:rsid w:val="00451830"/>
    <w:rsid w:val="00452069"/>
    <w:rsid w:val="0045330D"/>
    <w:rsid w:val="00455EB4"/>
    <w:rsid w:val="00456EC2"/>
    <w:rsid w:val="004608F5"/>
    <w:rsid w:val="00461A97"/>
    <w:rsid w:val="004626DA"/>
    <w:rsid w:val="00465960"/>
    <w:rsid w:val="0047030A"/>
    <w:rsid w:val="004747F9"/>
    <w:rsid w:val="00483A27"/>
    <w:rsid w:val="0048490D"/>
    <w:rsid w:val="004858BA"/>
    <w:rsid w:val="00491E99"/>
    <w:rsid w:val="00493181"/>
    <w:rsid w:val="00494CAB"/>
    <w:rsid w:val="00494FB5"/>
    <w:rsid w:val="0049567B"/>
    <w:rsid w:val="0049746D"/>
    <w:rsid w:val="004977F7"/>
    <w:rsid w:val="004A09AE"/>
    <w:rsid w:val="004A25F8"/>
    <w:rsid w:val="004A4549"/>
    <w:rsid w:val="004A4749"/>
    <w:rsid w:val="004A4C8E"/>
    <w:rsid w:val="004A6239"/>
    <w:rsid w:val="004A7B96"/>
    <w:rsid w:val="004B0055"/>
    <w:rsid w:val="004B2568"/>
    <w:rsid w:val="004C0636"/>
    <w:rsid w:val="004C104F"/>
    <w:rsid w:val="004C4D9B"/>
    <w:rsid w:val="004C6B8F"/>
    <w:rsid w:val="004D082D"/>
    <w:rsid w:val="004D1376"/>
    <w:rsid w:val="004D14C6"/>
    <w:rsid w:val="004D18CA"/>
    <w:rsid w:val="004D2A74"/>
    <w:rsid w:val="004D2EDD"/>
    <w:rsid w:val="004D3F90"/>
    <w:rsid w:val="004D5565"/>
    <w:rsid w:val="004E1D16"/>
    <w:rsid w:val="004E21C8"/>
    <w:rsid w:val="004E3FB4"/>
    <w:rsid w:val="004E63BE"/>
    <w:rsid w:val="004E657D"/>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13EBD"/>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76C"/>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B7309"/>
    <w:rsid w:val="005C1A4C"/>
    <w:rsid w:val="005C28DC"/>
    <w:rsid w:val="005C328E"/>
    <w:rsid w:val="005C5005"/>
    <w:rsid w:val="005C5736"/>
    <w:rsid w:val="005C5A28"/>
    <w:rsid w:val="005D11A0"/>
    <w:rsid w:val="005D25BB"/>
    <w:rsid w:val="005D3865"/>
    <w:rsid w:val="005D515C"/>
    <w:rsid w:val="005D667D"/>
    <w:rsid w:val="005D69B0"/>
    <w:rsid w:val="005E2EDC"/>
    <w:rsid w:val="005E3230"/>
    <w:rsid w:val="005E391E"/>
    <w:rsid w:val="005E549A"/>
    <w:rsid w:val="005F17A7"/>
    <w:rsid w:val="005F2E44"/>
    <w:rsid w:val="005F3802"/>
    <w:rsid w:val="005F54F5"/>
    <w:rsid w:val="00603173"/>
    <w:rsid w:val="0060389F"/>
    <w:rsid w:val="00607F99"/>
    <w:rsid w:val="006118B1"/>
    <w:rsid w:val="00612645"/>
    <w:rsid w:val="00617296"/>
    <w:rsid w:val="00621D0A"/>
    <w:rsid w:val="006253C7"/>
    <w:rsid w:val="006278C8"/>
    <w:rsid w:val="006279C3"/>
    <w:rsid w:val="006307B9"/>
    <w:rsid w:val="00630815"/>
    <w:rsid w:val="0063088C"/>
    <w:rsid w:val="00631E44"/>
    <w:rsid w:val="00634192"/>
    <w:rsid w:val="00646269"/>
    <w:rsid w:val="00651E07"/>
    <w:rsid w:val="00653187"/>
    <w:rsid w:val="00653D85"/>
    <w:rsid w:val="00654FE9"/>
    <w:rsid w:val="00655CC3"/>
    <w:rsid w:val="00656464"/>
    <w:rsid w:val="00664671"/>
    <w:rsid w:val="006672DF"/>
    <w:rsid w:val="00671488"/>
    <w:rsid w:val="006719D3"/>
    <w:rsid w:val="00673AB7"/>
    <w:rsid w:val="006750B9"/>
    <w:rsid w:val="006770FC"/>
    <w:rsid w:val="0067786F"/>
    <w:rsid w:val="00680AEE"/>
    <w:rsid w:val="00682B22"/>
    <w:rsid w:val="00685880"/>
    <w:rsid w:val="0068680A"/>
    <w:rsid w:val="00691BDC"/>
    <w:rsid w:val="00691EF3"/>
    <w:rsid w:val="00693FAD"/>
    <w:rsid w:val="00696306"/>
    <w:rsid w:val="00697246"/>
    <w:rsid w:val="00697573"/>
    <w:rsid w:val="006A06E1"/>
    <w:rsid w:val="006A0B29"/>
    <w:rsid w:val="006A20C0"/>
    <w:rsid w:val="006A2B2C"/>
    <w:rsid w:val="006A728C"/>
    <w:rsid w:val="006A7309"/>
    <w:rsid w:val="006B1CB4"/>
    <w:rsid w:val="006B5865"/>
    <w:rsid w:val="006B756B"/>
    <w:rsid w:val="006C1DA3"/>
    <w:rsid w:val="006C57F7"/>
    <w:rsid w:val="006C6FC7"/>
    <w:rsid w:val="006D0B86"/>
    <w:rsid w:val="006D0E95"/>
    <w:rsid w:val="006D1A71"/>
    <w:rsid w:val="006D4411"/>
    <w:rsid w:val="006D65E2"/>
    <w:rsid w:val="006E155B"/>
    <w:rsid w:val="006E3AE7"/>
    <w:rsid w:val="006E5798"/>
    <w:rsid w:val="006F3410"/>
    <w:rsid w:val="006F342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53E"/>
    <w:rsid w:val="007A7C77"/>
    <w:rsid w:val="007B01A5"/>
    <w:rsid w:val="007B103D"/>
    <w:rsid w:val="007B2E09"/>
    <w:rsid w:val="007B3A5C"/>
    <w:rsid w:val="007B57B5"/>
    <w:rsid w:val="007B62F0"/>
    <w:rsid w:val="007B6523"/>
    <w:rsid w:val="007C27D2"/>
    <w:rsid w:val="007D7E2A"/>
    <w:rsid w:val="007E0DCB"/>
    <w:rsid w:val="007E59AA"/>
    <w:rsid w:val="007F0F68"/>
    <w:rsid w:val="007F180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1A7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8548B"/>
    <w:rsid w:val="008910FD"/>
    <w:rsid w:val="00896FA5"/>
    <w:rsid w:val="008975D5"/>
    <w:rsid w:val="008A2845"/>
    <w:rsid w:val="008A41ED"/>
    <w:rsid w:val="008A54C2"/>
    <w:rsid w:val="008B0762"/>
    <w:rsid w:val="008B1A2A"/>
    <w:rsid w:val="008B2847"/>
    <w:rsid w:val="008B3EAD"/>
    <w:rsid w:val="008B4E00"/>
    <w:rsid w:val="008B54DB"/>
    <w:rsid w:val="008C4DA5"/>
    <w:rsid w:val="008C658A"/>
    <w:rsid w:val="008D3700"/>
    <w:rsid w:val="008D459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8EA"/>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42CD"/>
    <w:rsid w:val="00987707"/>
    <w:rsid w:val="00990732"/>
    <w:rsid w:val="00991B26"/>
    <w:rsid w:val="009972F8"/>
    <w:rsid w:val="009A40B7"/>
    <w:rsid w:val="009A47DE"/>
    <w:rsid w:val="009A5F4F"/>
    <w:rsid w:val="009B1121"/>
    <w:rsid w:val="009B4D70"/>
    <w:rsid w:val="009B5C4D"/>
    <w:rsid w:val="009B7427"/>
    <w:rsid w:val="009C3894"/>
    <w:rsid w:val="009C7469"/>
    <w:rsid w:val="009D0663"/>
    <w:rsid w:val="009D0C40"/>
    <w:rsid w:val="009D0F19"/>
    <w:rsid w:val="009D5473"/>
    <w:rsid w:val="009E2FAD"/>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36371"/>
    <w:rsid w:val="00A406F3"/>
    <w:rsid w:val="00A41120"/>
    <w:rsid w:val="00A4118E"/>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D35E3"/>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3EA"/>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3749"/>
    <w:rsid w:val="00B94685"/>
    <w:rsid w:val="00B954F7"/>
    <w:rsid w:val="00B95CF9"/>
    <w:rsid w:val="00BA03BF"/>
    <w:rsid w:val="00BA3203"/>
    <w:rsid w:val="00BA7973"/>
    <w:rsid w:val="00BB04A0"/>
    <w:rsid w:val="00BB4C15"/>
    <w:rsid w:val="00BB68AC"/>
    <w:rsid w:val="00BC02F6"/>
    <w:rsid w:val="00BC3DC8"/>
    <w:rsid w:val="00BC6142"/>
    <w:rsid w:val="00BC64DD"/>
    <w:rsid w:val="00BD0FD1"/>
    <w:rsid w:val="00BD3751"/>
    <w:rsid w:val="00BD3AF6"/>
    <w:rsid w:val="00BD4563"/>
    <w:rsid w:val="00BD62A7"/>
    <w:rsid w:val="00BD7FB5"/>
    <w:rsid w:val="00BE1774"/>
    <w:rsid w:val="00BE3267"/>
    <w:rsid w:val="00BE6854"/>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3B98"/>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2031"/>
    <w:rsid w:val="00D23588"/>
    <w:rsid w:val="00D24706"/>
    <w:rsid w:val="00D27B1D"/>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B58C6"/>
    <w:rsid w:val="00DC092B"/>
    <w:rsid w:val="00DC1272"/>
    <w:rsid w:val="00DC133B"/>
    <w:rsid w:val="00DC6D03"/>
    <w:rsid w:val="00DC76E6"/>
    <w:rsid w:val="00DD250F"/>
    <w:rsid w:val="00DD2D1E"/>
    <w:rsid w:val="00DD30ED"/>
    <w:rsid w:val="00DD4CCB"/>
    <w:rsid w:val="00DD596C"/>
    <w:rsid w:val="00DE0475"/>
    <w:rsid w:val="00DE18A3"/>
    <w:rsid w:val="00DE28B5"/>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3116D"/>
    <w:rsid w:val="00E31ECC"/>
    <w:rsid w:val="00E32463"/>
    <w:rsid w:val="00E3264D"/>
    <w:rsid w:val="00E36DDD"/>
    <w:rsid w:val="00E37968"/>
    <w:rsid w:val="00E40453"/>
    <w:rsid w:val="00E41518"/>
    <w:rsid w:val="00E42786"/>
    <w:rsid w:val="00E43800"/>
    <w:rsid w:val="00E446E4"/>
    <w:rsid w:val="00E46885"/>
    <w:rsid w:val="00E47653"/>
    <w:rsid w:val="00E50084"/>
    <w:rsid w:val="00E516D7"/>
    <w:rsid w:val="00E53A0E"/>
    <w:rsid w:val="00E54199"/>
    <w:rsid w:val="00E5729B"/>
    <w:rsid w:val="00E60B75"/>
    <w:rsid w:val="00E616FA"/>
    <w:rsid w:val="00E64BF6"/>
    <w:rsid w:val="00E6537D"/>
    <w:rsid w:val="00E66556"/>
    <w:rsid w:val="00E70716"/>
    <w:rsid w:val="00E75E84"/>
    <w:rsid w:val="00E761E1"/>
    <w:rsid w:val="00E8113A"/>
    <w:rsid w:val="00E83FE0"/>
    <w:rsid w:val="00E845B6"/>
    <w:rsid w:val="00E84CB4"/>
    <w:rsid w:val="00E84E6E"/>
    <w:rsid w:val="00E85CD7"/>
    <w:rsid w:val="00E90931"/>
    <w:rsid w:val="00EA269D"/>
    <w:rsid w:val="00EA3C4C"/>
    <w:rsid w:val="00EA540F"/>
    <w:rsid w:val="00EB0DF5"/>
    <w:rsid w:val="00EB13BC"/>
    <w:rsid w:val="00EB3528"/>
    <w:rsid w:val="00EB5066"/>
    <w:rsid w:val="00EB6894"/>
    <w:rsid w:val="00EC1E8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5A08"/>
    <w:rsid w:val="00F461EA"/>
    <w:rsid w:val="00F46D3E"/>
    <w:rsid w:val="00F57716"/>
    <w:rsid w:val="00F619F3"/>
    <w:rsid w:val="00F661EA"/>
    <w:rsid w:val="00F71AD3"/>
    <w:rsid w:val="00F7692F"/>
    <w:rsid w:val="00F81EC1"/>
    <w:rsid w:val="00F83DBF"/>
    <w:rsid w:val="00F86D80"/>
    <w:rsid w:val="00F9136A"/>
    <w:rsid w:val="00F923AA"/>
    <w:rsid w:val="00F95FA2"/>
    <w:rsid w:val="00F97855"/>
    <w:rsid w:val="00FA2660"/>
    <w:rsid w:val="00FA5967"/>
    <w:rsid w:val="00FA60C5"/>
    <w:rsid w:val="00FB06A8"/>
    <w:rsid w:val="00FB0917"/>
    <w:rsid w:val="00FB1BF2"/>
    <w:rsid w:val="00FB6E01"/>
    <w:rsid w:val="00FB76C4"/>
    <w:rsid w:val="00FC06DE"/>
    <w:rsid w:val="00FC1BE6"/>
    <w:rsid w:val="00FC2B08"/>
    <w:rsid w:val="00FC5F61"/>
    <w:rsid w:val="00FD1FFA"/>
    <w:rsid w:val="00FD2A7A"/>
    <w:rsid w:val="00FD4574"/>
    <w:rsid w:val="00FD658C"/>
    <w:rsid w:val="00FD6BA4"/>
    <w:rsid w:val="00FE007A"/>
    <w:rsid w:val="00FE3D11"/>
    <w:rsid w:val="00FE440B"/>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9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CC68C4"/>
    <w:rPr>
      <w:rFonts w:ascii="Arial" w:hAnsi="Arial" w:cs="Arial"/>
      <w:sz w:val="22"/>
      <w:szCs w:val="22"/>
      <w:lang w:val="ru-RU" w:eastAsia="ru-RU"/>
    </w:rPr>
  </w:style>
  <w:style w:type="paragraph" w:styleId="ae">
    <w:name w:val="header"/>
    <w:basedOn w:val="a0"/>
    <w:link w:val="af"/>
    <w:rsid w:val="005E3230"/>
    <w:pPr>
      <w:widowControl w:val="0"/>
      <w:tabs>
        <w:tab w:val="center" w:pos="4677"/>
        <w:tab w:val="right" w:pos="9355"/>
      </w:tabs>
    </w:pPr>
  </w:style>
  <w:style w:type="character" w:customStyle="1" w:styleId="af">
    <w:name w:val="Верхний колонтитул Знак"/>
    <w:basedOn w:val="a2"/>
    <w:link w:val="ae"/>
    <w:locked/>
    <w:rsid w:val="005E3230"/>
  </w:style>
  <w:style w:type="paragraph" w:styleId="af0">
    <w:name w:val="Balloon Text"/>
    <w:basedOn w:val="a0"/>
    <w:link w:val="af1"/>
    <w:rsid w:val="006B1CB4"/>
    <w:pPr>
      <w:widowControl w:val="0"/>
    </w:pPr>
    <w:rPr>
      <w:rFonts w:ascii="Tahoma" w:hAnsi="Tahoma" w:cs="Tahoma"/>
      <w:sz w:val="16"/>
      <w:szCs w:val="16"/>
    </w:rPr>
  </w:style>
  <w:style w:type="character" w:customStyle="1" w:styleId="af1">
    <w:name w:val="Текст выноски Знак"/>
    <w:basedOn w:val="a2"/>
    <w:link w:val="af0"/>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rsid w:val="00204891"/>
    <w:pPr>
      <w:spacing w:after="120" w:line="480" w:lineRule="auto"/>
      <w:ind w:left="283"/>
    </w:pPr>
    <w:rPr>
      <w:sz w:val="24"/>
      <w:szCs w:val="24"/>
    </w:rPr>
  </w:style>
  <w:style w:type="character" w:customStyle="1" w:styleId="25">
    <w:name w:val="Основной текст с отступом 2 Знак"/>
    <w:basedOn w:val="a2"/>
    <w:link w:val="24"/>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uiPriority w:val="99"/>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rsid w:val="00983509"/>
    <w:rPr>
      <w:rFonts w:ascii="Calibri" w:hAnsi="Calibri"/>
      <w:b/>
      <w:bCs/>
      <w:sz w:val="20"/>
      <w:szCs w:val="20"/>
      <w:lang w:eastAsia="en-US"/>
    </w:rPr>
  </w:style>
  <w:style w:type="paragraph" w:styleId="affff9">
    <w:name w:val="annotation subject"/>
    <w:basedOn w:val="affff1"/>
    <w:next w:val="affff1"/>
    <w:link w:val="affff8"/>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 w:type="paragraph" w:styleId="afffff5">
    <w:name w:val="Document Map"/>
    <w:basedOn w:val="a0"/>
    <w:link w:val="afffff6"/>
    <w:semiHidden/>
    <w:rsid w:val="006A2B2C"/>
    <w:pPr>
      <w:shd w:val="clear" w:color="auto" w:fill="000080"/>
    </w:pPr>
    <w:rPr>
      <w:rFonts w:ascii="Tahoma" w:hAnsi="Tahoma" w:cs="Tahoma"/>
    </w:rPr>
  </w:style>
  <w:style w:type="character" w:customStyle="1" w:styleId="afffff6">
    <w:name w:val="Схема документа Знак"/>
    <w:basedOn w:val="a2"/>
    <w:link w:val="afffff5"/>
    <w:semiHidden/>
    <w:rsid w:val="006A2B2C"/>
    <w:rPr>
      <w:rFonts w:ascii="Tahoma" w:hAnsi="Tahoma" w:cs="Tahoma"/>
      <w:sz w:val="20"/>
      <w:szCs w:val="20"/>
      <w:shd w:val="clear" w:color="auto" w:fill="000080"/>
    </w:rPr>
  </w:style>
  <w:style w:type="character" w:styleId="afffff7">
    <w:name w:val="annotation reference"/>
    <w:semiHidden/>
    <w:rsid w:val="006A2B2C"/>
    <w:rPr>
      <w:sz w:val="16"/>
      <w:szCs w:val="16"/>
    </w:rPr>
  </w:style>
  <w:style w:type="character" w:customStyle="1" w:styleId="ConsPlusNormal1">
    <w:name w:val="ConsPlusNormal Знак Знак"/>
    <w:locked/>
    <w:rsid w:val="006A2B2C"/>
    <w:rPr>
      <w:rFonts w:ascii="Calibri" w:hAnsi="Calibri" w:cs="Calibri"/>
      <w:sz w:val="22"/>
      <w:szCs w:val="24"/>
      <w:lang w:val="ru-RU" w:eastAsia="ru-RU" w:bidi="ar-SA"/>
    </w:rPr>
  </w:style>
  <w:style w:type="paragraph" w:styleId="2fa">
    <w:name w:val="Quote"/>
    <w:basedOn w:val="a0"/>
    <w:next w:val="a0"/>
    <w:link w:val="2fb"/>
    <w:uiPriority w:val="29"/>
    <w:qFormat/>
    <w:rsid w:val="006A2B2C"/>
    <w:pPr>
      <w:widowControl w:val="0"/>
      <w:autoSpaceDE w:val="0"/>
      <w:autoSpaceDN w:val="0"/>
      <w:adjustRightInd w:val="0"/>
      <w:ind w:firstLine="720"/>
      <w:jc w:val="both"/>
    </w:pPr>
    <w:rPr>
      <w:rFonts w:ascii="Times New Roman CYR" w:eastAsia="SimSun" w:hAnsi="Times New Roman CYR" w:cs="Times New Roman CYR"/>
      <w:i/>
      <w:iCs/>
      <w:color w:val="000000"/>
      <w:sz w:val="24"/>
      <w:szCs w:val="24"/>
      <w:lang w:eastAsia="zh-CN"/>
    </w:rPr>
  </w:style>
  <w:style w:type="character" w:customStyle="1" w:styleId="2fb">
    <w:name w:val="Цитата 2 Знак"/>
    <w:basedOn w:val="a2"/>
    <w:link w:val="2fa"/>
    <w:uiPriority w:val="29"/>
    <w:rsid w:val="006A2B2C"/>
    <w:rPr>
      <w:rFonts w:ascii="Times New Roman CYR" w:eastAsia="SimSun" w:hAnsi="Times New Roman CYR" w:cs="Times New Roman CYR"/>
      <w:i/>
      <w:iCs/>
      <w:color w:val="000000"/>
      <w:sz w:val="24"/>
      <w:szCs w:val="24"/>
      <w:lang w:eastAsia="zh-CN"/>
    </w:rPr>
  </w:style>
  <w:style w:type="character" w:customStyle="1" w:styleId="10e">
    <w:name w:val="Основной текст (10) + Не курсив"/>
    <w:basedOn w:val="a2"/>
    <w:rsid w:val="006A2B2C"/>
    <w:rPr>
      <w:i/>
      <w:iCs/>
      <w:sz w:val="26"/>
      <w:szCs w:val="26"/>
      <w:lang w:bidi="ar-SA"/>
    </w:rPr>
  </w:style>
  <w:style w:type="paragraph" w:customStyle="1" w:styleId="413">
    <w:name w:val="Основной текст (4)1"/>
    <w:basedOn w:val="a0"/>
    <w:rsid w:val="00DB58C6"/>
    <w:pPr>
      <w:widowControl w:val="0"/>
      <w:shd w:val="clear" w:color="auto" w:fill="FFFFFF"/>
      <w:spacing w:after="60" w:line="240" w:lineRule="atLeast"/>
      <w:ind w:hanging="1960"/>
      <w:jc w:val="center"/>
    </w:pPr>
    <w:rPr>
      <w:b/>
      <w:bCs/>
      <w:sz w:val="26"/>
      <w:szCs w:val="26"/>
    </w:rPr>
  </w:style>
  <w:style w:type="paragraph" w:customStyle="1" w:styleId="5f6">
    <w:name w:val="Знак Знак5 Знак Знак Знак Знак"/>
    <w:basedOn w:val="a0"/>
    <w:rsid w:val="00654FE9"/>
    <w:pPr>
      <w:spacing w:after="160" w:line="240" w:lineRule="exact"/>
    </w:pPr>
    <w:rPr>
      <w:rFonts w:ascii="Arial" w:hAnsi="Arial" w:cs="Arial"/>
      <w:lang w:val="fr-FR" w:eastAsia="en-US"/>
    </w:rPr>
  </w:style>
  <w:style w:type="paragraph" w:customStyle="1" w:styleId="142">
    <w:name w:val="Без интервала14"/>
    <w:rsid w:val="00654FE9"/>
    <w:pPr>
      <w:spacing w:after="200"/>
    </w:pPr>
    <w:rPr>
      <w:rFonts w:ascii="Calibri" w:eastAsia="Calibri" w:hAnsi="Calibri"/>
    </w:rPr>
  </w:style>
  <w:style w:type="paragraph" w:customStyle="1" w:styleId="171">
    <w:name w:val="Абзац списка17"/>
    <w:basedOn w:val="a0"/>
    <w:rsid w:val="00654FE9"/>
    <w:pPr>
      <w:spacing w:after="200" w:line="276" w:lineRule="auto"/>
      <w:ind w:left="720"/>
    </w:pPr>
    <w:rPr>
      <w:rFonts w:ascii="Calibri" w:hAnsi="Calibri" w:cs="Calibri"/>
      <w:sz w:val="22"/>
      <w:szCs w:val="22"/>
      <w:lang w:eastAsia="en-US"/>
    </w:rPr>
  </w:style>
  <w:style w:type="character" w:customStyle="1" w:styleId="118">
    <w:name w:val="Знак Знак11"/>
    <w:basedOn w:val="a2"/>
    <w:rsid w:val="00654FE9"/>
    <w:rPr>
      <w:rFonts w:ascii="Arial" w:hAnsi="Arial"/>
      <w:b/>
      <w:kern w:val="28"/>
      <w:sz w:val="28"/>
      <w:lang w:val="ru-RU" w:eastAsia="ru-RU" w:bidi="ar-SA"/>
    </w:rPr>
  </w:style>
  <w:style w:type="character" w:customStyle="1" w:styleId="10f">
    <w:name w:val="Знак Знак10"/>
    <w:basedOn w:val="a2"/>
    <w:rsid w:val="00654FE9"/>
    <w:rPr>
      <w:b/>
      <w:sz w:val="28"/>
      <w:lang w:val="ru-RU" w:eastAsia="ru-RU" w:bidi="ar-SA"/>
    </w:rPr>
  </w:style>
  <w:style w:type="character" w:customStyle="1" w:styleId="8c">
    <w:name w:val="Знак Знак8"/>
    <w:basedOn w:val="a2"/>
    <w:rsid w:val="00654FE9"/>
    <w:rPr>
      <w:rFonts w:ascii="Arial" w:hAnsi="Arial"/>
      <w:sz w:val="24"/>
      <w:lang w:val="ru-RU" w:eastAsia="ru-RU" w:bidi="ar-SA"/>
    </w:rPr>
  </w:style>
  <w:style w:type="paragraph" w:customStyle="1" w:styleId="124">
    <w:name w:val="Обычный12"/>
    <w:rsid w:val="00654FE9"/>
    <w:rPr>
      <w:sz w:val="20"/>
      <w:szCs w:val="20"/>
    </w:rPr>
  </w:style>
  <w:style w:type="paragraph" w:customStyle="1" w:styleId="119">
    <w:name w:val="Текст11"/>
    <w:basedOn w:val="a0"/>
    <w:rsid w:val="00654FE9"/>
    <w:rPr>
      <w:rFonts w:ascii="Courier New" w:hAnsi="Courier New"/>
    </w:rPr>
  </w:style>
  <w:style w:type="paragraph" w:customStyle="1" w:styleId="1111">
    <w:name w:val="Заголовок 111"/>
    <w:basedOn w:val="124"/>
    <w:next w:val="124"/>
    <w:rsid w:val="00654FE9"/>
    <w:pPr>
      <w:keepNext/>
      <w:ind w:left="567"/>
      <w:jc w:val="right"/>
    </w:pPr>
    <w:rPr>
      <w:sz w:val="24"/>
    </w:rPr>
  </w:style>
  <w:style w:type="paragraph" w:customStyle="1" w:styleId="4110">
    <w:name w:val="Заголовок 411"/>
    <w:basedOn w:val="124"/>
    <w:next w:val="124"/>
    <w:rsid w:val="00654FE9"/>
    <w:pPr>
      <w:keepNext/>
      <w:jc w:val="center"/>
    </w:pPr>
    <w:rPr>
      <w:sz w:val="28"/>
      <w:lang w:val="en-US"/>
    </w:rPr>
  </w:style>
  <w:style w:type="paragraph" w:customStyle="1" w:styleId="5110">
    <w:name w:val="Заголовок 511"/>
    <w:basedOn w:val="124"/>
    <w:next w:val="124"/>
    <w:rsid w:val="00654FE9"/>
    <w:pPr>
      <w:keepNext/>
      <w:jc w:val="both"/>
    </w:pPr>
    <w:rPr>
      <w:sz w:val="24"/>
    </w:rPr>
  </w:style>
  <w:style w:type="paragraph" w:customStyle="1" w:styleId="11a">
    <w:name w:val="Название11"/>
    <w:basedOn w:val="124"/>
    <w:rsid w:val="00654FE9"/>
    <w:pPr>
      <w:ind w:left="567"/>
      <w:jc w:val="center"/>
    </w:pPr>
    <w:rPr>
      <w:sz w:val="28"/>
    </w:rPr>
  </w:style>
  <w:style w:type="paragraph" w:customStyle="1" w:styleId="11b">
    <w:name w:val="Подзаголовок11"/>
    <w:basedOn w:val="124"/>
    <w:rsid w:val="00654FE9"/>
    <w:pPr>
      <w:ind w:left="567"/>
      <w:jc w:val="center"/>
    </w:pPr>
    <w:rPr>
      <w:sz w:val="28"/>
    </w:rPr>
  </w:style>
  <w:style w:type="paragraph" w:customStyle="1" w:styleId="headertext">
    <w:name w:val="headertext"/>
    <w:basedOn w:val="a0"/>
    <w:rsid w:val="00A36371"/>
    <w:pPr>
      <w:spacing w:before="100" w:beforeAutospacing="1" w:after="100" w:afterAutospacing="1"/>
    </w:pPr>
    <w:rPr>
      <w:sz w:val="24"/>
      <w:szCs w:val="24"/>
    </w:rPr>
  </w:style>
  <w:style w:type="paragraph" w:customStyle="1" w:styleId="134">
    <w:name w:val="Обычный13"/>
    <w:rsid w:val="009208EA"/>
    <w:rPr>
      <w:sz w:val="20"/>
      <w:szCs w:val="20"/>
    </w:rPr>
  </w:style>
  <w:style w:type="paragraph" w:customStyle="1" w:styleId="125">
    <w:name w:val="Текст12"/>
    <w:basedOn w:val="a0"/>
    <w:rsid w:val="009208EA"/>
    <w:rPr>
      <w:rFonts w:ascii="Courier New" w:hAnsi="Courier New"/>
    </w:rPr>
  </w:style>
  <w:style w:type="paragraph" w:customStyle="1" w:styleId="1121">
    <w:name w:val="Заголовок 112"/>
    <w:basedOn w:val="134"/>
    <w:next w:val="134"/>
    <w:rsid w:val="009208EA"/>
    <w:pPr>
      <w:keepNext/>
      <w:ind w:left="567"/>
      <w:jc w:val="right"/>
    </w:pPr>
    <w:rPr>
      <w:sz w:val="24"/>
    </w:rPr>
  </w:style>
  <w:style w:type="paragraph" w:customStyle="1" w:styleId="4120">
    <w:name w:val="Заголовок 412"/>
    <w:basedOn w:val="134"/>
    <w:next w:val="134"/>
    <w:rsid w:val="009208EA"/>
    <w:pPr>
      <w:keepNext/>
      <w:jc w:val="center"/>
    </w:pPr>
    <w:rPr>
      <w:sz w:val="28"/>
      <w:lang w:val="en-US"/>
    </w:rPr>
  </w:style>
  <w:style w:type="paragraph" w:customStyle="1" w:styleId="5120">
    <w:name w:val="Заголовок 512"/>
    <w:basedOn w:val="134"/>
    <w:next w:val="134"/>
    <w:rsid w:val="009208EA"/>
    <w:pPr>
      <w:keepNext/>
      <w:jc w:val="both"/>
    </w:pPr>
    <w:rPr>
      <w:sz w:val="24"/>
    </w:rPr>
  </w:style>
  <w:style w:type="paragraph" w:customStyle="1" w:styleId="126">
    <w:name w:val="Название12"/>
    <w:basedOn w:val="134"/>
    <w:rsid w:val="009208EA"/>
    <w:pPr>
      <w:ind w:left="567"/>
      <w:jc w:val="center"/>
    </w:pPr>
    <w:rPr>
      <w:sz w:val="28"/>
    </w:rPr>
  </w:style>
  <w:style w:type="paragraph" w:customStyle="1" w:styleId="127">
    <w:name w:val="Подзаголовок12"/>
    <w:basedOn w:val="134"/>
    <w:rsid w:val="009208EA"/>
    <w:pPr>
      <w:ind w:left="567"/>
      <w:jc w:val="center"/>
    </w:pPr>
    <w:rPr>
      <w:sz w:val="28"/>
    </w:rPr>
  </w:style>
  <w:style w:type="paragraph" w:customStyle="1" w:styleId="5f7">
    <w:name w:val="Знак Знак5 Знак Знак Знак Знак"/>
    <w:basedOn w:val="a0"/>
    <w:rsid w:val="009208EA"/>
    <w:pPr>
      <w:spacing w:after="160" w:line="240" w:lineRule="exact"/>
    </w:pPr>
    <w:rPr>
      <w:rFonts w:ascii="Arial" w:hAnsi="Arial" w:cs="Arial"/>
      <w:lang w:val="fr-FR" w:eastAsia="en-US"/>
    </w:rPr>
  </w:style>
  <w:style w:type="paragraph" w:customStyle="1" w:styleId="152">
    <w:name w:val="Без интервала15"/>
    <w:rsid w:val="009208EA"/>
    <w:pPr>
      <w:spacing w:after="200"/>
    </w:pPr>
    <w:rPr>
      <w:rFonts w:ascii="Calibri" w:eastAsia="Calibri" w:hAnsi="Calibri"/>
    </w:rPr>
  </w:style>
  <w:style w:type="paragraph" w:customStyle="1" w:styleId="181">
    <w:name w:val="Абзац списка18"/>
    <w:basedOn w:val="a0"/>
    <w:rsid w:val="009208EA"/>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27532347">
      <w:bodyDiv w:val="1"/>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D21E6E-71B8-49DB-9442-D1BC65687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9728</Words>
  <Characters>55452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65050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2020-03-11T06:18:00Z</cp:lastPrinted>
  <dcterms:created xsi:type="dcterms:W3CDTF">2020-09-30T06:20:00Z</dcterms:created>
  <dcterms:modified xsi:type="dcterms:W3CDTF">2020-09-30T06:20:00Z</dcterms:modified>
</cp:coreProperties>
</file>